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90CD" w14:textId="77777777" w:rsidR="00A47011" w:rsidRDefault="00A47011">
      <w:pPr>
        <w:pStyle w:val="Cmsor2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14:paraId="2A5FAEB0" w14:textId="77777777" w:rsidR="00A47011" w:rsidRDefault="00447B6F">
      <w:pPr>
        <w:pStyle w:val="Cmsor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A47011" w14:paraId="7A674B74" w14:textId="77777777">
        <w:trPr>
          <w:trHeight w:val="567"/>
        </w:trPr>
        <w:tc>
          <w:tcPr>
            <w:tcW w:w="9498" w:type="dxa"/>
            <w:gridSpan w:val="5"/>
          </w:tcPr>
          <w:p w14:paraId="33BD61D7" w14:textId="77777777" w:rsidR="00A47011" w:rsidRDefault="00447B6F">
            <w:pPr>
              <w:spacing w:after="0" w:line="240" w:lineRule="auto"/>
            </w:pPr>
            <w:bookmarkStart w:id="1" w:name="_30j0zll" w:colFirst="0" w:colLast="0"/>
            <w:bookmarkEnd w:id="1"/>
            <w:proofErr w:type="gramStart"/>
            <w:r>
              <w:t>Kurzus</w:t>
            </w:r>
            <w:proofErr w:type="gramEnd"/>
            <w:r>
              <w:t xml:space="preserve"> neve: </w:t>
            </w:r>
          </w:p>
          <w:p w14:paraId="035F4F06" w14:textId="3289AEE5" w:rsidR="00A47011" w:rsidRDefault="00447B6F">
            <w:pPr>
              <w:spacing w:after="0" w:line="240" w:lineRule="auto"/>
            </w:pPr>
            <w:bookmarkStart w:id="2" w:name="_qsfu9b2bh66" w:colFirst="0" w:colLast="0"/>
            <w:bookmarkEnd w:id="2"/>
            <w:r>
              <w:t xml:space="preserve">Fény és </w:t>
            </w:r>
            <w:r w:rsidR="00C11403">
              <w:t>Akusztika</w:t>
            </w:r>
          </w:p>
        </w:tc>
      </w:tr>
      <w:tr w:rsidR="00A47011" w14:paraId="4DADBE70" w14:textId="77777777">
        <w:trPr>
          <w:trHeight w:val="567"/>
        </w:trPr>
        <w:tc>
          <w:tcPr>
            <w:tcW w:w="9498" w:type="dxa"/>
            <w:gridSpan w:val="5"/>
          </w:tcPr>
          <w:p w14:paraId="67C69CC5" w14:textId="77777777" w:rsidR="00A47011" w:rsidRDefault="00447B6F">
            <w:pPr>
              <w:spacing w:after="0" w:line="240" w:lineRule="auto"/>
            </w:pPr>
            <w:bookmarkStart w:id="3" w:name="_1fob9te" w:colFirst="0" w:colLast="0"/>
            <w:bookmarkEnd w:id="3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oktatója/i, elérhetőségei:</w:t>
            </w:r>
          </w:p>
          <w:p w14:paraId="497926AE" w14:textId="77777777" w:rsidR="00A47011" w:rsidRDefault="00447B6F">
            <w:pPr>
              <w:spacing w:before="240" w:after="240" w:line="240" w:lineRule="auto"/>
            </w:pPr>
            <w:bookmarkStart w:id="4" w:name="_x3c4ia6o02dt" w:colFirst="0" w:colLast="0"/>
            <w:bookmarkEnd w:id="4"/>
            <w:r>
              <w:t>Keszei István DLA,</w:t>
            </w:r>
            <w:r>
              <w:rPr>
                <w:b/>
              </w:rPr>
              <w:t xml:space="preserve"> </w:t>
            </w:r>
            <w:r>
              <w:t>egyetemi adjunktus / MOME, keszeiisti@gmail.com</w:t>
            </w:r>
          </w:p>
          <w:p w14:paraId="47CDB761" w14:textId="77777777" w:rsidR="00A47011" w:rsidRDefault="00447B6F">
            <w:pPr>
              <w:spacing w:before="240" w:after="240" w:line="240" w:lineRule="auto"/>
            </w:pPr>
            <w:bookmarkStart w:id="5" w:name="_o78ntik9pt3k" w:colFirst="0" w:colLast="0"/>
            <w:bookmarkEnd w:id="5"/>
            <w:r>
              <w:t>Püspök Balázs DLA, habil. egyetemi docens / MOME, bpuspok@mome.hu</w:t>
            </w:r>
          </w:p>
          <w:p w14:paraId="3A00D9BB" w14:textId="77777777" w:rsidR="00A47011" w:rsidRDefault="00A47011">
            <w:pPr>
              <w:spacing w:after="0" w:line="240" w:lineRule="auto"/>
            </w:pPr>
            <w:bookmarkStart w:id="6" w:name="_hib7k4m9x5b" w:colFirst="0" w:colLast="0"/>
            <w:bookmarkEnd w:id="6"/>
          </w:p>
        </w:tc>
      </w:tr>
      <w:tr w:rsidR="00A47011" w14:paraId="35574380" w14:textId="77777777">
        <w:trPr>
          <w:trHeight w:val="705"/>
        </w:trPr>
        <w:tc>
          <w:tcPr>
            <w:tcW w:w="2200" w:type="dxa"/>
          </w:tcPr>
          <w:p w14:paraId="1D6FB0EC" w14:textId="77777777" w:rsidR="00A47011" w:rsidRDefault="00447B6F">
            <w:pPr>
              <w:spacing w:after="0" w:line="240" w:lineRule="auto"/>
            </w:pPr>
            <w:r>
              <w:t>Kód:</w:t>
            </w:r>
          </w:p>
          <w:p w14:paraId="519FB982" w14:textId="77777777" w:rsidR="001D092E" w:rsidRDefault="001D092E">
            <w:pPr>
              <w:spacing w:after="0" w:line="240" w:lineRule="auto"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B-KF-401-A-202202-01 </w:t>
            </w:r>
          </w:p>
          <w:p w14:paraId="0072DDA1" w14:textId="2C8F8101" w:rsidR="00A47011" w:rsidRDefault="00A47011">
            <w:pPr>
              <w:spacing w:after="0" w:line="240" w:lineRule="auto"/>
            </w:pPr>
          </w:p>
        </w:tc>
        <w:tc>
          <w:tcPr>
            <w:tcW w:w="1911" w:type="dxa"/>
          </w:tcPr>
          <w:p w14:paraId="51AD14F2" w14:textId="77777777" w:rsidR="00A47011" w:rsidRDefault="00447B6F">
            <w:pPr>
              <w:spacing w:after="0" w:line="240" w:lineRule="auto"/>
            </w:pPr>
            <w:r>
              <w:t xml:space="preserve">Kapcsolódó tanterv (szak/szint): </w:t>
            </w:r>
          </w:p>
        </w:tc>
        <w:tc>
          <w:tcPr>
            <w:tcW w:w="1560" w:type="dxa"/>
          </w:tcPr>
          <w:p w14:paraId="78096F3D" w14:textId="77777777" w:rsidR="00A47011" w:rsidRDefault="00447B6F">
            <w:pPr>
              <w:spacing w:after="0" w:line="240" w:lineRule="auto"/>
            </w:pPr>
            <w:r>
              <w:t xml:space="preserve">A tantárgy helye a tantervben (szemeszter): </w:t>
            </w:r>
          </w:p>
        </w:tc>
        <w:tc>
          <w:tcPr>
            <w:tcW w:w="1559" w:type="dxa"/>
          </w:tcPr>
          <w:p w14:paraId="1CFD6EF9" w14:textId="77777777" w:rsidR="00A47011" w:rsidRDefault="00447B6F">
            <w:pPr>
              <w:spacing w:after="0" w:line="240" w:lineRule="auto"/>
            </w:pPr>
            <w:r>
              <w:t>Kredit: 5</w:t>
            </w:r>
          </w:p>
          <w:p w14:paraId="41970B04" w14:textId="77777777" w:rsidR="00A47011" w:rsidRDefault="00A47011">
            <w:pPr>
              <w:spacing w:after="0" w:line="240" w:lineRule="auto"/>
            </w:pPr>
          </w:p>
        </w:tc>
        <w:tc>
          <w:tcPr>
            <w:tcW w:w="2268" w:type="dxa"/>
          </w:tcPr>
          <w:p w14:paraId="5A8E7A02" w14:textId="77777777" w:rsidR="00A47011" w:rsidRDefault="00447B6F">
            <w:pPr>
              <w:spacing w:after="0" w:line="240" w:lineRule="auto"/>
            </w:pPr>
            <w:r>
              <w:t>Tanóraszám:</w:t>
            </w:r>
          </w:p>
          <w:p w14:paraId="26EB8B99" w14:textId="77777777" w:rsidR="00A47011" w:rsidRDefault="00447B6F">
            <w:pPr>
              <w:spacing w:after="0" w:line="240" w:lineRule="auto"/>
            </w:pPr>
            <w:r>
              <w:t xml:space="preserve">Egyéni hallgatói </w:t>
            </w:r>
            <w:proofErr w:type="spellStart"/>
            <w:r>
              <w:t>munkaóra</w:t>
            </w:r>
            <w:proofErr w:type="gramStart"/>
            <w:r>
              <w:t>:heti</w:t>
            </w:r>
            <w:proofErr w:type="spellEnd"/>
            <w:proofErr w:type="gramEnd"/>
            <w:r>
              <w:t xml:space="preserve"> 8 óra</w:t>
            </w:r>
          </w:p>
        </w:tc>
      </w:tr>
      <w:tr w:rsidR="00A47011" w14:paraId="6F1022BC" w14:textId="77777777">
        <w:trPr>
          <w:trHeight w:val="705"/>
        </w:trPr>
        <w:tc>
          <w:tcPr>
            <w:tcW w:w="2200" w:type="dxa"/>
          </w:tcPr>
          <w:p w14:paraId="6FC553F3" w14:textId="77777777" w:rsidR="00A47011" w:rsidRDefault="00447B6F">
            <w:pPr>
              <w:spacing w:after="0" w:line="240" w:lineRule="auto"/>
            </w:pPr>
            <w:r>
              <w:t>Kapcsolt kódok:</w:t>
            </w:r>
          </w:p>
          <w:p w14:paraId="7671FA6D" w14:textId="1854C42E" w:rsidR="00A47011" w:rsidRDefault="001D092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M-KF-301-A-202202-01</w:t>
            </w:r>
          </w:p>
          <w:p w14:paraId="003271F0" w14:textId="49A91406" w:rsidR="001D092E" w:rsidRDefault="001D092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11" w:type="dxa"/>
          </w:tcPr>
          <w:p w14:paraId="2A49C3F4" w14:textId="77777777" w:rsidR="00A47011" w:rsidRDefault="00447B6F">
            <w:pPr>
              <w:spacing w:after="0" w:line="240" w:lineRule="auto"/>
            </w:pPr>
            <w:r>
              <w:t>Típus: (szeminárium/előadás/gyakorlat/</w:t>
            </w:r>
            <w:proofErr w:type="gramStart"/>
            <w:r>
              <w:t>konzultáció</w:t>
            </w:r>
            <w:proofErr w:type="gramEnd"/>
            <w:r>
              <w:t xml:space="preserve"> stb.)</w:t>
            </w:r>
          </w:p>
        </w:tc>
        <w:tc>
          <w:tcPr>
            <w:tcW w:w="1560" w:type="dxa"/>
          </w:tcPr>
          <w:p w14:paraId="6AEF3138" w14:textId="77777777" w:rsidR="00A47011" w:rsidRDefault="00447B6F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  <w:p w14:paraId="754027CD" w14:textId="77777777" w:rsidR="00A47011" w:rsidRDefault="00447B6F">
            <w:pPr>
              <w:spacing w:after="0" w:line="240" w:lineRule="auto"/>
            </w:pPr>
            <w:r>
              <w:t>nem</w:t>
            </w:r>
          </w:p>
        </w:tc>
        <w:tc>
          <w:tcPr>
            <w:tcW w:w="3827" w:type="dxa"/>
            <w:gridSpan w:val="2"/>
          </w:tcPr>
          <w:p w14:paraId="3943EA6B" w14:textId="77777777" w:rsidR="00A47011" w:rsidRDefault="00447B6F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14:paraId="7D84E9F4" w14:textId="77777777" w:rsidR="00A47011" w:rsidRDefault="00447B6F">
            <w:pPr>
              <w:tabs>
                <w:tab w:val="left" w:pos="448"/>
                <w:tab w:val="left" w:pos="2173"/>
              </w:tabs>
              <w:spacing w:after="0" w:line="240" w:lineRule="auto"/>
            </w:pPr>
            <w:r>
              <w:t>-</w:t>
            </w:r>
            <w:bookmarkStart w:id="7" w:name="_GoBack"/>
            <w:bookmarkEnd w:id="7"/>
          </w:p>
        </w:tc>
      </w:tr>
      <w:tr w:rsidR="00A47011" w14:paraId="36553A53" w14:textId="77777777">
        <w:trPr>
          <w:trHeight w:val="705"/>
        </w:trPr>
        <w:tc>
          <w:tcPr>
            <w:tcW w:w="9498" w:type="dxa"/>
            <w:gridSpan w:val="5"/>
          </w:tcPr>
          <w:p w14:paraId="5911721E" w14:textId="77777777" w:rsidR="00A47011" w:rsidRDefault="00447B6F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kapcsolatai (előfeltételek, párhuzamosságok): </w:t>
            </w:r>
          </w:p>
          <w:p w14:paraId="0D53D16D" w14:textId="77777777" w:rsidR="00A47011" w:rsidRDefault="00A47011">
            <w:pPr>
              <w:spacing w:after="0" w:line="240" w:lineRule="auto"/>
            </w:pPr>
          </w:p>
          <w:p w14:paraId="639604FB" w14:textId="77777777" w:rsidR="00A47011" w:rsidRDefault="00447B6F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nyitott az alábbi szakok számára és a jelölt arányokban: </w:t>
            </w:r>
          </w:p>
          <w:p w14:paraId="0D4A0ED7" w14:textId="77777777" w:rsidR="00A47011" w:rsidRDefault="00447B6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t xml:space="preserve">BA + MA: max.20 fő, Média: 3 fő, Design: 10 fő, Elméleti: 2 fő, Építész: 5 fő </w:t>
            </w:r>
          </w:p>
          <w:p w14:paraId="6D281908" w14:textId="77777777" w:rsidR="00A47011" w:rsidRDefault="00A4701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A47011" w14:paraId="635E99DF" w14:textId="77777777">
        <w:trPr>
          <w:trHeight w:val="903"/>
        </w:trPr>
        <w:tc>
          <w:tcPr>
            <w:tcW w:w="9498" w:type="dxa"/>
            <w:gridSpan w:val="5"/>
          </w:tcPr>
          <w:p w14:paraId="7EAB43B6" w14:textId="77777777" w:rsidR="00A47011" w:rsidRDefault="00447B6F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 és alapelvei:</w:t>
            </w:r>
          </w:p>
          <w:p w14:paraId="0B519ADA" w14:textId="68B5B748" w:rsidR="00A47011" w:rsidRDefault="00447B6F">
            <w:pPr>
              <w:spacing w:after="0" w:line="240" w:lineRule="auto"/>
              <w:rPr>
                <w:b/>
                <w:color w:val="1D2228"/>
              </w:rPr>
            </w:pPr>
            <w:r>
              <w:rPr>
                <w:b/>
                <w:color w:val="1D2228"/>
              </w:rPr>
              <w:t xml:space="preserve">A </w:t>
            </w:r>
            <w:proofErr w:type="gramStart"/>
            <w:r>
              <w:rPr>
                <w:b/>
                <w:color w:val="1D2228"/>
              </w:rPr>
              <w:t>kurzus</w:t>
            </w:r>
            <w:proofErr w:type="gramEnd"/>
            <w:r>
              <w:rPr>
                <w:b/>
                <w:color w:val="1D2228"/>
              </w:rPr>
              <w:t xml:space="preserve"> célja </w:t>
            </w:r>
            <w:r w:rsidR="00C11403">
              <w:rPr>
                <w:b/>
                <w:color w:val="1D2228"/>
              </w:rPr>
              <w:t xml:space="preserve">olyan </w:t>
            </w:r>
            <w:r>
              <w:rPr>
                <w:b/>
                <w:color w:val="1D2228"/>
              </w:rPr>
              <w:t>egyedi fénykoncepció, világítótest tervezése</w:t>
            </w:r>
            <w:r w:rsidR="00C11403">
              <w:rPr>
                <w:b/>
                <w:color w:val="1D2228"/>
              </w:rPr>
              <w:t>, amelynek másik fő funkciója a tér akusztikai tulajdonságainak javítása</w:t>
            </w:r>
            <w:r>
              <w:rPr>
                <w:b/>
                <w:color w:val="1D2228"/>
              </w:rPr>
              <w:t xml:space="preserve">. A </w:t>
            </w:r>
            <w:proofErr w:type="gramStart"/>
            <w:r>
              <w:rPr>
                <w:b/>
                <w:color w:val="1D2228"/>
              </w:rPr>
              <w:t>kurzus</w:t>
            </w:r>
            <w:proofErr w:type="gramEnd"/>
            <w:r>
              <w:rPr>
                <w:b/>
                <w:color w:val="1D2228"/>
              </w:rPr>
              <w:t xml:space="preserve"> a MOME és a Be </w:t>
            </w:r>
            <w:proofErr w:type="spellStart"/>
            <w:r>
              <w:rPr>
                <w:b/>
                <w:color w:val="1D2228"/>
              </w:rPr>
              <w:t>Light</w:t>
            </w:r>
            <w:proofErr w:type="spellEnd"/>
            <w:r>
              <w:rPr>
                <w:b/>
                <w:color w:val="1D2228"/>
              </w:rPr>
              <w:t>! együttműködésében valósul meg.</w:t>
            </w:r>
          </w:p>
          <w:p w14:paraId="54AE48E1" w14:textId="77777777" w:rsidR="00A47011" w:rsidRDefault="00447B6F">
            <w:pPr>
              <w:spacing w:before="240" w:after="240" w:line="240" w:lineRule="auto"/>
              <w:rPr>
                <w:i/>
                <w:color w:val="0000FF"/>
                <w:u w:val="single"/>
              </w:rPr>
            </w:pPr>
            <w:r>
              <w:rPr>
                <w:i/>
                <w:color w:val="1D2228"/>
              </w:rPr>
              <w:t xml:space="preserve">A partnerről további </w:t>
            </w:r>
            <w:proofErr w:type="spellStart"/>
            <w:r>
              <w:rPr>
                <w:i/>
                <w:color w:val="1D2228"/>
              </w:rPr>
              <w:t>info</w:t>
            </w:r>
            <w:proofErr w:type="spellEnd"/>
            <w:r>
              <w:rPr>
                <w:i/>
                <w:color w:val="1D2228"/>
              </w:rPr>
              <w:t>:</w:t>
            </w:r>
            <w:hyperlink r:id="rId5">
              <w:r>
                <w:rPr>
                  <w:i/>
                  <w:color w:val="1D2228"/>
                </w:rPr>
                <w:t xml:space="preserve"> </w:t>
              </w:r>
            </w:hyperlink>
            <w:hyperlink r:id="rId6">
              <w:r>
                <w:rPr>
                  <w:i/>
                  <w:color w:val="0000FF"/>
                  <w:u w:val="single"/>
                </w:rPr>
                <w:t>http://www.belight.hu/</w:t>
              </w:r>
            </w:hyperlink>
          </w:p>
          <w:p w14:paraId="3D2EB59B" w14:textId="40F54C18" w:rsidR="00A47011" w:rsidRDefault="00447B6F">
            <w:pPr>
              <w:spacing w:before="240" w:after="240" w:line="240" w:lineRule="auto"/>
              <w:rPr>
                <w:color w:val="0000FF"/>
              </w:rPr>
            </w:pPr>
            <w:r>
              <w:rPr>
                <w:color w:val="1D2228"/>
              </w:rPr>
              <w:t>A projektet két irányból közelítjük meg. Az egyik a világítástervezés, a világítás technológiai lehetőségeinek megismerése. A másik a</w:t>
            </w:r>
            <w:r w:rsidR="00C11403">
              <w:rPr>
                <w:color w:val="1D2228"/>
              </w:rPr>
              <w:t xml:space="preserve"> tér akusztikai tulajdonságainak javítása, mind az anyagok, mind a formák segítségével</w:t>
            </w:r>
            <w:r>
              <w:rPr>
                <w:color w:val="1D2228"/>
              </w:rPr>
              <w:t xml:space="preserve">. Az ötletek és az abból kifejlesztett projektek irányulhatnak építészeti léptékű, beépíthető vagy akár </w:t>
            </w:r>
            <w:proofErr w:type="spellStart"/>
            <w:r>
              <w:rPr>
                <w:color w:val="1D2228"/>
              </w:rPr>
              <w:t>szabadonálló</w:t>
            </w:r>
            <w:proofErr w:type="spellEnd"/>
            <w:r>
              <w:rPr>
                <w:color w:val="1D2228"/>
              </w:rPr>
              <w:t xml:space="preserve"> </w:t>
            </w:r>
            <w:proofErr w:type="gramStart"/>
            <w:r>
              <w:rPr>
                <w:color w:val="1D2228"/>
              </w:rPr>
              <w:t>koncepciók</w:t>
            </w:r>
            <w:proofErr w:type="gramEnd"/>
            <w:r>
              <w:rPr>
                <w:color w:val="1D2228"/>
              </w:rPr>
              <w:t>, de</w:t>
            </w:r>
            <w:r w:rsidR="00290FD0">
              <w:rPr>
                <w:color w:val="1D2228"/>
              </w:rPr>
              <w:t xml:space="preserve"> ugyanúgy</w:t>
            </w:r>
            <w:r>
              <w:rPr>
                <w:color w:val="1D2228"/>
              </w:rPr>
              <w:t xml:space="preserve"> a kis</w:t>
            </w:r>
            <w:r w:rsidR="00C11403">
              <w:rPr>
                <w:color w:val="1D2228"/>
              </w:rPr>
              <w:t xml:space="preserve">ebb </w:t>
            </w:r>
            <w:r>
              <w:rPr>
                <w:color w:val="1D2228"/>
              </w:rPr>
              <w:t xml:space="preserve">léptékű tárgytervezés, </w:t>
            </w:r>
            <w:r w:rsidR="00C11403">
              <w:rPr>
                <w:color w:val="1D2228"/>
              </w:rPr>
              <w:t xml:space="preserve">sorolható </w:t>
            </w:r>
            <w:r>
              <w:rPr>
                <w:color w:val="1D2228"/>
              </w:rPr>
              <w:t>elemek, lámpatestek irányába is.</w:t>
            </w:r>
          </w:p>
          <w:p w14:paraId="43F9DB4B" w14:textId="77777777" w:rsidR="00A47011" w:rsidRDefault="00A47011">
            <w:pPr>
              <w:spacing w:after="0" w:line="240" w:lineRule="auto"/>
            </w:pPr>
          </w:p>
        </w:tc>
      </w:tr>
      <w:tr w:rsidR="00A47011" w14:paraId="1D222768" w14:textId="77777777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3F41E0BF" w14:textId="77777777" w:rsidR="00A47011" w:rsidRDefault="00447B6F">
            <w:pPr>
              <w:spacing w:after="0" w:line="240" w:lineRule="auto"/>
            </w:pPr>
            <w:r>
              <w:t xml:space="preserve">Tanulási eredmények (fejlesztendő szakmai és általános </w:t>
            </w:r>
            <w:proofErr w:type="gramStart"/>
            <w:r>
              <w:t>kompetenciák</w:t>
            </w:r>
            <w:proofErr w:type="gramEnd"/>
            <w:r>
              <w:t>):</w:t>
            </w:r>
          </w:p>
          <w:p w14:paraId="5D57C5F8" w14:textId="77777777" w:rsidR="00A47011" w:rsidRDefault="00A47011">
            <w:pPr>
              <w:spacing w:after="0" w:line="240" w:lineRule="auto"/>
            </w:pPr>
          </w:p>
          <w:p w14:paraId="0B5298FC" w14:textId="77777777" w:rsidR="00A47011" w:rsidRDefault="00447B6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>
              <w:rPr>
                <w:i/>
              </w:rPr>
              <w:t>,,Tudás: 1) ismeri a művészet és design területén alkalmazott főbb fejlesztési és innovációs módszereket, modelleket, elméleteket; 2) ismeri és érti ezek alkalmazhatóságának lehetőségeit és korlátait; 3) magas szinten és részleteiben ismeri néhány releváns design és művészeti KFI módszer fő elemeit, eszközeit, lépéseit, valamint ezek rendszerszerű egymásra épülését.</w:t>
            </w:r>
          </w:p>
          <w:p w14:paraId="7AC39F82" w14:textId="77777777" w:rsidR="00A47011" w:rsidRDefault="00A4701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</w:p>
          <w:p w14:paraId="3DCB459F" w14:textId="77777777" w:rsidR="00A47011" w:rsidRDefault="00447B6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proofErr w:type="gramStart"/>
            <w:r>
              <w:rPr>
                <w:i/>
              </w:rPr>
              <w:t xml:space="preserve">Képesség: 1) egy adott probléma, vagy elvárt eredmény kapcsán kiválasztja az adekvát KFI módszert több módszer közül; 2) rutinszerűen felismeri azokat a helyzeteket ahol KFI eszközöket és módszereket szükséges alkalmazni; 3) megtervez, kontextusba illeszt és értékel egy KFI folyamatot; 4) legalább két módszer alkalmazásában gyakorlati tapasztalattal rendelkezik; 5) az általa végzett KFI tevékenység folyamatát, eredményeit, újdonság- és hozzáadott értékét közérthető módon, illetve szakmai </w:t>
            </w:r>
            <w:r>
              <w:rPr>
                <w:i/>
              </w:rPr>
              <w:lastRenderedPageBreak/>
              <w:t>szempontból magas szinten kommunikálja; 6) értelmezi a KFI tevékenységének gazdasági és társadalmi vonatkozásait.</w:t>
            </w:r>
            <w:proofErr w:type="gramEnd"/>
          </w:p>
          <w:p w14:paraId="3A3AC74B" w14:textId="77777777" w:rsidR="00A47011" w:rsidRDefault="00A4701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</w:p>
          <w:p w14:paraId="7BFC5C9D" w14:textId="77777777" w:rsidR="00A47011" w:rsidRDefault="00447B6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>
              <w:rPr>
                <w:i/>
              </w:rPr>
              <w:t xml:space="preserve">Attitűd: 1) törekszik arra, hogy szakmai munkáját kísérletező, felfedező, újító és innovatív szemléletben végezze; 2) törekszik a szakmai határvonalak átlépésére, és az interdiszciplináris együttműködésre más szakterületekkel; 3) nyitott arra, hogy alkotó és tervező tevékenységébe tudatosan alkalmazzon KFI módszereket és eszközöket; 4) törekszik arra, hogy a KFI tevékenységét tervezett módon, </w:t>
            </w:r>
            <w:proofErr w:type="gramStart"/>
            <w:r>
              <w:rPr>
                <w:i/>
              </w:rPr>
              <w:t>szisztematikusan</w:t>
            </w:r>
            <w:proofErr w:type="gramEnd"/>
            <w:r>
              <w:rPr>
                <w:i/>
              </w:rPr>
              <w:t xml:space="preserve"> és reflektíven végezze.</w:t>
            </w:r>
          </w:p>
          <w:p w14:paraId="1B79E11B" w14:textId="77777777" w:rsidR="00A47011" w:rsidRDefault="00A4701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</w:p>
          <w:p w14:paraId="2DBD9C35" w14:textId="77777777" w:rsidR="00A47011" w:rsidRDefault="00447B6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>
              <w:rPr>
                <w:i/>
              </w:rPr>
              <w:t>Autonómia és felelősségvállalás:</w:t>
            </w:r>
          </w:p>
          <w:p w14:paraId="5E1E5719" w14:textId="77777777" w:rsidR="00A47011" w:rsidRDefault="00447B6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rPr>
                <w:i/>
              </w:rPr>
              <w:t xml:space="preserve">1) egyéni helyzetben önálló módon irányítás nélkül, csoportos helyzetben egyenrangú félként együttműködve alkalmazza a megismert KFI módszereket; 2) ismeri, érti és elkötelezetten betartja a KFI folyamatok szakmai </w:t>
            </w:r>
            <w:proofErr w:type="gramStart"/>
            <w:r>
              <w:rPr>
                <w:i/>
              </w:rPr>
              <w:t>etikai</w:t>
            </w:r>
            <w:proofErr w:type="gramEnd"/>
            <w:r>
              <w:rPr>
                <w:i/>
              </w:rPr>
              <w:t xml:space="preserve"> normáit; 3) széleskörűen átlátja tevékenysége társadalmi, gazdasági, kulturális és egyéb kontextuális vonatkozásait, és széleskörű felelősséget vállal az általa elvégzett szakmai tevékenységért.”</w:t>
            </w:r>
            <w:r>
              <w:tab/>
            </w:r>
          </w:p>
          <w:p w14:paraId="4D003C9D" w14:textId="77777777" w:rsidR="00A47011" w:rsidRDefault="00A4701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</w:tc>
      </w:tr>
      <w:tr w:rsidR="00A47011" w14:paraId="516BA7A3" w14:textId="77777777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424E887D" w14:textId="77777777" w:rsidR="00A47011" w:rsidRDefault="00447B6F">
            <w:pPr>
              <w:spacing w:after="0" w:line="240" w:lineRule="auto"/>
            </w:pPr>
            <w:r>
              <w:lastRenderedPageBreak/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keretében feldolgozandó témakörök, témák: </w:t>
            </w:r>
          </w:p>
          <w:p w14:paraId="59D6F6BB" w14:textId="7AC0E4CD" w:rsidR="00A47011" w:rsidRDefault="00447B6F">
            <w:pPr>
              <w:spacing w:after="0" w:line="240" w:lineRule="auto"/>
            </w:pPr>
            <w:r>
              <w:t xml:space="preserve">Világítástervezés témában átgondolt terv létrehozása, műszaki követelmények felmérése, led világítás működésének megismerése, vezérlés működésének megismerése, </w:t>
            </w:r>
            <w:r w:rsidR="00290FD0">
              <w:t xml:space="preserve">akusztikai alapismeretek, </w:t>
            </w:r>
            <w:r>
              <w:t xml:space="preserve">modellezési és </w:t>
            </w:r>
            <w:proofErr w:type="spellStart"/>
            <w:r>
              <w:t>prototipizálási</w:t>
            </w:r>
            <w:proofErr w:type="spellEnd"/>
            <w:r>
              <w:t xml:space="preserve"> módszerek, műhelymunka, műhelyrajzok, 3D modellezés, előállítás.</w:t>
            </w:r>
          </w:p>
          <w:p w14:paraId="26C43D2D" w14:textId="77777777" w:rsidR="00A47011" w:rsidRDefault="00A47011">
            <w:pPr>
              <w:spacing w:after="0" w:line="240" w:lineRule="auto"/>
            </w:pPr>
          </w:p>
        </w:tc>
      </w:tr>
      <w:tr w:rsidR="00A47011" w14:paraId="2DB62D56" w14:textId="77777777">
        <w:trPr>
          <w:trHeight w:val="675"/>
        </w:trPr>
        <w:tc>
          <w:tcPr>
            <w:tcW w:w="9498" w:type="dxa"/>
            <w:gridSpan w:val="5"/>
          </w:tcPr>
          <w:p w14:paraId="2A0AEC36" w14:textId="77777777" w:rsidR="00A47011" w:rsidRDefault="00447B6F">
            <w:pPr>
              <w:spacing w:after="0" w:line="240" w:lineRule="auto"/>
            </w:pPr>
            <w:r>
              <w:t>Tanulásszervezés/folyamatszervezés sajátosságai</w:t>
            </w:r>
          </w:p>
          <w:p w14:paraId="00149ED9" w14:textId="77777777" w:rsidR="00A47011" w:rsidRDefault="00A47011">
            <w:pPr>
              <w:spacing w:after="0" w:line="240" w:lineRule="auto"/>
            </w:pPr>
          </w:p>
          <w:p w14:paraId="321EAC65" w14:textId="77777777" w:rsidR="00A47011" w:rsidRDefault="00447B6F">
            <w:pPr>
              <w:spacing w:after="0" w:line="240" w:lineRule="auto"/>
            </w:pPr>
            <w:r>
              <w:t>A hallgatók tennivalói, feladatai:</w:t>
            </w:r>
          </w:p>
          <w:p w14:paraId="5DC8760F" w14:textId="77777777" w:rsidR="00A47011" w:rsidRDefault="00447B6F">
            <w:pPr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konzultáció</w:t>
            </w:r>
            <w:proofErr w:type="gramEnd"/>
          </w:p>
          <w:p w14:paraId="6E65FCFB" w14:textId="77777777" w:rsidR="00A47011" w:rsidRDefault="00447B6F">
            <w:pPr>
              <w:numPr>
                <w:ilvl w:val="0"/>
                <w:numId w:val="2"/>
              </w:numPr>
              <w:spacing w:after="0" w:line="240" w:lineRule="auto"/>
            </w:pPr>
            <w:r>
              <w:t>csapaton belüli együttműködés kialakítása</w:t>
            </w:r>
          </w:p>
          <w:p w14:paraId="59A719BA" w14:textId="77777777" w:rsidR="00A47011" w:rsidRDefault="00447B6F">
            <w:pPr>
              <w:numPr>
                <w:ilvl w:val="0"/>
                <w:numId w:val="2"/>
              </w:numPr>
              <w:spacing w:after="0" w:line="240" w:lineRule="auto"/>
            </w:pPr>
            <w:r>
              <w:t>prezentáció készítése</w:t>
            </w:r>
          </w:p>
          <w:p w14:paraId="7A92C7D0" w14:textId="77777777" w:rsidR="00A47011" w:rsidRDefault="00447B6F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desktop</w:t>
            </w:r>
            <w:proofErr w:type="spellEnd"/>
            <w:r>
              <w:t xml:space="preserve"> kutatás</w:t>
            </w:r>
          </w:p>
          <w:p w14:paraId="6C086F32" w14:textId="77777777" w:rsidR="00A47011" w:rsidRDefault="00447B6F">
            <w:pPr>
              <w:numPr>
                <w:ilvl w:val="0"/>
                <w:numId w:val="2"/>
              </w:numPr>
              <w:spacing w:after="0" w:line="240" w:lineRule="auto"/>
            </w:pPr>
            <w:r>
              <w:t>tervezés</w:t>
            </w:r>
          </w:p>
          <w:p w14:paraId="1A9EBC17" w14:textId="77777777" w:rsidR="00A47011" w:rsidRDefault="00447B6F">
            <w:pPr>
              <w:numPr>
                <w:ilvl w:val="0"/>
                <w:numId w:val="2"/>
              </w:numPr>
              <w:spacing w:after="0" w:line="240" w:lineRule="auto"/>
            </w:pPr>
            <w:r>
              <w:t>műszaki követelmények felmérése</w:t>
            </w:r>
          </w:p>
          <w:p w14:paraId="56A2799F" w14:textId="77777777" w:rsidR="00A47011" w:rsidRDefault="00447B6F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 tárgy </w:t>
            </w:r>
            <w:proofErr w:type="gramStart"/>
            <w:r>
              <w:t>konstrukciójának</w:t>
            </w:r>
            <w:proofErr w:type="gramEnd"/>
            <w:r>
              <w:t xml:space="preserve"> megtervezése</w:t>
            </w:r>
          </w:p>
          <w:p w14:paraId="3220BC9A" w14:textId="77777777" w:rsidR="00A47011" w:rsidRDefault="00447B6F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modellezési és </w:t>
            </w:r>
            <w:proofErr w:type="spellStart"/>
            <w:r>
              <w:t>prototipizálás</w:t>
            </w:r>
            <w:proofErr w:type="spellEnd"/>
          </w:p>
          <w:p w14:paraId="2CF032BE" w14:textId="77777777" w:rsidR="00A47011" w:rsidRDefault="00447B6F">
            <w:pPr>
              <w:numPr>
                <w:ilvl w:val="0"/>
                <w:numId w:val="2"/>
              </w:numPr>
              <w:spacing w:after="0" w:line="240" w:lineRule="auto"/>
            </w:pPr>
            <w:r>
              <w:t>műhelymunka, műhelyrajzok</w:t>
            </w:r>
          </w:p>
          <w:p w14:paraId="15D771DA" w14:textId="77777777" w:rsidR="00A47011" w:rsidRDefault="00447B6F">
            <w:pPr>
              <w:numPr>
                <w:ilvl w:val="0"/>
                <w:numId w:val="2"/>
              </w:numPr>
              <w:spacing w:after="0" w:line="240" w:lineRule="auto"/>
            </w:pPr>
            <w:r>
              <w:t>3D modellezés</w:t>
            </w:r>
          </w:p>
          <w:p w14:paraId="05376EF9" w14:textId="77777777" w:rsidR="00A47011" w:rsidRDefault="00A47011">
            <w:pPr>
              <w:spacing w:after="0" w:line="240" w:lineRule="auto"/>
            </w:pPr>
          </w:p>
          <w:p w14:paraId="3AA8F177" w14:textId="77777777" w:rsidR="00A47011" w:rsidRDefault="00447B6F">
            <w:pPr>
              <w:spacing w:after="0" w:line="240" w:lineRule="auto"/>
              <w:ind w:left="134" w:hanging="134"/>
            </w:pPr>
            <w:bookmarkStart w:id="8" w:name="_3znysh7" w:colFirst="0" w:colLast="0"/>
            <w:bookmarkEnd w:id="8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menete, az egyes foglalkozások jellege és ütemezés:</w:t>
            </w:r>
          </w:p>
          <w:p w14:paraId="7E44461B" w14:textId="77777777" w:rsidR="00A47011" w:rsidRDefault="00A47011">
            <w:pPr>
              <w:spacing w:after="0" w:line="240" w:lineRule="auto"/>
              <w:ind w:left="134" w:hanging="134"/>
              <w:rPr>
                <w:b/>
              </w:rPr>
            </w:pPr>
            <w:bookmarkStart w:id="9" w:name="_gtnqdgw6vqcx" w:colFirst="0" w:colLast="0"/>
            <w:bookmarkEnd w:id="9"/>
          </w:p>
          <w:p w14:paraId="1C427EE2" w14:textId="437330E1" w:rsidR="00A47011" w:rsidRDefault="00447B6F">
            <w:pPr>
              <w:spacing w:after="0" w:line="240" w:lineRule="auto"/>
              <w:ind w:left="134" w:hanging="134"/>
              <w:rPr>
                <w:b/>
              </w:rPr>
            </w:pPr>
            <w:bookmarkStart w:id="10" w:name="_53sxp2nsggpi" w:colFirst="0" w:colLast="0"/>
            <w:bookmarkEnd w:id="10"/>
            <w:r>
              <w:rPr>
                <w:b/>
              </w:rPr>
              <w:t>1. Feladatismertetés / LED alapismeretek (0</w:t>
            </w:r>
            <w:r w:rsidR="00E11C42">
              <w:rPr>
                <w:b/>
              </w:rPr>
              <w:t>2</w:t>
            </w:r>
            <w:r>
              <w:rPr>
                <w:b/>
              </w:rPr>
              <w:t>.1</w:t>
            </w:r>
            <w:r w:rsidR="00E11C42">
              <w:rPr>
                <w:b/>
              </w:rPr>
              <w:t>1</w:t>
            </w:r>
            <w:r>
              <w:rPr>
                <w:b/>
              </w:rPr>
              <w:t>.)</w:t>
            </w:r>
          </w:p>
          <w:p w14:paraId="3E0A6E5B" w14:textId="77777777" w:rsidR="00A47011" w:rsidRDefault="00447B6F">
            <w:pPr>
              <w:spacing w:after="0" w:line="240" w:lineRule="auto"/>
              <w:jc w:val="both"/>
            </w:pPr>
            <w:r>
              <w:t>- tervezési munka ismertetése</w:t>
            </w:r>
          </w:p>
          <w:p w14:paraId="31387320" w14:textId="77777777" w:rsidR="00A47011" w:rsidRDefault="00447B6F">
            <w:pPr>
              <w:spacing w:after="0" w:line="240" w:lineRule="auto"/>
              <w:jc w:val="both"/>
            </w:pPr>
            <w:bookmarkStart w:id="11" w:name="_kh0qcfel1dj1" w:colFirst="0" w:colLast="0"/>
            <w:bookmarkEnd w:id="11"/>
            <w:r>
              <w:t>- csoportbeosztás</w:t>
            </w:r>
          </w:p>
          <w:p w14:paraId="5DA552D6" w14:textId="77777777" w:rsidR="00A47011" w:rsidRDefault="00447B6F">
            <w:pPr>
              <w:spacing w:after="0" w:line="240" w:lineRule="auto"/>
              <w:jc w:val="both"/>
            </w:pPr>
            <w:r>
              <w:t>Bevezető előadások:</w:t>
            </w:r>
          </w:p>
          <w:p w14:paraId="2A67CF22" w14:textId="77777777" w:rsidR="00A47011" w:rsidRDefault="00447B6F">
            <w:pPr>
              <w:spacing w:after="0" w:line="240" w:lineRule="auto"/>
              <w:jc w:val="both"/>
            </w:pPr>
            <w:r>
              <w:t>- LED technológiák ismertetése</w:t>
            </w:r>
          </w:p>
          <w:p w14:paraId="6B821AB3" w14:textId="77777777" w:rsidR="00A47011" w:rsidRDefault="00447B6F">
            <w:pPr>
              <w:spacing w:after="0" w:line="240" w:lineRule="auto"/>
              <w:jc w:val="both"/>
            </w:pPr>
            <w:r>
              <w:t>- Világítástervezés</w:t>
            </w:r>
          </w:p>
          <w:p w14:paraId="79472C93" w14:textId="6774624E" w:rsidR="00A47011" w:rsidRDefault="00447B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Design kutatás</w:t>
            </w:r>
            <w:proofErr w:type="gramEnd"/>
            <w:r>
              <w:rPr>
                <w:b/>
              </w:rPr>
              <w:t xml:space="preserve"> / technológia (0</w:t>
            </w:r>
            <w:r w:rsidR="00E11C42">
              <w:rPr>
                <w:b/>
              </w:rPr>
              <w:t>2</w:t>
            </w:r>
            <w:r>
              <w:rPr>
                <w:b/>
              </w:rPr>
              <w:t>.1</w:t>
            </w:r>
            <w:r w:rsidR="00E11C42">
              <w:rPr>
                <w:b/>
              </w:rPr>
              <w:t>8</w:t>
            </w:r>
            <w:r>
              <w:rPr>
                <w:b/>
              </w:rPr>
              <w:t>)</w:t>
            </w:r>
          </w:p>
          <w:p w14:paraId="3A8604CE" w14:textId="77777777" w:rsidR="00A47011" w:rsidRDefault="00447B6F">
            <w:pPr>
              <w:spacing w:after="0" w:line="240" w:lineRule="auto"/>
              <w:jc w:val="both"/>
            </w:pPr>
            <w:r>
              <w:t xml:space="preserve">- világítás technológiai </w:t>
            </w:r>
            <w:proofErr w:type="gramStart"/>
            <w:r>
              <w:t>trendek</w:t>
            </w:r>
            <w:proofErr w:type="gramEnd"/>
          </w:p>
          <w:p w14:paraId="427320FC" w14:textId="13BDD619" w:rsidR="00A47011" w:rsidRDefault="00447B6F">
            <w:pPr>
              <w:spacing w:after="0" w:line="240" w:lineRule="auto"/>
              <w:jc w:val="both"/>
            </w:pPr>
            <w:r>
              <w:t xml:space="preserve">- </w:t>
            </w:r>
            <w:r w:rsidR="00290FD0">
              <w:t>akusztikai alapok</w:t>
            </w:r>
          </w:p>
          <w:p w14:paraId="55C54EB1" w14:textId="77777777" w:rsidR="00A47011" w:rsidRDefault="00447B6F">
            <w:pPr>
              <w:spacing w:after="0" w:line="240" w:lineRule="auto"/>
              <w:jc w:val="both"/>
            </w:pPr>
            <w:r>
              <w:t xml:space="preserve">- technológiai </w:t>
            </w:r>
            <w:proofErr w:type="gramStart"/>
            <w:r>
              <w:t>trend</w:t>
            </w:r>
            <w:proofErr w:type="gramEnd"/>
            <w:r>
              <w:t xml:space="preserve"> és piackutatás</w:t>
            </w:r>
          </w:p>
          <w:p w14:paraId="0D68D2C4" w14:textId="478D9143" w:rsidR="00A47011" w:rsidRDefault="00447B6F">
            <w:pPr>
              <w:spacing w:after="0" w:line="240" w:lineRule="auto"/>
              <w:jc w:val="both"/>
            </w:pPr>
            <w:r>
              <w:t>- kutatási szakasz összefoglalása (</w:t>
            </w:r>
            <w:r w:rsidR="0099037B">
              <w:t xml:space="preserve">diákcsapatok </w:t>
            </w:r>
            <w:r>
              <w:t>vetített prezentáció</w:t>
            </w:r>
            <w:r w:rsidR="0099037B">
              <w:t>ja</w:t>
            </w:r>
            <w:r>
              <w:t>)</w:t>
            </w:r>
          </w:p>
          <w:p w14:paraId="096A635A" w14:textId="0152F603" w:rsidR="00A47011" w:rsidRDefault="00447B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Design kutatás</w:t>
            </w:r>
            <w:proofErr w:type="gramEnd"/>
            <w:r>
              <w:rPr>
                <w:b/>
              </w:rPr>
              <w:t xml:space="preserve"> / fény (0</w:t>
            </w:r>
            <w:r w:rsidR="00E11C42">
              <w:rPr>
                <w:b/>
              </w:rPr>
              <w:t>2</w:t>
            </w:r>
            <w:r>
              <w:rPr>
                <w:b/>
              </w:rPr>
              <w:t>.2</w:t>
            </w:r>
            <w:r w:rsidR="00E11C42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14:paraId="5172255F" w14:textId="77777777" w:rsidR="00A47011" w:rsidRDefault="00447B6F">
            <w:pPr>
              <w:spacing w:after="0" w:line="240" w:lineRule="auto"/>
              <w:jc w:val="both"/>
            </w:pPr>
            <w:r>
              <w:t xml:space="preserve">- fény </w:t>
            </w:r>
            <w:proofErr w:type="gramStart"/>
            <w:r>
              <w:t>trendek</w:t>
            </w:r>
            <w:proofErr w:type="gramEnd"/>
          </w:p>
          <w:p w14:paraId="231097C3" w14:textId="18BC5439" w:rsidR="00A47011" w:rsidRDefault="00447B6F">
            <w:pPr>
              <w:spacing w:after="0" w:line="240" w:lineRule="auto"/>
              <w:jc w:val="both"/>
            </w:pPr>
            <w:r>
              <w:t>- fény jellege, hangulata</w:t>
            </w:r>
          </w:p>
          <w:p w14:paraId="0BF7C4E2" w14:textId="2315C97D" w:rsidR="00883297" w:rsidRDefault="00883297">
            <w:pPr>
              <w:spacing w:after="0" w:line="240" w:lineRule="auto"/>
              <w:jc w:val="both"/>
            </w:pPr>
            <w:r>
              <w:lastRenderedPageBreak/>
              <w:t xml:space="preserve">- fény </w:t>
            </w:r>
            <w:proofErr w:type="gramStart"/>
            <w:r>
              <w:t>funkcionális</w:t>
            </w:r>
            <w:proofErr w:type="gramEnd"/>
            <w:r>
              <w:t xml:space="preserve"> hatása</w:t>
            </w:r>
          </w:p>
          <w:p w14:paraId="760AD5DF" w14:textId="77777777" w:rsidR="0099037B" w:rsidRDefault="00447B6F">
            <w:pPr>
              <w:spacing w:after="0" w:line="240" w:lineRule="auto"/>
              <w:jc w:val="both"/>
            </w:pPr>
            <w:r>
              <w:t xml:space="preserve">- fény koncepció és </w:t>
            </w:r>
            <w:proofErr w:type="gramStart"/>
            <w:r>
              <w:t>trend kutatás</w:t>
            </w:r>
            <w:proofErr w:type="gramEnd"/>
            <w:r>
              <w:t xml:space="preserve"> </w:t>
            </w:r>
            <w:r w:rsidR="0099037B">
              <w:t>(diákcsapatok vetített prezentációja)</w:t>
            </w:r>
          </w:p>
          <w:p w14:paraId="1B2042FD" w14:textId="131B1C8D" w:rsidR="00A47011" w:rsidRDefault="00447B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>
              <w:rPr>
                <w:b/>
              </w:rPr>
              <w:t>Design kutatás</w:t>
            </w:r>
            <w:proofErr w:type="gramEnd"/>
            <w:r>
              <w:rPr>
                <w:b/>
              </w:rPr>
              <w:t xml:space="preserve"> / hangulat (</w:t>
            </w:r>
            <w:r w:rsidR="00E11C42">
              <w:rPr>
                <w:b/>
              </w:rPr>
              <w:t>03</w:t>
            </w:r>
            <w:r>
              <w:rPr>
                <w:b/>
              </w:rPr>
              <w:t>.0</w:t>
            </w:r>
            <w:r w:rsidR="00E11C42"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14:paraId="3FB697D6" w14:textId="77777777" w:rsidR="00A47011" w:rsidRDefault="00447B6F">
            <w:pPr>
              <w:spacing w:after="0" w:line="240" w:lineRule="auto"/>
              <w:jc w:val="both"/>
            </w:pPr>
            <w:r>
              <w:t xml:space="preserve">- </w:t>
            </w:r>
            <w:proofErr w:type="spellStart"/>
            <w:r>
              <w:t>moodboard</w:t>
            </w:r>
            <w:proofErr w:type="spellEnd"/>
          </w:p>
          <w:p w14:paraId="5AEBC1DC" w14:textId="77777777" w:rsidR="00A47011" w:rsidRDefault="00447B6F">
            <w:pPr>
              <w:spacing w:after="0" w:line="240" w:lineRule="auto"/>
              <w:jc w:val="both"/>
            </w:pPr>
            <w:r>
              <w:t xml:space="preserve">- </w:t>
            </w:r>
            <w:proofErr w:type="spellStart"/>
            <w:r>
              <w:t>mood</w:t>
            </w:r>
            <w:proofErr w:type="spellEnd"/>
            <w:r>
              <w:t xml:space="preserve"> videó (vetített prezentáció)</w:t>
            </w:r>
          </w:p>
          <w:p w14:paraId="2178FBF3" w14:textId="77777777" w:rsidR="00A47011" w:rsidRDefault="00447B6F">
            <w:pPr>
              <w:spacing w:after="0" w:line="240" w:lineRule="auto"/>
              <w:jc w:val="both"/>
            </w:pPr>
            <w:r>
              <w:t xml:space="preserve">- design </w:t>
            </w:r>
            <w:proofErr w:type="spellStart"/>
            <w:r>
              <w:t>brief</w:t>
            </w:r>
            <w:proofErr w:type="spellEnd"/>
            <w:r>
              <w:t xml:space="preserve"> (kialakult </w:t>
            </w:r>
            <w:proofErr w:type="spellStart"/>
            <w:r>
              <w:t>mood</w:t>
            </w:r>
            <w:proofErr w:type="spellEnd"/>
            <w:r>
              <w:t xml:space="preserve"> alapján)</w:t>
            </w:r>
          </w:p>
          <w:p w14:paraId="396669C0" w14:textId="77777777" w:rsidR="00A47011" w:rsidRDefault="00447B6F">
            <w:pPr>
              <w:spacing w:after="0" w:line="240" w:lineRule="auto"/>
              <w:jc w:val="both"/>
              <w:rPr>
                <w:b/>
              </w:rPr>
            </w:pPr>
            <w:r>
              <w:t xml:space="preserve">- </w:t>
            </w:r>
            <w:proofErr w:type="gramStart"/>
            <w:r>
              <w:t>koncepciók</w:t>
            </w:r>
            <w:proofErr w:type="gramEnd"/>
            <w:r>
              <w:t xml:space="preserve"> elvi meghatározása</w:t>
            </w:r>
          </w:p>
          <w:p w14:paraId="28F3C7BD" w14:textId="53236CC9" w:rsidR="00A47011" w:rsidRDefault="00447B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5. Fény / </w:t>
            </w:r>
            <w:r w:rsidR="00C77ED5">
              <w:rPr>
                <w:b/>
              </w:rPr>
              <w:t>akusztika</w:t>
            </w:r>
            <w:r>
              <w:rPr>
                <w:b/>
              </w:rPr>
              <w:t xml:space="preserve"> kísérletek (</w:t>
            </w:r>
            <w:r w:rsidR="00E11C42">
              <w:rPr>
                <w:b/>
              </w:rPr>
              <w:t>03</w:t>
            </w:r>
            <w:r>
              <w:rPr>
                <w:b/>
              </w:rPr>
              <w:t>.</w:t>
            </w:r>
            <w:r w:rsidR="00E11C42">
              <w:rPr>
                <w:b/>
              </w:rPr>
              <w:t>11</w:t>
            </w:r>
            <w:r>
              <w:rPr>
                <w:b/>
              </w:rPr>
              <w:t>)</w:t>
            </w:r>
          </w:p>
          <w:p w14:paraId="2B426119" w14:textId="033D3C55" w:rsidR="00A47011" w:rsidRDefault="00447B6F">
            <w:pPr>
              <w:spacing w:after="0" w:line="240" w:lineRule="auto"/>
              <w:jc w:val="both"/>
            </w:pPr>
            <w:r>
              <w:t>- fény kísérletek</w:t>
            </w:r>
          </w:p>
          <w:p w14:paraId="2C93C1D7" w14:textId="59C63FC5" w:rsidR="00A47011" w:rsidRDefault="00447B6F">
            <w:pPr>
              <w:spacing w:after="0" w:line="240" w:lineRule="auto"/>
              <w:jc w:val="both"/>
            </w:pPr>
            <w:r>
              <w:t xml:space="preserve">- </w:t>
            </w:r>
            <w:r w:rsidR="00290FD0">
              <w:t>akusztikai</w:t>
            </w:r>
            <w:r>
              <w:t xml:space="preserve"> kísérletek</w:t>
            </w:r>
          </w:p>
          <w:p w14:paraId="3B803311" w14:textId="77777777" w:rsidR="00A47011" w:rsidRDefault="00447B6F">
            <w:pPr>
              <w:spacing w:after="0" w:line="240" w:lineRule="auto"/>
              <w:jc w:val="both"/>
            </w:pPr>
            <w:r>
              <w:t xml:space="preserve">- </w:t>
            </w:r>
            <w:proofErr w:type="gramStart"/>
            <w:r>
              <w:t>koncepciók</w:t>
            </w:r>
            <w:proofErr w:type="gramEnd"/>
            <w:r>
              <w:t xml:space="preserve"> (vázlatok, képek, </w:t>
            </w:r>
            <w:proofErr w:type="spellStart"/>
            <w:r>
              <w:t>renderek</w:t>
            </w:r>
            <w:proofErr w:type="spellEnd"/>
            <w:r>
              <w:t>, animációk)</w:t>
            </w:r>
          </w:p>
          <w:p w14:paraId="4033E479" w14:textId="701030DE" w:rsidR="00A47011" w:rsidRDefault="00447B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6. Végleges </w:t>
            </w:r>
            <w:proofErr w:type="gramStart"/>
            <w:r>
              <w:rPr>
                <w:b/>
              </w:rPr>
              <w:t>koncepció</w:t>
            </w:r>
            <w:proofErr w:type="gramEnd"/>
            <w:r>
              <w:rPr>
                <w:b/>
              </w:rPr>
              <w:t xml:space="preserve"> (</w:t>
            </w:r>
            <w:r w:rsidR="0099037B">
              <w:rPr>
                <w:b/>
              </w:rPr>
              <w:t>03</w:t>
            </w:r>
            <w:r>
              <w:rPr>
                <w:b/>
              </w:rPr>
              <w:t>.</w:t>
            </w:r>
            <w:r w:rsidR="0099037B">
              <w:rPr>
                <w:b/>
              </w:rPr>
              <w:t>18</w:t>
            </w:r>
            <w:r>
              <w:rPr>
                <w:b/>
              </w:rPr>
              <w:t>)</w:t>
            </w:r>
          </w:p>
          <w:p w14:paraId="21D0D2DF" w14:textId="77777777" w:rsidR="00A47011" w:rsidRDefault="00447B6F">
            <w:pPr>
              <w:spacing w:after="0" w:line="240" w:lineRule="auto"/>
              <w:jc w:val="both"/>
            </w:pPr>
            <w:r>
              <w:t xml:space="preserve">- </w:t>
            </w:r>
            <w:proofErr w:type="gramStart"/>
            <w:r>
              <w:t>koncepció</w:t>
            </w:r>
            <w:proofErr w:type="gramEnd"/>
            <w:r>
              <w:t xml:space="preserve"> ismertetése (kézi rajz, kép, </w:t>
            </w:r>
            <w:proofErr w:type="spellStart"/>
            <w:r>
              <w:t>render</w:t>
            </w:r>
            <w:proofErr w:type="spellEnd"/>
            <w:r>
              <w:t>)</w:t>
            </w:r>
          </w:p>
          <w:p w14:paraId="6336717A" w14:textId="77777777" w:rsidR="00A47011" w:rsidRDefault="00447B6F">
            <w:pPr>
              <w:spacing w:after="0" w:line="240" w:lineRule="auto"/>
              <w:jc w:val="both"/>
            </w:pPr>
            <w:r>
              <w:t xml:space="preserve">- végleges </w:t>
            </w:r>
            <w:proofErr w:type="gramStart"/>
            <w:r>
              <w:t>koncepció</w:t>
            </w:r>
            <w:proofErr w:type="gramEnd"/>
            <w:r>
              <w:t xml:space="preserve"> ismertetése (prezentáció: kézi rajz, kép, </w:t>
            </w:r>
            <w:proofErr w:type="spellStart"/>
            <w:r>
              <w:t>render</w:t>
            </w:r>
            <w:proofErr w:type="spellEnd"/>
            <w:r>
              <w:t>)</w:t>
            </w:r>
          </w:p>
          <w:p w14:paraId="3AAC4590" w14:textId="1466F626" w:rsidR="00A47011" w:rsidRDefault="00447B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7. Fény / </w:t>
            </w:r>
            <w:r w:rsidR="00290FD0">
              <w:rPr>
                <w:b/>
              </w:rPr>
              <w:t>akusztikai</w:t>
            </w:r>
            <w:r>
              <w:rPr>
                <w:b/>
              </w:rPr>
              <w:t xml:space="preserve"> kísérletek (</w:t>
            </w:r>
            <w:r w:rsidR="0099037B">
              <w:rPr>
                <w:b/>
              </w:rPr>
              <w:t>04</w:t>
            </w:r>
            <w:r>
              <w:rPr>
                <w:b/>
              </w:rPr>
              <w:t>.1</w:t>
            </w:r>
            <w:r w:rsidR="0099037B">
              <w:rPr>
                <w:b/>
              </w:rPr>
              <w:t>5</w:t>
            </w:r>
            <w:r>
              <w:rPr>
                <w:b/>
              </w:rPr>
              <w:t>.)</w:t>
            </w:r>
          </w:p>
          <w:p w14:paraId="4CFDC5C1" w14:textId="6FBA0A8F" w:rsidR="00883297" w:rsidRPr="00883297" w:rsidRDefault="00883297">
            <w:pPr>
              <w:spacing w:after="0" w:line="240" w:lineRule="auto"/>
              <w:jc w:val="both"/>
              <w:rPr>
                <w:bCs/>
              </w:rPr>
            </w:pPr>
            <w:r w:rsidRPr="00883297">
              <w:rPr>
                <w:bCs/>
              </w:rPr>
              <w:t xml:space="preserve">- </w:t>
            </w:r>
            <w:proofErr w:type="gramStart"/>
            <w:r w:rsidRPr="00883297">
              <w:rPr>
                <w:bCs/>
              </w:rPr>
              <w:t>koncepció</w:t>
            </w:r>
            <w:proofErr w:type="gramEnd"/>
            <w:r w:rsidRPr="00883297">
              <w:rPr>
                <w:bCs/>
              </w:rPr>
              <w:t xml:space="preserve"> kidolgozása</w:t>
            </w:r>
          </w:p>
          <w:p w14:paraId="254EDC08" w14:textId="4F340EA7" w:rsidR="00A47011" w:rsidRDefault="00447B6F">
            <w:pPr>
              <w:spacing w:after="0" w:line="240" w:lineRule="auto"/>
              <w:jc w:val="both"/>
            </w:pPr>
            <w:r>
              <w:t xml:space="preserve">- kísérleti modellek </w:t>
            </w:r>
            <w:r w:rsidR="00883297">
              <w:t>bemutatása</w:t>
            </w:r>
            <w:r>
              <w:t xml:space="preserve"> (videó, fotó dokumentáció)</w:t>
            </w:r>
          </w:p>
          <w:p w14:paraId="5D5BD980" w14:textId="2AEB490F" w:rsidR="00A47011" w:rsidRDefault="00447B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 Végleges terv elkészítése (</w:t>
            </w:r>
            <w:r w:rsidR="00E11C42">
              <w:rPr>
                <w:b/>
              </w:rPr>
              <w:t>05</w:t>
            </w:r>
            <w:r>
              <w:rPr>
                <w:b/>
              </w:rPr>
              <w:t>.0</w:t>
            </w:r>
            <w:r w:rsidR="00E11C42">
              <w:rPr>
                <w:b/>
              </w:rPr>
              <w:t>6</w:t>
            </w:r>
            <w:r>
              <w:rPr>
                <w:b/>
              </w:rPr>
              <w:t>.)</w:t>
            </w:r>
          </w:p>
          <w:p w14:paraId="27B3DEFD" w14:textId="77777777" w:rsidR="00A47011" w:rsidRDefault="00447B6F">
            <w:pPr>
              <w:spacing w:after="0" w:line="240" w:lineRule="auto"/>
              <w:jc w:val="both"/>
            </w:pPr>
            <w:r>
              <w:t>Záró prezentáció (</w:t>
            </w:r>
            <w:proofErr w:type="gramStart"/>
            <w:r>
              <w:t>kurzus</w:t>
            </w:r>
            <w:proofErr w:type="gramEnd"/>
            <w:r>
              <w:t xml:space="preserve"> teljesítés feltételei):</w:t>
            </w:r>
          </w:p>
          <w:p w14:paraId="3A7E616F" w14:textId="77777777" w:rsidR="00A47011" w:rsidRDefault="00447B6F">
            <w:pPr>
              <w:spacing w:after="0" w:line="240" w:lineRule="auto"/>
              <w:jc w:val="both"/>
            </w:pPr>
            <w:r>
              <w:t>- kísérleti működő modell</w:t>
            </w:r>
          </w:p>
          <w:p w14:paraId="1D6CAAC8" w14:textId="77777777" w:rsidR="00A47011" w:rsidRDefault="00447B6F">
            <w:pPr>
              <w:spacing w:after="0" w:line="240" w:lineRule="auto"/>
              <w:jc w:val="both"/>
            </w:pPr>
            <w:r>
              <w:t>- 3D modell</w:t>
            </w:r>
          </w:p>
          <w:p w14:paraId="6CE06AC2" w14:textId="77777777" w:rsidR="00A47011" w:rsidRDefault="00447B6F">
            <w:pPr>
              <w:spacing w:after="0" w:line="240" w:lineRule="auto"/>
              <w:jc w:val="both"/>
            </w:pPr>
            <w:r>
              <w:t>- látványterv (</w:t>
            </w:r>
            <w:proofErr w:type="spellStart"/>
            <w:r>
              <w:t>render</w:t>
            </w:r>
            <w:proofErr w:type="spellEnd"/>
            <w:r>
              <w:t>, animáció)</w:t>
            </w:r>
          </w:p>
          <w:p w14:paraId="786C85D7" w14:textId="77777777" w:rsidR="00A47011" w:rsidRDefault="00447B6F">
            <w:pPr>
              <w:spacing w:after="0" w:line="240" w:lineRule="auto"/>
              <w:jc w:val="both"/>
            </w:pPr>
            <w:r>
              <w:t>- szöveges dokumentáció</w:t>
            </w:r>
          </w:p>
          <w:p w14:paraId="76578290" w14:textId="77777777" w:rsidR="00A47011" w:rsidRDefault="00447B6F">
            <w:pPr>
              <w:spacing w:after="0" w:line="240" w:lineRule="auto"/>
              <w:jc w:val="both"/>
            </w:pPr>
            <w:r>
              <w:t>- műszaki dokumentáció</w:t>
            </w:r>
          </w:p>
          <w:p w14:paraId="1638B917" w14:textId="77777777" w:rsidR="00A47011" w:rsidRDefault="00447B6F">
            <w:pPr>
              <w:spacing w:after="0" w:line="240" w:lineRule="auto"/>
              <w:jc w:val="both"/>
            </w:pPr>
            <w:r>
              <w:t>- tervezési folyamat összefoglalása szöveges formában</w:t>
            </w:r>
          </w:p>
          <w:p w14:paraId="192154B1" w14:textId="77777777" w:rsidR="00A47011" w:rsidRDefault="00447B6F">
            <w:pPr>
              <w:spacing w:after="0" w:line="240" w:lineRule="auto"/>
              <w:jc w:val="both"/>
            </w:pPr>
            <w:bookmarkStart w:id="12" w:name="_e6tf8iql4zbs" w:colFirst="0" w:colLast="0"/>
            <w:bookmarkEnd w:id="12"/>
            <w:r>
              <w:t xml:space="preserve">- beadandó: szöveges dokumentáció, fotó vagy </w:t>
            </w:r>
            <w:proofErr w:type="spellStart"/>
            <w:r>
              <w:t>render</w:t>
            </w:r>
            <w:proofErr w:type="spellEnd"/>
            <w:r>
              <w:t>, PDF prezentáció</w:t>
            </w:r>
          </w:p>
          <w:p w14:paraId="2EBAB9A8" w14:textId="7C3A480A" w:rsidR="00A47011" w:rsidRDefault="00A47011">
            <w:pPr>
              <w:spacing w:after="0" w:line="240" w:lineRule="auto"/>
            </w:pPr>
          </w:p>
          <w:p w14:paraId="62EAB1A6" w14:textId="60D8DCC0" w:rsidR="0099037B" w:rsidRDefault="0099037B" w:rsidP="0099037B">
            <w:pPr>
              <w:spacing w:after="0" w:line="240" w:lineRule="auto"/>
              <w:jc w:val="both"/>
            </w:pPr>
            <w:r>
              <w:t>A szemeszter elején szervezünk céglátogatást, valamint a céget bemutató prezentációt. Az időpontok egyeztetés alatt.</w:t>
            </w:r>
          </w:p>
          <w:p w14:paraId="4C713414" w14:textId="77777777" w:rsidR="00A47011" w:rsidRDefault="00447B6F">
            <w:pPr>
              <w:spacing w:after="0" w:line="240" w:lineRule="auto"/>
            </w:pPr>
            <w:r>
              <w:t>A tanulás környezete: tanterem, stúdió, műterem, külső helyszín</w:t>
            </w:r>
          </w:p>
          <w:p w14:paraId="2DE7B923" w14:textId="77777777" w:rsidR="00A47011" w:rsidRDefault="00A47011">
            <w:pPr>
              <w:spacing w:after="0" w:line="240" w:lineRule="auto"/>
            </w:pPr>
          </w:p>
        </w:tc>
      </w:tr>
      <w:tr w:rsidR="00A47011" w14:paraId="48E73CDB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40F609DE" w14:textId="77777777" w:rsidR="00A47011" w:rsidRDefault="00447B6F">
            <w:pPr>
              <w:spacing w:after="0" w:line="240" w:lineRule="auto"/>
            </w:pPr>
            <w:r>
              <w:lastRenderedPageBreak/>
              <w:t>Értékelés, teljesítendő követelmények:</w:t>
            </w:r>
          </w:p>
          <w:p w14:paraId="39E56A62" w14:textId="77777777" w:rsidR="00A47011" w:rsidRDefault="00A47011">
            <w:pPr>
              <w:spacing w:after="0" w:line="240" w:lineRule="auto"/>
            </w:pPr>
          </w:p>
          <w:p w14:paraId="312EF82F" w14:textId="77777777" w:rsidR="00A47011" w:rsidRDefault="00447B6F">
            <w:pPr>
              <w:spacing w:after="0" w:line="240" w:lineRule="auto"/>
            </w:pPr>
            <w:r>
              <w:t xml:space="preserve">    Az értékelés szempontjai (mi mindent veszünk figyelembe az értékelésben):</w:t>
            </w:r>
          </w:p>
          <w:p w14:paraId="71F400F5" w14:textId="77777777" w:rsidR="00A47011" w:rsidRDefault="00447B6F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t>aktivitás</w:t>
            </w:r>
            <w:proofErr w:type="gramEnd"/>
          </w:p>
          <w:p w14:paraId="38D5A7B2" w14:textId="77777777" w:rsidR="00A47011" w:rsidRDefault="00447B6F">
            <w:pPr>
              <w:numPr>
                <w:ilvl w:val="0"/>
                <w:numId w:val="3"/>
              </w:numPr>
              <w:spacing w:after="0" w:line="240" w:lineRule="auto"/>
            </w:pPr>
            <w:r>
              <w:t>részletek kidolgozása</w:t>
            </w:r>
          </w:p>
          <w:p w14:paraId="778F38B1" w14:textId="77777777" w:rsidR="00A47011" w:rsidRDefault="00447B6F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t>funkcionális</w:t>
            </w:r>
            <w:proofErr w:type="gramEnd"/>
            <w:r>
              <w:t xml:space="preserve"> működés</w:t>
            </w:r>
          </w:p>
          <w:p w14:paraId="4C7EE71F" w14:textId="77777777" w:rsidR="00A47011" w:rsidRDefault="00447B6F">
            <w:pPr>
              <w:numPr>
                <w:ilvl w:val="0"/>
                <w:numId w:val="3"/>
              </w:numPr>
              <w:spacing w:after="0" w:line="240" w:lineRule="auto"/>
            </w:pPr>
            <w:r>
              <w:t>esztétikai minőség</w:t>
            </w:r>
          </w:p>
          <w:p w14:paraId="3B755DD0" w14:textId="77777777" w:rsidR="00A47011" w:rsidRDefault="00447B6F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modell, </w:t>
            </w:r>
            <w:proofErr w:type="gramStart"/>
            <w:r>
              <w:t>prototípus</w:t>
            </w:r>
            <w:proofErr w:type="gramEnd"/>
            <w:r>
              <w:t xml:space="preserve"> kidolgozásának minősége</w:t>
            </w:r>
          </w:p>
          <w:p w14:paraId="209CCE54" w14:textId="77777777" w:rsidR="00A47011" w:rsidRDefault="00447B6F">
            <w:pPr>
              <w:numPr>
                <w:ilvl w:val="0"/>
                <w:numId w:val="3"/>
              </w:numPr>
              <w:spacing w:after="0" w:line="240" w:lineRule="auto"/>
            </w:pPr>
            <w:r>
              <w:t>leadott anyagok minősége</w:t>
            </w:r>
          </w:p>
          <w:p w14:paraId="3AA43738" w14:textId="77777777" w:rsidR="00A47011" w:rsidRDefault="00A47011">
            <w:pPr>
              <w:spacing w:after="0" w:line="240" w:lineRule="auto"/>
              <w:rPr>
                <w:b/>
              </w:rPr>
            </w:pPr>
          </w:p>
        </w:tc>
      </w:tr>
      <w:tr w:rsidR="00A47011" w14:paraId="05B68ED5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6A166B68" w14:textId="77777777" w:rsidR="00A47011" w:rsidRDefault="00447B6F">
            <w:pPr>
              <w:spacing w:after="0" w:line="240" w:lineRule="auto"/>
            </w:pPr>
            <w:r>
              <w:t>Az érdemjegy kiszámítása, az egyes értékelt követelmények eredménye hogyan jelenik meg a végső érdemjegyben:</w:t>
            </w:r>
          </w:p>
          <w:p w14:paraId="79236A6A" w14:textId="77777777" w:rsidR="00A47011" w:rsidRDefault="00447B6F">
            <w:pPr>
              <w:spacing w:after="0" w:line="240" w:lineRule="auto"/>
            </w:pPr>
            <w:r>
              <w:t>Az egyes szakaszokra részjegyet adunk, ennek átlaga lesz a végső osztályzat.</w:t>
            </w:r>
          </w:p>
          <w:p w14:paraId="5EB66B74" w14:textId="77777777" w:rsidR="00A47011" w:rsidRDefault="00A47011">
            <w:pPr>
              <w:spacing w:after="0" w:line="240" w:lineRule="auto"/>
              <w:ind w:left="276"/>
            </w:pPr>
          </w:p>
          <w:p w14:paraId="1745203A" w14:textId="77777777" w:rsidR="00A47011" w:rsidRDefault="00447B6F">
            <w:pPr>
              <w:spacing w:after="0" w:line="240" w:lineRule="auto"/>
            </w:pPr>
            <w:r>
              <w:t>Teljesítendő követelmények:</w:t>
            </w:r>
          </w:p>
          <w:p w14:paraId="51F217CD" w14:textId="77777777" w:rsidR="00A47011" w:rsidRDefault="00447B6F">
            <w:pPr>
              <w:spacing w:after="0" w:line="240" w:lineRule="auto"/>
            </w:pPr>
            <w:r>
              <w:t>A fenti folyamatban leírtak teljesítése.</w:t>
            </w:r>
          </w:p>
          <w:p w14:paraId="4F87FF4B" w14:textId="77777777" w:rsidR="00A47011" w:rsidRDefault="00447B6F">
            <w:pPr>
              <w:spacing w:after="0" w:line="240" w:lineRule="auto"/>
            </w:pPr>
            <w:r>
              <w:t>Értékelés módja:</w:t>
            </w:r>
          </w:p>
          <w:p w14:paraId="2F59C8B3" w14:textId="77777777" w:rsidR="00A47011" w:rsidRDefault="00447B6F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konzultációk</w:t>
            </w:r>
            <w:proofErr w:type="gramEnd"/>
            <w:r>
              <w:t xml:space="preserve"> során folyamatos verbális visszajelzés, a projekt végén verbális visszajelzés, jegyrögzítés a </w:t>
            </w:r>
            <w:proofErr w:type="spellStart"/>
            <w:r>
              <w:t>neptunban</w:t>
            </w:r>
            <w:proofErr w:type="spellEnd"/>
            <w:r>
              <w:t>.</w:t>
            </w:r>
          </w:p>
          <w:p w14:paraId="22753673" w14:textId="77777777" w:rsidR="00A47011" w:rsidRDefault="00A47011">
            <w:pPr>
              <w:spacing w:after="0" w:line="240" w:lineRule="auto"/>
            </w:pPr>
          </w:p>
        </w:tc>
      </w:tr>
      <w:tr w:rsidR="00A47011" w14:paraId="29047284" w14:textId="77777777">
        <w:trPr>
          <w:trHeight w:val="1351"/>
        </w:trPr>
        <w:tc>
          <w:tcPr>
            <w:tcW w:w="9498" w:type="dxa"/>
            <w:gridSpan w:val="5"/>
          </w:tcPr>
          <w:p w14:paraId="47922592" w14:textId="77777777" w:rsidR="00A47011" w:rsidRDefault="00447B6F">
            <w:pPr>
              <w:spacing w:after="0" w:line="240" w:lineRule="auto"/>
            </w:pPr>
            <w:r>
              <w:lastRenderedPageBreak/>
              <w:t xml:space="preserve">Kötelező irodalom: </w:t>
            </w:r>
          </w:p>
          <w:p w14:paraId="4CB8219D" w14:textId="77777777" w:rsidR="00A47011" w:rsidRDefault="00A47011">
            <w:pPr>
              <w:spacing w:after="0" w:line="240" w:lineRule="auto"/>
            </w:pPr>
          </w:p>
          <w:p w14:paraId="4EEE5A21" w14:textId="77777777" w:rsidR="00A47011" w:rsidRDefault="00447B6F">
            <w:pPr>
              <w:spacing w:after="0" w:line="240" w:lineRule="auto"/>
            </w:pPr>
            <w:r>
              <w:t>Ajánlott irodalom:</w:t>
            </w:r>
          </w:p>
        </w:tc>
      </w:tr>
      <w:tr w:rsidR="00A47011" w14:paraId="54E466D6" w14:textId="77777777">
        <w:trPr>
          <w:trHeight w:val="630"/>
        </w:trPr>
        <w:tc>
          <w:tcPr>
            <w:tcW w:w="9498" w:type="dxa"/>
            <w:gridSpan w:val="5"/>
          </w:tcPr>
          <w:p w14:paraId="2AA9F338" w14:textId="77777777" w:rsidR="00A47011" w:rsidRDefault="00447B6F">
            <w:pPr>
              <w:spacing w:after="0" w:line="240" w:lineRule="auto"/>
            </w:pPr>
            <w:r>
              <w:t xml:space="preserve">Egyéb </w:t>
            </w:r>
            <w:proofErr w:type="gramStart"/>
            <w:r>
              <w:t>információk</w:t>
            </w:r>
            <w:proofErr w:type="gramEnd"/>
            <w:r>
              <w:t>:</w:t>
            </w:r>
          </w:p>
        </w:tc>
      </w:tr>
      <w:tr w:rsidR="00A47011" w14:paraId="09663AA1" w14:textId="77777777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594A021F" w14:textId="77777777" w:rsidR="00A47011" w:rsidRDefault="00447B6F">
            <w:pPr>
              <w:spacing w:after="0" w:line="240" w:lineRule="auto"/>
            </w:pPr>
            <w:r>
              <w:t>Máshol/korábban szerzett tudás elismerése/ validációs elv:</w:t>
            </w:r>
          </w:p>
          <w:p w14:paraId="07404C10" w14:textId="77777777" w:rsidR="00A47011" w:rsidRDefault="00447B6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nem adható felmentés a </w:t>
            </w:r>
            <w:proofErr w:type="gramStart"/>
            <w:r>
              <w:rPr>
                <w:i/>
                <w:color w:val="000000"/>
              </w:rPr>
              <w:t>kurzuson</w:t>
            </w:r>
            <w:proofErr w:type="gramEnd"/>
            <w:r>
              <w:rPr>
                <w:i/>
                <w:color w:val="000000"/>
              </w:rPr>
              <w:t xml:space="preserve"> való részvétel és teljesítés alól,</w:t>
            </w:r>
          </w:p>
          <w:p w14:paraId="48B2AB66" w14:textId="77777777" w:rsidR="00A47011" w:rsidRDefault="00A4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A47011" w14:paraId="1581A2DD" w14:textId="77777777">
        <w:trPr>
          <w:trHeight w:val="271"/>
        </w:trPr>
        <w:tc>
          <w:tcPr>
            <w:tcW w:w="9498" w:type="dxa"/>
            <w:gridSpan w:val="5"/>
          </w:tcPr>
          <w:p w14:paraId="31E3EC69" w14:textId="77777777" w:rsidR="00A47011" w:rsidRDefault="00447B6F">
            <w:pPr>
              <w:spacing w:after="0" w:line="240" w:lineRule="auto"/>
            </w:pPr>
            <w:r>
              <w:t xml:space="preserve">Tanórán kívüli </w:t>
            </w:r>
            <w:proofErr w:type="gramStart"/>
            <w:r>
              <w:t>konzultációs</w:t>
            </w:r>
            <w:proofErr w:type="gramEnd"/>
            <w:r>
              <w:t xml:space="preserve"> időpontok és helyszín:</w:t>
            </w:r>
          </w:p>
          <w:p w14:paraId="0FF13B49" w14:textId="77777777" w:rsidR="00A47011" w:rsidRDefault="00447B6F">
            <w:pPr>
              <w:spacing w:after="0" w:line="240" w:lineRule="auto"/>
            </w:pPr>
            <w:r>
              <w:t>egyéni kérésre e-mailben</w:t>
            </w:r>
          </w:p>
          <w:p w14:paraId="347C0968" w14:textId="77777777" w:rsidR="00A47011" w:rsidRDefault="00A47011">
            <w:pPr>
              <w:spacing w:after="0" w:line="240" w:lineRule="auto"/>
            </w:pPr>
          </w:p>
        </w:tc>
      </w:tr>
    </w:tbl>
    <w:p w14:paraId="2951C816" w14:textId="77777777" w:rsidR="00A47011" w:rsidRDefault="00A47011"/>
    <w:sectPr w:rsidR="00A4701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108B"/>
    <w:multiLevelType w:val="multilevel"/>
    <w:tmpl w:val="A45CFB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7D0F69"/>
    <w:multiLevelType w:val="multilevel"/>
    <w:tmpl w:val="D4AEC028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310D"/>
    <w:multiLevelType w:val="multilevel"/>
    <w:tmpl w:val="F4D2C8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11"/>
    <w:rsid w:val="001D092E"/>
    <w:rsid w:val="00290FD0"/>
    <w:rsid w:val="00447B6F"/>
    <w:rsid w:val="00883297"/>
    <w:rsid w:val="0099037B"/>
    <w:rsid w:val="00A47011"/>
    <w:rsid w:val="00A73103"/>
    <w:rsid w:val="00C11403"/>
    <w:rsid w:val="00C77ED5"/>
    <w:rsid w:val="00E1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BAA6"/>
  <w15:docId w15:val="{D4D27F83-8BC3-4948-8774-D9EA3C04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ight.hu/" TargetMode="External"/><Relationship Id="rId5" Type="http://schemas.openxmlformats.org/officeDocument/2006/relationships/hyperlink" Target="http://www.beligh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857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Dórika</cp:lastModifiedBy>
  <cp:revision>8</cp:revision>
  <dcterms:created xsi:type="dcterms:W3CDTF">2022-01-25T20:11:00Z</dcterms:created>
  <dcterms:modified xsi:type="dcterms:W3CDTF">2022-01-25T21:11:00Z</dcterms:modified>
</cp:coreProperties>
</file>