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26" w:rsidRPr="00C42578" w:rsidRDefault="0038736A" w:rsidP="0038736A">
      <w:pPr>
        <w:rPr>
          <w:rFonts w:asciiTheme="minorHAnsi" w:hAnsiTheme="minorHAnsi"/>
          <w:sz w:val="28"/>
          <w:szCs w:val="28"/>
        </w:rPr>
      </w:pPr>
      <w:r w:rsidRPr="00C42578">
        <w:rPr>
          <w:rFonts w:asciiTheme="minorHAnsi" w:hAnsiTheme="minorHAnsi"/>
          <w:sz w:val="28"/>
          <w:szCs w:val="28"/>
        </w:rPr>
        <w:t>Tervezői kommunikáció</w:t>
      </w:r>
      <w:r w:rsidR="00B13726" w:rsidRPr="00C42578">
        <w:rPr>
          <w:rFonts w:asciiTheme="minorHAnsi" w:hAnsiTheme="minorHAnsi"/>
          <w:sz w:val="28"/>
          <w:szCs w:val="28"/>
        </w:rPr>
        <w:t xml:space="preserve"> /prezentációs technikák/digitális ismeretek/</w:t>
      </w:r>
      <w:r w:rsidRPr="00C42578">
        <w:rPr>
          <w:rFonts w:asciiTheme="minorHAnsi" w:hAnsiTheme="minorHAnsi"/>
          <w:sz w:val="28"/>
          <w:szCs w:val="28"/>
        </w:rPr>
        <w:t xml:space="preserve"> II.</w:t>
      </w:r>
    </w:p>
    <w:p w:rsidR="0038736A" w:rsidRPr="00B13726" w:rsidRDefault="0038736A" w:rsidP="00B13726">
      <w:pPr>
        <w:spacing w:line="240" w:lineRule="auto"/>
        <w:rPr>
          <w:sz w:val="20"/>
          <w:szCs w:val="20"/>
        </w:rPr>
      </w:pPr>
      <w:r w:rsidRPr="00B13726">
        <w:rPr>
          <w:sz w:val="20"/>
          <w:szCs w:val="20"/>
        </w:rPr>
        <w:t>Építészeti intézet, BA 1. évfolyam, 2. félév</w:t>
      </w:r>
    </w:p>
    <w:p w:rsidR="00B13726" w:rsidRPr="00B13726" w:rsidRDefault="0038736A" w:rsidP="00B13726">
      <w:pPr>
        <w:spacing w:line="240" w:lineRule="auto"/>
        <w:rPr>
          <w:sz w:val="20"/>
          <w:szCs w:val="20"/>
        </w:rPr>
      </w:pPr>
      <w:r w:rsidRPr="00B13726">
        <w:rPr>
          <w:sz w:val="20"/>
          <w:szCs w:val="20"/>
        </w:rPr>
        <w:t xml:space="preserve">Helyszín és időpont: </w:t>
      </w:r>
      <w:r w:rsidR="00F23ACF">
        <w:rPr>
          <w:sz w:val="20"/>
          <w:szCs w:val="20"/>
        </w:rPr>
        <w:t>péntek</w:t>
      </w:r>
      <w:r w:rsidRPr="00B13726">
        <w:rPr>
          <w:sz w:val="20"/>
          <w:szCs w:val="20"/>
        </w:rPr>
        <w:t xml:space="preserve"> </w:t>
      </w:r>
      <w:r w:rsidR="00F23ACF">
        <w:rPr>
          <w:sz w:val="20"/>
          <w:szCs w:val="20"/>
        </w:rPr>
        <w:t>09:00-12:0</w:t>
      </w:r>
      <w:bookmarkStart w:id="0" w:name="_GoBack"/>
      <w:bookmarkEnd w:id="0"/>
      <w:r w:rsidRPr="00B13726">
        <w:rPr>
          <w:sz w:val="20"/>
          <w:szCs w:val="20"/>
        </w:rPr>
        <w:t>0 kéthetente duplaóra (</w:t>
      </w:r>
      <w:r w:rsidR="00F23ACF">
        <w:rPr>
          <w:sz w:val="20"/>
          <w:szCs w:val="20"/>
        </w:rPr>
        <w:t>online</w:t>
      </w:r>
      <w:r w:rsidRPr="00B13726">
        <w:rPr>
          <w:sz w:val="20"/>
          <w:szCs w:val="20"/>
        </w:rPr>
        <w:t>)</w:t>
      </w:r>
    </w:p>
    <w:p w:rsidR="00B14871" w:rsidRPr="00B13726" w:rsidRDefault="0038736A" w:rsidP="00B13726">
      <w:pPr>
        <w:spacing w:line="240" w:lineRule="auto"/>
        <w:rPr>
          <w:sz w:val="20"/>
          <w:szCs w:val="20"/>
        </w:rPr>
      </w:pPr>
      <w:r w:rsidRPr="00B13726">
        <w:rPr>
          <w:sz w:val="20"/>
          <w:szCs w:val="20"/>
        </w:rPr>
        <w:t>Oktató: Fenyvesi Borbála Nóra,</w:t>
      </w:r>
      <w:r w:rsidR="00C8619D">
        <w:rPr>
          <w:sz w:val="20"/>
          <w:szCs w:val="20"/>
        </w:rPr>
        <w:t xml:space="preserve"> építész-tervezőművész</w:t>
      </w:r>
      <w:r w:rsidRPr="00B13726">
        <w:rPr>
          <w:sz w:val="20"/>
          <w:szCs w:val="20"/>
        </w:rPr>
        <w:t xml:space="preserve"> </w:t>
      </w:r>
      <w:hyperlink r:id="rId5" w:history="1">
        <w:r w:rsidRPr="00B13726">
          <w:rPr>
            <w:rStyle w:val="Hiperhivatkozs"/>
            <w:sz w:val="20"/>
            <w:szCs w:val="20"/>
          </w:rPr>
          <w:t>fenyvesibori@gmail.com</w:t>
        </w:r>
      </w:hyperlink>
      <w:r w:rsidRPr="00B13726">
        <w:rPr>
          <w:sz w:val="20"/>
          <w:szCs w:val="20"/>
        </w:rPr>
        <w:t>, +36304875973</w:t>
      </w:r>
    </w:p>
    <w:p w:rsidR="00D81159" w:rsidRDefault="00D81159" w:rsidP="00B14871">
      <w:pPr>
        <w:rPr>
          <w:sz w:val="18"/>
          <w:szCs w:val="18"/>
        </w:rPr>
      </w:pPr>
    </w:p>
    <w:p w:rsidR="00D81159" w:rsidRPr="00C42578" w:rsidRDefault="006C339A" w:rsidP="00B13726">
      <w:pPr>
        <w:rPr>
          <w:u w:val="single"/>
        </w:rPr>
      </w:pPr>
      <w:r w:rsidRPr="006113DD">
        <w:rPr>
          <w:rFonts w:asciiTheme="minorHAnsi" w:eastAsiaTheme="minorHAnsi" w:hAnsiTheme="minorHAnsi" w:cs="DINPro-Black"/>
          <w:bCs/>
          <w:color w:val="000000"/>
          <w:u w:val="single"/>
        </w:rPr>
        <w:t>A KURZUS</w:t>
      </w:r>
      <w:r w:rsidRPr="00C42578">
        <w:rPr>
          <w:rFonts w:asciiTheme="minorHAnsi" w:eastAsiaTheme="minorHAnsi" w:hAnsiTheme="minorHAnsi" w:cs="DINPro-Black"/>
          <w:bCs/>
          <w:color w:val="000000"/>
          <w:u w:val="single"/>
        </w:rPr>
        <w:t xml:space="preserve"> LEÍRÁSA:</w:t>
      </w:r>
    </w:p>
    <w:p w:rsidR="00D81159" w:rsidRDefault="006C339A" w:rsidP="00B13726">
      <w:pPr>
        <w:rPr>
          <w:rFonts w:cs="DINPro-Regular"/>
          <w:color w:val="000000"/>
          <w:sz w:val="20"/>
          <w:szCs w:val="20"/>
        </w:rPr>
      </w:pPr>
      <w:r w:rsidRPr="00B13726">
        <w:rPr>
          <w:sz w:val="20"/>
          <w:szCs w:val="20"/>
        </w:rPr>
        <w:t xml:space="preserve">A </w:t>
      </w:r>
      <w:r w:rsidRPr="00B13726">
        <w:rPr>
          <w:i/>
          <w:sz w:val="20"/>
          <w:szCs w:val="20"/>
        </w:rPr>
        <w:t>Tervezői kommunikáció/digitális ismeretek II.</w:t>
      </w:r>
      <w:r w:rsidRPr="00B13726">
        <w:rPr>
          <w:sz w:val="20"/>
          <w:szCs w:val="20"/>
        </w:rPr>
        <w:t xml:space="preserve"> című tantárgy együttműködik a </w:t>
      </w:r>
      <w:r w:rsidRPr="00B13726">
        <w:rPr>
          <w:i/>
          <w:sz w:val="20"/>
          <w:szCs w:val="20"/>
        </w:rPr>
        <w:t>Tervezési stúdiumok II.</w:t>
      </w:r>
      <w:r w:rsidRPr="00B13726">
        <w:rPr>
          <w:sz w:val="20"/>
          <w:szCs w:val="20"/>
        </w:rPr>
        <w:t xml:space="preserve"> c. tantárgy tematikájával, a tervezési munka összetett folyamatához nyújt elméleti és gyakorlati kapaszkodókat. </w:t>
      </w:r>
      <w:r w:rsidR="000F03AA" w:rsidRPr="00B13726">
        <w:rPr>
          <w:rStyle w:val="A1"/>
        </w:rPr>
        <w:t>A kurzus a designkommunikáció módszerére alapozva az élőszavas prezentációk</w:t>
      </w:r>
      <w:r w:rsidR="00D3767C">
        <w:rPr>
          <w:rStyle w:val="A1"/>
        </w:rPr>
        <w:t xml:space="preserve">ra </w:t>
      </w:r>
      <w:r w:rsidR="000F03AA" w:rsidRPr="00B13726">
        <w:rPr>
          <w:rStyle w:val="A1"/>
        </w:rPr>
        <w:t>fókuszál.</w:t>
      </w:r>
      <w:r w:rsidRPr="00B13726">
        <w:rPr>
          <w:rStyle w:val="A1"/>
        </w:rPr>
        <w:t xml:space="preserve"> A prezentálás verbális </w:t>
      </w:r>
      <w:r w:rsidR="00311D05">
        <w:rPr>
          <w:rStyle w:val="A1"/>
        </w:rPr>
        <w:t xml:space="preserve">és vizuális </w:t>
      </w:r>
      <w:r w:rsidRPr="00B13726">
        <w:rPr>
          <w:rStyle w:val="A1"/>
        </w:rPr>
        <w:t xml:space="preserve">technikáinak körüljárása mellett, </w:t>
      </w:r>
      <w:r w:rsidR="00311D05">
        <w:rPr>
          <w:rStyle w:val="A1"/>
        </w:rPr>
        <w:t xml:space="preserve">többek között </w:t>
      </w:r>
      <w:r w:rsidR="00A26E17" w:rsidRPr="00B13726">
        <w:rPr>
          <w:rStyle w:val="A1"/>
        </w:rPr>
        <w:t>prezentáció</w:t>
      </w:r>
      <w:r w:rsidR="00B13726" w:rsidRPr="00B13726">
        <w:rPr>
          <w:rStyle w:val="A1"/>
        </w:rPr>
        <w:t>tervezé</w:t>
      </w:r>
      <w:r w:rsidRPr="00B13726">
        <w:rPr>
          <w:rStyle w:val="A1"/>
        </w:rPr>
        <w:t>s</w:t>
      </w:r>
      <w:r w:rsidR="00311D05">
        <w:rPr>
          <w:rStyle w:val="A1"/>
        </w:rPr>
        <w:t>sel</w:t>
      </w:r>
      <w:r w:rsidRPr="00B13726">
        <w:rPr>
          <w:rStyle w:val="A1"/>
        </w:rPr>
        <w:t>, plakáttervezés</w:t>
      </w:r>
      <w:r w:rsidR="00311D05">
        <w:rPr>
          <w:rStyle w:val="A1"/>
        </w:rPr>
        <w:t>sel</w:t>
      </w:r>
      <w:r w:rsidRPr="00B13726">
        <w:rPr>
          <w:rStyle w:val="A1"/>
        </w:rPr>
        <w:t>,</w:t>
      </w:r>
      <w:r w:rsidR="007D3F75" w:rsidRPr="00B13726">
        <w:rPr>
          <w:rStyle w:val="A1"/>
        </w:rPr>
        <w:t xml:space="preserve"> </w:t>
      </w:r>
      <w:r w:rsidR="00311D05">
        <w:rPr>
          <w:rStyle w:val="A1"/>
        </w:rPr>
        <w:t>cikkírással</w:t>
      </w:r>
      <w:r w:rsidR="007D3F75" w:rsidRPr="00B13726">
        <w:rPr>
          <w:rStyle w:val="A1"/>
        </w:rPr>
        <w:t xml:space="preserve">, </w:t>
      </w:r>
      <w:r w:rsidR="00A26E17" w:rsidRPr="00B13726">
        <w:rPr>
          <w:rStyle w:val="A1"/>
        </w:rPr>
        <w:t>kiadványtervezés</w:t>
      </w:r>
      <w:r w:rsidR="00311D05">
        <w:rPr>
          <w:rStyle w:val="A1"/>
        </w:rPr>
        <w:t>sel</w:t>
      </w:r>
      <w:r w:rsidRPr="00B13726">
        <w:rPr>
          <w:rStyle w:val="A1"/>
        </w:rPr>
        <w:t xml:space="preserve"> és tipográfi</w:t>
      </w:r>
      <w:r w:rsidR="00311D05">
        <w:rPr>
          <w:rStyle w:val="A1"/>
        </w:rPr>
        <w:t xml:space="preserve">ával is </w:t>
      </w:r>
      <w:r w:rsidR="007D3F75" w:rsidRPr="00B13726">
        <w:rPr>
          <w:rStyle w:val="A1"/>
        </w:rPr>
        <w:t>foglalkozik</w:t>
      </w:r>
      <w:r w:rsidR="000F03AA" w:rsidRPr="00B13726">
        <w:rPr>
          <w:rStyle w:val="A1"/>
        </w:rPr>
        <w:t xml:space="preserve">. </w:t>
      </w:r>
      <w:r w:rsidR="00311D05">
        <w:rPr>
          <w:rStyle w:val="A1"/>
        </w:rPr>
        <w:t>Továbbá</w:t>
      </w:r>
      <w:r w:rsidR="000F03AA" w:rsidRPr="00B13726">
        <w:rPr>
          <w:rStyle w:val="A1"/>
        </w:rPr>
        <w:t xml:space="preserve"> a </w:t>
      </w:r>
      <w:r w:rsidR="000F03AA" w:rsidRPr="00B13726">
        <w:rPr>
          <w:rStyle w:val="A1"/>
          <w:i/>
        </w:rPr>
        <w:t>Tervezői kommunikáció/digitális ismeretek I.</w:t>
      </w:r>
      <w:r w:rsidR="000F03AA" w:rsidRPr="00B13726">
        <w:rPr>
          <w:rStyle w:val="A1"/>
        </w:rPr>
        <w:t xml:space="preserve"> című kurzus alatt elkezdett identitástervezés </w:t>
      </w:r>
      <w:r w:rsidR="00D52A3A" w:rsidRPr="00B13726">
        <w:rPr>
          <w:rStyle w:val="A1"/>
        </w:rPr>
        <w:t>fejlesztése is célja.</w:t>
      </w:r>
    </w:p>
    <w:p w:rsidR="00D81159" w:rsidRPr="00C42578" w:rsidRDefault="00D81159" w:rsidP="00B13726">
      <w:pPr>
        <w:rPr>
          <w:rFonts w:cs="DINPro-Regular"/>
          <w:color w:val="000000"/>
          <w:sz w:val="20"/>
          <w:szCs w:val="20"/>
        </w:rPr>
      </w:pPr>
    </w:p>
    <w:p w:rsidR="007D3F75" w:rsidRPr="006113DD" w:rsidRDefault="006113DD" w:rsidP="00B13726">
      <w:pPr>
        <w:rPr>
          <w:rFonts w:cs="DINPro-Regular"/>
          <w:color w:val="000000"/>
          <w:sz w:val="20"/>
          <w:szCs w:val="20"/>
          <w:u w:val="single"/>
        </w:rPr>
      </w:pPr>
      <w:r w:rsidRPr="006113DD">
        <w:rPr>
          <w:rFonts w:asciiTheme="minorHAnsi" w:eastAsiaTheme="minorHAnsi" w:hAnsiTheme="minorHAnsi" w:cs="DINPro-Black"/>
          <w:bCs/>
          <w:color w:val="000000"/>
          <w:sz w:val="23"/>
          <w:szCs w:val="23"/>
          <w:u w:val="single"/>
        </w:rPr>
        <w:t>A KURZUS TELJESÍTÉSÉNEK MÓDJA, FELTÉTELEI</w:t>
      </w:r>
      <w:r w:rsidR="00044558">
        <w:rPr>
          <w:rFonts w:asciiTheme="minorHAnsi" w:eastAsiaTheme="minorHAnsi" w:hAnsiTheme="minorHAnsi" w:cs="DINPro-Black"/>
          <w:bCs/>
          <w:color w:val="000000"/>
          <w:sz w:val="23"/>
          <w:szCs w:val="23"/>
          <w:u w:val="single"/>
        </w:rPr>
        <w:t xml:space="preserve"> ÉS FELADATAI</w:t>
      </w:r>
      <w:r w:rsidRPr="006113DD">
        <w:rPr>
          <w:rFonts w:asciiTheme="minorHAnsi" w:eastAsiaTheme="minorHAnsi" w:hAnsiTheme="minorHAnsi" w:cs="DINPro-Black"/>
          <w:bCs/>
          <w:color w:val="000000"/>
          <w:sz w:val="23"/>
          <w:szCs w:val="23"/>
          <w:u w:val="single"/>
        </w:rPr>
        <w:t>:</w:t>
      </w:r>
    </w:p>
    <w:p w:rsidR="00044558" w:rsidRDefault="00044558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  <w:r>
        <w:rPr>
          <w:rFonts w:asciiTheme="minorHAnsi" w:eastAsiaTheme="minorHAnsi" w:hAnsiTheme="minorHAnsi" w:cs="DINPro-Black"/>
          <w:b/>
          <w:bCs/>
          <w:color w:val="000000"/>
          <w:sz w:val="20"/>
        </w:rPr>
        <w:t>V</w:t>
      </w:r>
      <w:r w:rsidR="006113DD" w:rsidRPr="006113DD">
        <w:rPr>
          <w:rFonts w:asciiTheme="minorHAnsi" w:eastAsiaTheme="minorHAnsi" w:hAnsiTheme="minorHAnsi" w:cs="DINPro-Black"/>
          <w:b/>
          <w:bCs/>
          <w:color w:val="000000"/>
          <w:sz w:val="20"/>
        </w:rPr>
        <w:t>izsga:</w:t>
      </w:r>
      <w:r w:rsidR="007D3F75">
        <w:rPr>
          <w:rFonts w:asciiTheme="minorHAnsi" w:eastAsiaTheme="minorHAnsi" w:hAnsiTheme="minorHAnsi" w:cs="DINPro-Black"/>
          <w:color w:val="000000"/>
          <w:sz w:val="20"/>
          <w:szCs w:val="20"/>
        </w:rPr>
        <w:t xml:space="preserve"> </w:t>
      </w:r>
      <w:r>
        <w:rPr>
          <w:rFonts w:asciiTheme="minorHAnsi" w:eastAsiaTheme="minorHAnsi" w:hAnsiTheme="minorHAnsi" w:cs="DINPro-Regular"/>
          <w:color w:val="000000"/>
          <w:sz w:val="20"/>
        </w:rPr>
        <w:t xml:space="preserve">Gyakorlati jegy </w:t>
      </w:r>
      <w:r w:rsidR="006113DD"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a </w:t>
      </w:r>
      <w:r w:rsidR="006113DD" w:rsidRPr="00044558">
        <w:rPr>
          <w:rFonts w:asciiTheme="minorHAnsi" w:eastAsiaTheme="minorHAnsi" w:hAnsiTheme="minorHAnsi" w:cs="DINPro-Regular"/>
          <w:i/>
          <w:iCs/>
          <w:color w:val="000000"/>
          <w:sz w:val="20"/>
        </w:rPr>
        <w:t>Tervezési stúdiumok II.</w:t>
      </w:r>
      <w:r w:rsidR="006113DD"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 tantárgy ki</w:t>
      </w:r>
      <w:r w:rsidR="00311D05">
        <w:rPr>
          <w:rFonts w:asciiTheme="minorHAnsi" w:eastAsiaTheme="minorHAnsi" w:hAnsiTheme="minorHAnsi" w:cs="DINPro-Regular"/>
          <w:color w:val="000000"/>
          <w:sz w:val="20"/>
        </w:rPr>
        <w:t>értékelésé</w:t>
      </w:r>
      <w:r>
        <w:rPr>
          <w:rFonts w:asciiTheme="minorHAnsi" w:eastAsiaTheme="minorHAnsi" w:hAnsiTheme="minorHAnsi" w:cs="DINPro-Regular"/>
          <w:color w:val="000000"/>
          <w:sz w:val="20"/>
        </w:rPr>
        <w:t>n történő prezentáció, valamint az alábbi feladatok elvégzése alapján.</w:t>
      </w:r>
    </w:p>
    <w:p w:rsidR="00044558" w:rsidRDefault="00044558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044558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b/>
          <w:bCs/>
          <w:color w:val="000000"/>
          <w:sz w:val="20"/>
        </w:rPr>
      </w:pPr>
      <w:r>
        <w:rPr>
          <w:rFonts w:asciiTheme="minorHAnsi" w:eastAsiaTheme="minorHAnsi" w:hAnsiTheme="minorHAnsi" w:cs="DINPro-Regular"/>
          <w:b/>
          <w:bCs/>
          <w:color w:val="000000"/>
          <w:sz w:val="20"/>
        </w:rPr>
        <w:t>FELADATOK:</w:t>
      </w:r>
    </w:p>
    <w:p w:rsidR="00044558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b/>
          <w:bCs/>
          <w:color w:val="000000"/>
          <w:sz w:val="20"/>
        </w:rPr>
      </w:pPr>
    </w:p>
    <w:p w:rsidR="00044558" w:rsidRPr="00311D05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b/>
          <w:bCs/>
          <w:color w:val="000000"/>
          <w:sz w:val="20"/>
        </w:rPr>
      </w:pPr>
      <w:r w:rsidRPr="00311D05">
        <w:rPr>
          <w:rFonts w:asciiTheme="minorHAnsi" w:eastAsiaTheme="minorHAnsi" w:hAnsiTheme="minorHAnsi" w:cs="DINPro-Regular"/>
          <w:b/>
          <w:bCs/>
          <w:color w:val="000000"/>
          <w:sz w:val="20"/>
        </w:rPr>
        <w:t>Publikáció</w:t>
      </w:r>
      <w:r>
        <w:rPr>
          <w:rFonts w:asciiTheme="minorHAnsi" w:eastAsiaTheme="minorHAnsi" w:hAnsiTheme="minorHAnsi" w:cs="DINPro-Regular"/>
          <w:b/>
          <w:bCs/>
          <w:color w:val="000000"/>
          <w:sz w:val="20"/>
        </w:rPr>
        <w:t xml:space="preserve"> / Cikkírás</w:t>
      </w:r>
      <w:r w:rsidRPr="00311D05">
        <w:rPr>
          <w:rFonts w:asciiTheme="minorHAnsi" w:eastAsiaTheme="minorHAnsi" w:hAnsiTheme="minorHAnsi" w:cs="DINPro-Regular"/>
          <w:b/>
          <w:bCs/>
          <w:color w:val="000000"/>
          <w:sz w:val="20"/>
        </w:rPr>
        <w:t>:</w:t>
      </w:r>
    </w:p>
    <w:p w:rsidR="00044558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i/>
          <w:color w:val="000000"/>
          <w:sz w:val="20"/>
        </w:rPr>
      </w:pPr>
      <w:r>
        <w:rPr>
          <w:rFonts w:asciiTheme="minorHAnsi" w:eastAsiaTheme="minorHAnsi" w:hAnsiTheme="minorHAnsi" w:cs="DINPro-Regular"/>
          <w:color w:val="000000"/>
          <w:sz w:val="20"/>
        </w:rPr>
        <w:t xml:space="preserve">Egy építészeti cikk megírása (elsősorban az építészfórumra), melynek a témája az első féléves tervezési feladat, azaz a Pajtatervezés napjainkban. Cím javaslat: </w:t>
      </w:r>
      <w:r w:rsidRPr="000F03AA">
        <w:rPr>
          <w:rFonts w:asciiTheme="minorHAnsi" w:eastAsiaTheme="minorHAnsi" w:hAnsiTheme="minorHAnsi" w:cs="DINPro-Regular"/>
          <w:i/>
          <w:color w:val="000000"/>
          <w:sz w:val="20"/>
        </w:rPr>
        <w:t>Pajtás</w:t>
      </w:r>
    </w:p>
    <w:p w:rsidR="00044558" w:rsidRPr="00B13726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  <w:r>
        <w:rPr>
          <w:rFonts w:asciiTheme="minorHAnsi" w:eastAsiaTheme="minorHAnsi" w:hAnsiTheme="minorHAnsi" w:cs="DINPro-Regular"/>
          <w:color w:val="000000"/>
          <w:sz w:val="20"/>
        </w:rPr>
        <w:t>Leadási határidő</w:t>
      </w:r>
      <w:r w:rsidRPr="00B13726">
        <w:rPr>
          <w:rFonts w:asciiTheme="minorHAnsi" w:eastAsiaTheme="minorHAnsi" w:hAnsiTheme="minorHAnsi" w:cs="DINPro-Regular"/>
          <w:color w:val="000000"/>
          <w:sz w:val="20"/>
        </w:rPr>
        <w:t>: egyeztetjük</w:t>
      </w:r>
    </w:p>
    <w:p w:rsidR="00044558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044558" w:rsidRPr="00311D05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b/>
          <w:bCs/>
          <w:color w:val="000000"/>
          <w:sz w:val="20"/>
          <w:szCs w:val="20"/>
        </w:rPr>
      </w:pPr>
      <w:r w:rsidRPr="00311D05">
        <w:rPr>
          <w:rFonts w:asciiTheme="minorHAnsi" w:eastAsiaTheme="minorHAnsi" w:hAnsiTheme="minorHAnsi" w:cs="DINPro-Regular"/>
          <w:b/>
          <w:bCs/>
          <w:color w:val="000000"/>
          <w:sz w:val="20"/>
        </w:rPr>
        <w:t>Portfólió:</w:t>
      </w:r>
    </w:p>
    <w:p w:rsidR="00044558" w:rsidRPr="006113DD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  <w:szCs w:val="20"/>
        </w:rPr>
      </w:pPr>
      <w:r>
        <w:rPr>
          <w:rFonts w:asciiTheme="minorHAnsi" w:eastAsiaTheme="minorHAnsi" w:hAnsiTheme="minorHAnsi" w:cs="DINPro-Regular"/>
          <w:color w:val="000000"/>
          <w:sz w:val="20"/>
        </w:rPr>
        <w:t>Közösen készül egy A4-es (nyomtatható) füzet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, amelyben minden hallgató, minden </w:t>
      </w:r>
      <w:r>
        <w:rPr>
          <w:rFonts w:asciiTheme="minorHAnsi" w:eastAsiaTheme="minorHAnsi" w:hAnsiTheme="minorHAnsi" w:cs="DINPro-Regular"/>
          <w:color w:val="000000"/>
          <w:sz w:val="20"/>
        </w:rPr>
        <w:t xml:space="preserve">eddigi 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>k</w:t>
      </w:r>
      <w:r>
        <w:rPr>
          <w:rFonts w:asciiTheme="minorHAnsi" w:eastAsiaTheme="minorHAnsi" w:hAnsiTheme="minorHAnsi" w:cs="DINPro-Regular"/>
          <w:color w:val="000000"/>
          <w:sz w:val="20"/>
        </w:rPr>
        <w:t>reatív stúdiumát dokumentálja.</w:t>
      </w:r>
    </w:p>
    <w:p w:rsidR="00044558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  <w:r>
        <w:rPr>
          <w:rFonts w:asciiTheme="minorHAnsi" w:eastAsiaTheme="minorHAnsi" w:hAnsiTheme="minorHAnsi" w:cs="DINPro-Regular"/>
          <w:color w:val="000000"/>
          <w:sz w:val="20"/>
        </w:rPr>
        <w:t>Leadási határidő - 2021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>. 05. 0</w:t>
      </w:r>
      <w:r>
        <w:rPr>
          <w:rFonts w:asciiTheme="minorHAnsi" w:eastAsiaTheme="minorHAnsi" w:hAnsiTheme="minorHAnsi" w:cs="DINPro-Regular"/>
          <w:color w:val="000000"/>
          <w:sz w:val="20"/>
        </w:rPr>
        <w:t>9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>. Éjfél</w:t>
      </w:r>
    </w:p>
    <w:p w:rsidR="00044558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044558" w:rsidRDefault="00044558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Black"/>
          <w:color w:val="000000"/>
          <w:sz w:val="20"/>
          <w:szCs w:val="20"/>
        </w:rPr>
      </w:pPr>
    </w:p>
    <w:p w:rsidR="00044558" w:rsidRPr="00044558" w:rsidRDefault="00044558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Black"/>
          <w:b/>
          <w:bCs/>
          <w:caps/>
          <w:color w:val="000000"/>
          <w:sz w:val="20"/>
          <w:szCs w:val="20"/>
        </w:rPr>
      </w:pPr>
      <w:r w:rsidRPr="00044558">
        <w:rPr>
          <w:rFonts w:asciiTheme="minorHAnsi" w:eastAsiaTheme="minorHAnsi" w:hAnsiTheme="minorHAnsi" w:cs="DINPro-Black"/>
          <w:b/>
          <w:bCs/>
          <w:caps/>
          <w:color w:val="000000"/>
          <w:sz w:val="20"/>
          <w:szCs w:val="20"/>
        </w:rPr>
        <w:t>A szakos tervezéshez kapcsolódó feladatok:</w:t>
      </w:r>
    </w:p>
    <w:p w:rsidR="006113DD" w:rsidRPr="006113DD" w:rsidRDefault="006113DD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  <w:szCs w:val="20"/>
        </w:rPr>
      </w:pPr>
    </w:p>
    <w:p w:rsidR="006113DD" w:rsidRPr="00311D05" w:rsidRDefault="006113DD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b/>
          <w:bCs/>
          <w:color w:val="000000"/>
          <w:sz w:val="20"/>
          <w:szCs w:val="20"/>
        </w:rPr>
      </w:pPr>
      <w:r w:rsidRPr="00311D05">
        <w:rPr>
          <w:rFonts w:asciiTheme="minorHAnsi" w:eastAsiaTheme="minorHAnsi" w:hAnsiTheme="minorHAnsi" w:cs="DINPro-Regular"/>
          <w:b/>
          <w:bCs/>
          <w:color w:val="000000"/>
          <w:sz w:val="20"/>
        </w:rPr>
        <w:t>‘A’ Tervezési feladat - ARCHITECTURE FESTIVAL COMPETITION 2021</w:t>
      </w:r>
      <w:r w:rsidR="004578F7" w:rsidRPr="00311D05">
        <w:rPr>
          <w:rFonts w:asciiTheme="minorHAnsi" w:eastAsiaTheme="minorHAnsi" w:hAnsiTheme="minorHAnsi" w:cs="DINPro-Regular"/>
          <w:b/>
          <w:bCs/>
          <w:color w:val="000000"/>
          <w:sz w:val="20"/>
        </w:rPr>
        <w:t>:</w:t>
      </w:r>
    </w:p>
    <w:p w:rsidR="006113DD" w:rsidRPr="006113DD" w:rsidRDefault="006113DD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  <w:szCs w:val="20"/>
        </w:rPr>
      </w:pPr>
      <w:r>
        <w:rPr>
          <w:rFonts w:asciiTheme="minorHAnsi" w:eastAsiaTheme="minorHAnsi" w:hAnsiTheme="minorHAnsi" w:cs="DINPro-Regular"/>
          <w:color w:val="000000"/>
          <w:sz w:val="20"/>
        </w:rPr>
        <w:t>Max. 2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>db - a pályázat kiírásban megadott - pdf formátumú plakát leadása</w:t>
      </w:r>
    </w:p>
    <w:p w:rsidR="006113DD" w:rsidRPr="006113DD" w:rsidRDefault="006113DD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  <w:szCs w:val="20"/>
        </w:rPr>
      </w:pPr>
      <w:r>
        <w:rPr>
          <w:rFonts w:asciiTheme="minorHAnsi" w:eastAsiaTheme="minorHAnsi" w:hAnsiTheme="minorHAnsi" w:cs="DINPro-Regular"/>
          <w:color w:val="000000"/>
          <w:sz w:val="20"/>
        </w:rPr>
        <w:t>Leadási határidő: 2021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>. 03. 19. éjfél</w:t>
      </w:r>
    </w:p>
    <w:p w:rsidR="006113DD" w:rsidRDefault="006113DD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  <w:r w:rsidRPr="006113DD">
        <w:rPr>
          <w:rFonts w:asciiTheme="minorHAnsi" w:eastAsiaTheme="minorHAnsi" w:hAnsiTheme="minorHAnsi" w:cs="DINPro-Regular"/>
          <w:color w:val="000000"/>
          <w:sz w:val="20"/>
        </w:rPr>
        <w:t>Formátum</w:t>
      </w:r>
      <w:r>
        <w:rPr>
          <w:rFonts w:asciiTheme="minorHAnsi" w:eastAsiaTheme="minorHAnsi" w:hAnsiTheme="minorHAnsi" w:cs="DINPro-Regular"/>
          <w:color w:val="000000"/>
          <w:sz w:val="20"/>
        </w:rPr>
        <w:t>: m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érethelyes 300 </w:t>
      </w:r>
      <w:proofErr w:type="spellStart"/>
      <w:r w:rsidRPr="006113DD">
        <w:rPr>
          <w:rFonts w:asciiTheme="minorHAnsi" w:eastAsiaTheme="minorHAnsi" w:hAnsiTheme="minorHAnsi" w:cs="DINPro-Regular"/>
          <w:color w:val="000000"/>
          <w:sz w:val="20"/>
        </w:rPr>
        <w:t>dpi-s</w:t>
      </w:r>
      <w:proofErr w:type="spellEnd"/>
      <w:r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 </w:t>
      </w:r>
      <w:proofErr w:type="spellStart"/>
      <w:r w:rsidRPr="006113DD">
        <w:rPr>
          <w:rFonts w:asciiTheme="minorHAnsi" w:eastAsiaTheme="minorHAnsi" w:hAnsiTheme="minorHAnsi" w:cs="DINPro-Regular"/>
          <w:color w:val="000000"/>
          <w:sz w:val="20"/>
        </w:rPr>
        <w:t>pdf</w:t>
      </w:r>
      <w:proofErr w:type="spellEnd"/>
      <w:r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 file</w:t>
      </w:r>
    </w:p>
    <w:p w:rsidR="006113DD" w:rsidRPr="006113DD" w:rsidRDefault="006113DD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  <w:szCs w:val="20"/>
        </w:rPr>
      </w:pPr>
    </w:p>
    <w:p w:rsidR="006113DD" w:rsidRPr="00311D05" w:rsidRDefault="004578F7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b/>
          <w:bCs/>
          <w:color w:val="000000"/>
          <w:sz w:val="20"/>
          <w:szCs w:val="20"/>
        </w:rPr>
      </w:pPr>
      <w:r w:rsidRPr="00311D05">
        <w:rPr>
          <w:rFonts w:asciiTheme="minorHAnsi" w:eastAsiaTheme="minorHAnsi" w:hAnsiTheme="minorHAnsi" w:cs="DINPro-Regular"/>
          <w:b/>
          <w:bCs/>
          <w:color w:val="000000"/>
          <w:sz w:val="20"/>
        </w:rPr>
        <w:t>‘B’ Tervezési feladat:</w:t>
      </w:r>
    </w:p>
    <w:p w:rsidR="006113DD" w:rsidRPr="006113DD" w:rsidRDefault="006113DD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  <w:szCs w:val="20"/>
        </w:rPr>
      </w:pPr>
      <w:r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1db minimum 20 </w:t>
      </w:r>
      <w:proofErr w:type="spellStart"/>
      <w:r w:rsidRPr="006113DD">
        <w:rPr>
          <w:rFonts w:asciiTheme="minorHAnsi" w:eastAsiaTheme="minorHAnsi" w:hAnsiTheme="minorHAnsi" w:cs="DINPro-Regular"/>
          <w:color w:val="000000"/>
          <w:sz w:val="20"/>
        </w:rPr>
        <w:t>slide-os</w:t>
      </w:r>
      <w:proofErr w:type="spellEnd"/>
      <w:r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 </w:t>
      </w:r>
      <w:proofErr w:type="spellStart"/>
      <w:r w:rsidRPr="006113DD">
        <w:rPr>
          <w:rFonts w:asciiTheme="minorHAnsi" w:eastAsiaTheme="minorHAnsi" w:hAnsiTheme="minorHAnsi" w:cs="DINPro-Regular"/>
          <w:color w:val="000000"/>
          <w:sz w:val="20"/>
        </w:rPr>
        <w:t>pdf</w:t>
      </w:r>
      <w:proofErr w:type="spellEnd"/>
      <w:r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 prezentáció,</w:t>
      </w:r>
      <w:r>
        <w:rPr>
          <w:rFonts w:asciiTheme="minorHAnsi" w:eastAsiaTheme="minorHAnsi" w:hAnsiTheme="minorHAnsi" w:cs="DINPro-Regular"/>
          <w:color w:val="000000"/>
          <w:sz w:val="20"/>
        </w:rPr>
        <w:t xml:space="preserve"> tetszőleges programban létrehozva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 </w:t>
      </w:r>
      <w:r>
        <w:rPr>
          <w:rFonts w:asciiTheme="minorHAnsi" w:eastAsiaTheme="minorHAnsi" w:hAnsiTheme="minorHAnsi" w:cs="DINPro-Regular"/>
          <w:color w:val="000000"/>
          <w:sz w:val="20"/>
        </w:rPr>
        <w:t>(</w:t>
      </w:r>
      <w:proofErr w:type="spellStart"/>
      <w:r w:rsidRPr="006113DD">
        <w:rPr>
          <w:rFonts w:asciiTheme="minorHAnsi" w:eastAsiaTheme="minorHAnsi" w:hAnsiTheme="minorHAnsi" w:cs="DINPro-Regular"/>
          <w:color w:val="000000"/>
          <w:sz w:val="20"/>
        </w:rPr>
        <w:t>InDesign</w:t>
      </w:r>
      <w:proofErr w:type="spellEnd"/>
      <w:r>
        <w:rPr>
          <w:rFonts w:asciiTheme="minorHAnsi" w:eastAsiaTheme="minorHAnsi" w:hAnsiTheme="minorHAnsi" w:cs="DINPro-Regular"/>
          <w:color w:val="000000"/>
          <w:sz w:val="20"/>
        </w:rPr>
        <w:t xml:space="preserve">, </w:t>
      </w:r>
      <w:proofErr w:type="spellStart"/>
      <w:r>
        <w:rPr>
          <w:rFonts w:asciiTheme="minorHAnsi" w:eastAsiaTheme="minorHAnsi" w:hAnsiTheme="minorHAnsi" w:cs="DINPro-Regular"/>
          <w:color w:val="000000"/>
          <w:sz w:val="20"/>
        </w:rPr>
        <w:t>CorelDraw</w:t>
      </w:r>
      <w:proofErr w:type="spellEnd"/>
      <w:r w:rsidR="00311D05">
        <w:rPr>
          <w:rFonts w:asciiTheme="minorHAnsi" w:eastAsiaTheme="minorHAnsi" w:hAnsiTheme="minorHAnsi" w:cs="DINPro-Regular"/>
          <w:color w:val="000000"/>
          <w:sz w:val="20"/>
        </w:rPr>
        <w:t xml:space="preserve">, </w:t>
      </w:r>
      <w:proofErr w:type="spellStart"/>
      <w:r w:rsidR="00311D05">
        <w:rPr>
          <w:rFonts w:asciiTheme="minorHAnsi" w:eastAsiaTheme="minorHAnsi" w:hAnsiTheme="minorHAnsi" w:cs="DINPro-Regular"/>
          <w:color w:val="000000"/>
          <w:sz w:val="20"/>
        </w:rPr>
        <w:t>Illustrator</w:t>
      </w:r>
      <w:proofErr w:type="spellEnd"/>
      <w:r w:rsidR="00311D05">
        <w:rPr>
          <w:rFonts w:asciiTheme="minorHAnsi" w:eastAsiaTheme="minorHAnsi" w:hAnsiTheme="minorHAnsi" w:cs="DINPro-Regular"/>
          <w:color w:val="000000"/>
          <w:sz w:val="20"/>
        </w:rPr>
        <w:t xml:space="preserve">, </w:t>
      </w:r>
      <w:proofErr w:type="spellStart"/>
      <w:r w:rsidR="00311D05">
        <w:rPr>
          <w:rFonts w:asciiTheme="minorHAnsi" w:eastAsiaTheme="minorHAnsi" w:hAnsiTheme="minorHAnsi" w:cs="DINPro-Regular"/>
          <w:color w:val="000000"/>
          <w:sz w:val="20"/>
        </w:rPr>
        <w:t>stb</w:t>
      </w:r>
      <w:proofErr w:type="spellEnd"/>
      <w:r>
        <w:rPr>
          <w:rFonts w:asciiTheme="minorHAnsi" w:eastAsiaTheme="minorHAnsi" w:hAnsiTheme="minorHAnsi" w:cs="DINPro-Regular"/>
          <w:color w:val="000000"/>
          <w:sz w:val="20"/>
        </w:rPr>
        <w:t>)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>, a ki</w:t>
      </w:r>
      <w:r w:rsidR="00311D05">
        <w:rPr>
          <w:rFonts w:asciiTheme="minorHAnsi" w:eastAsiaTheme="minorHAnsi" w:hAnsiTheme="minorHAnsi" w:cs="DINPro-Regular"/>
          <w:color w:val="000000"/>
          <w:sz w:val="20"/>
        </w:rPr>
        <w:t>értékelésen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 bemutatva. Ezt mindenki </w:t>
      </w:r>
      <w:r w:rsidR="004578F7">
        <w:rPr>
          <w:rFonts w:asciiTheme="minorHAnsi" w:eastAsiaTheme="minorHAnsi" w:hAnsiTheme="minorHAnsi" w:cs="DINPro-Regular"/>
          <w:color w:val="000000"/>
          <w:sz w:val="20"/>
        </w:rPr>
        <w:t>egyénileg készíti. Leadás - 2021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>. 05. 1</w:t>
      </w:r>
      <w:r w:rsidR="004578F7">
        <w:rPr>
          <w:rFonts w:asciiTheme="minorHAnsi" w:eastAsiaTheme="minorHAnsi" w:hAnsiTheme="minorHAnsi" w:cs="DINPro-Regular"/>
          <w:color w:val="000000"/>
          <w:sz w:val="20"/>
        </w:rPr>
        <w:t>6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>. 1</w:t>
      </w:r>
      <w:r w:rsidR="004578F7">
        <w:rPr>
          <w:rFonts w:asciiTheme="minorHAnsi" w:eastAsiaTheme="minorHAnsi" w:hAnsiTheme="minorHAnsi" w:cs="DINPro-Regular"/>
          <w:color w:val="000000"/>
          <w:sz w:val="20"/>
        </w:rPr>
        <w:t>2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>:00</w:t>
      </w:r>
    </w:p>
    <w:p w:rsidR="006113DD" w:rsidRPr="006113DD" w:rsidRDefault="00A75BEA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  <w:szCs w:val="20"/>
        </w:rPr>
      </w:pPr>
      <w:r>
        <w:rPr>
          <w:rFonts w:asciiTheme="minorHAnsi" w:eastAsiaTheme="minorHAnsi" w:hAnsiTheme="minorHAnsi" w:cs="DINPro-Regular"/>
          <w:color w:val="000000"/>
          <w:sz w:val="20"/>
        </w:rPr>
        <w:t>1db helyszín és feladat bemutató prezentáció</w:t>
      </w:r>
      <w:r w:rsidR="006113DD" w:rsidRPr="006113DD">
        <w:rPr>
          <w:rFonts w:asciiTheme="minorHAnsi" w:eastAsiaTheme="minorHAnsi" w:hAnsiTheme="minorHAnsi" w:cs="DINPro-Regular"/>
          <w:color w:val="000000"/>
          <w:sz w:val="20"/>
        </w:rPr>
        <w:t>: ez csapatban készül, az egész osztály 1db file-t hoz létre.</w:t>
      </w:r>
    </w:p>
    <w:p w:rsidR="006113DD" w:rsidRDefault="00A75BEA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  <w:r>
        <w:rPr>
          <w:rFonts w:asciiTheme="minorHAnsi" w:eastAsiaTheme="minorHAnsi" w:hAnsiTheme="minorHAnsi" w:cs="DINPro-Regular"/>
          <w:color w:val="000000"/>
          <w:sz w:val="20"/>
        </w:rPr>
        <w:t xml:space="preserve">Amennyiben lesz offline kipakolás: </w:t>
      </w:r>
      <w:r w:rsidR="006113DD"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1db 100x70-es </w:t>
      </w:r>
      <w:r w:rsidR="00311D05">
        <w:rPr>
          <w:rFonts w:asciiTheme="minorHAnsi" w:eastAsiaTheme="minorHAnsi" w:hAnsiTheme="minorHAnsi" w:cs="DINPro-Regular"/>
          <w:color w:val="000000"/>
          <w:sz w:val="20"/>
        </w:rPr>
        <w:t xml:space="preserve">(álló vagy fekvő) </w:t>
      </w:r>
      <w:r w:rsidR="006113DD" w:rsidRPr="006113DD">
        <w:rPr>
          <w:rFonts w:asciiTheme="minorHAnsi" w:eastAsiaTheme="minorHAnsi" w:hAnsiTheme="minorHAnsi" w:cs="DINPro-Regular"/>
          <w:color w:val="000000"/>
          <w:sz w:val="20"/>
        </w:rPr>
        <w:t>formátumú plakát, a kipakoláson installálva, vala</w:t>
      </w:r>
      <w:r w:rsidR="004578F7">
        <w:rPr>
          <w:rFonts w:asciiTheme="minorHAnsi" w:eastAsiaTheme="minorHAnsi" w:hAnsiTheme="minorHAnsi" w:cs="DINPro-Regular"/>
          <w:color w:val="000000"/>
          <w:sz w:val="20"/>
        </w:rPr>
        <w:t>mint pdf formátumban leadva 2021</w:t>
      </w:r>
      <w:r w:rsidR="00B13726">
        <w:rPr>
          <w:rFonts w:asciiTheme="minorHAnsi" w:eastAsiaTheme="minorHAnsi" w:hAnsiTheme="minorHAnsi" w:cs="DINPro-Regular"/>
          <w:color w:val="000000"/>
          <w:sz w:val="20"/>
        </w:rPr>
        <w:t>. 05. 11</w:t>
      </w:r>
      <w:r w:rsidR="004578F7">
        <w:rPr>
          <w:rFonts w:asciiTheme="minorHAnsi" w:eastAsiaTheme="minorHAnsi" w:hAnsiTheme="minorHAnsi" w:cs="DINPro-Regular"/>
          <w:color w:val="000000"/>
          <w:sz w:val="20"/>
        </w:rPr>
        <w:t>. 12</w:t>
      </w:r>
      <w:r w:rsidR="006113DD" w:rsidRPr="006113DD">
        <w:rPr>
          <w:rFonts w:asciiTheme="minorHAnsi" w:eastAsiaTheme="minorHAnsi" w:hAnsiTheme="minorHAnsi" w:cs="DINPro-Regular"/>
          <w:color w:val="000000"/>
          <w:sz w:val="20"/>
        </w:rPr>
        <w:t>:00-ig</w:t>
      </w:r>
    </w:p>
    <w:p w:rsidR="00A75BEA" w:rsidRPr="006113DD" w:rsidRDefault="00A75BEA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  <w:szCs w:val="20"/>
        </w:rPr>
      </w:pPr>
    </w:p>
    <w:p w:rsidR="004578F7" w:rsidRDefault="004578F7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C42578" w:rsidRDefault="00C42578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Black"/>
          <w:bCs/>
          <w:color w:val="000000"/>
          <w:sz w:val="20"/>
          <w:u w:val="single"/>
        </w:rPr>
      </w:pPr>
    </w:p>
    <w:p w:rsidR="00C42578" w:rsidRDefault="00C42578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Black"/>
          <w:bCs/>
          <w:color w:val="000000"/>
          <w:sz w:val="20"/>
          <w:u w:val="single"/>
        </w:rPr>
      </w:pPr>
    </w:p>
    <w:p w:rsidR="00C42578" w:rsidRDefault="00C42578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Black"/>
          <w:bCs/>
          <w:color w:val="000000"/>
          <w:sz w:val="20"/>
          <w:u w:val="single"/>
        </w:rPr>
      </w:pPr>
    </w:p>
    <w:p w:rsidR="00C42578" w:rsidRDefault="00C42578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Black"/>
          <w:bCs/>
          <w:color w:val="000000"/>
          <w:sz w:val="20"/>
          <w:u w:val="single"/>
        </w:rPr>
      </w:pPr>
    </w:p>
    <w:p w:rsidR="006113DD" w:rsidRPr="00C42578" w:rsidRDefault="006113DD" w:rsidP="006113DD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Black"/>
          <w:bCs/>
          <w:color w:val="000000"/>
          <w:sz w:val="20"/>
          <w:u w:val="single"/>
        </w:rPr>
      </w:pPr>
      <w:r w:rsidRPr="00C42578">
        <w:rPr>
          <w:rFonts w:asciiTheme="minorHAnsi" w:eastAsiaTheme="minorHAnsi" w:hAnsiTheme="minorHAnsi" w:cs="DINPro-Black"/>
          <w:bCs/>
          <w:color w:val="000000"/>
          <w:sz w:val="20"/>
          <w:u w:val="single"/>
        </w:rPr>
        <w:t>HÁZI FELADATOK TELJESÍTÉSE:</w:t>
      </w:r>
    </w:p>
    <w:p w:rsidR="00C42578" w:rsidRDefault="00C42578" w:rsidP="00D81159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Black"/>
          <w:color w:val="000000"/>
          <w:sz w:val="20"/>
          <w:szCs w:val="20"/>
        </w:rPr>
      </w:pPr>
    </w:p>
    <w:p w:rsidR="00D81159" w:rsidRDefault="006113DD" w:rsidP="00D81159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  <w:r w:rsidRPr="006113DD">
        <w:rPr>
          <w:rFonts w:asciiTheme="minorHAnsi" w:eastAsiaTheme="minorHAnsi" w:hAnsiTheme="minorHAnsi" w:cs="DINPro-Regular"/>
          <w:color w:val="000000"/>
          <w:sz w:val="20"/>
        </w:rPr>
        <w:t>A házi feladatok hiánya nem teljesítést von maga után. A hétről - hétre kiad</w:t>
      </w:r>
      <w:r w:rsidR="004578F7">
        <w:rPr>
          <w:rFonts w:asciiTheme="minorHAnsi" w:eastAsiaTheme="minorHAnsi" w:hAnsiTheme="minorHAnsi" w:cs="DINPro-Regular"/>
          <w:color w:val="000000"/>
          <w:sz w:val="20"/>
        </w:rPr>
        <w:t>ott házi feladatok megléte alap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>feltétel, amely ellenőrzésre kerül. Az egyes vizsgarészek, illetve házi feladatok késedelmes leadása, alkalmanként jelent</w:t>
      </w:r>
      <w:r w:rsidR="00044558">
        <w:rPr>
          <w:rFonts w:asciiTheme="minorHAnsi" w:eastAsiaTheme="minorHAnsi" w:hAnsiTheme="minorHAnsi" w:cs="DINPro-Regular"/>
          <w:color w:val="000000"/>
          <w:sz w:val="20"/>
        </w:rPr>
        <w:t>het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 egy jegy levonást az év végi osztályzatból.</w:t>
      </w:r>
    </w:p>
    <w:p w:rsidR="00780641" w:rsidRDefault="00780641" w:rsidP="00D81159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0F03AA" w:rsidRDefault="006113DD" w:rsidP="00D81159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  <w:r w:rsidRPr="00780641">
        <w:rPr>
          <w:rFonts w:asciiTheme="minorHAnsi" w:eastAsiaTheme="minorHAnsi" w:hAnsiTheme="minorHAnsi" w:cs="DINPro-Black"/>
          <w:color w:val="000000"/>
          <w:sz w:val="20"/>
          <w:u w:val="single"/>
        </w:rPr>
        <w:t xml:space="preserve">ÉRTÉKELÉSI SZEMPONTOK: </w:t>
      </w:r>
      <w:r w:rsidR="00780641">
        <w:rPr>
          <w:rFonts w:asciiTheme="minorHAnsi" w:eastAsiaTheme="minorHAnsi" w:hAnsiTheme="minorHAnsi" w:cs="DINPro-Regular"/>
          <w:color w:val="000000"/>
          <w:sz w:val="20"/>
        </w:rPr>
        <w:t xml:space="preserve">jelenlét, aktivitás, </w:t>
      </w:r>
      <w:proofErr w:type="spellStart"/>
      <w:r w:rsidR="00780641">
        <w:rPr>
          <w:rFonts w:asciiTheme="minorHAnsi" w:eastAsiaTheme="minorHAnsi" w:hAnsiTheme="minorHAnsi" w:cs="DINPro-Regular"/>
          <w:color w:val="000000"/>
          <w:sz w:val="20"/>
        </w:rPr>
        <w:t>proaktivitás</w:t>
      </w:r>
      <w:proofErr w:type="spellEnd"/>
      <w:r w:rsidR="00780641">
        <w:rPr>
          <w:rFonts w:asciiTheme="minorHAnsi" w:eastAsiaTheme="minorHAnsi" w:hAnsiTheme="minorHAnsi" w:cs="DINPro-Regular"/>
          <w:color w:val="000000"/>
          <w:sz w:val="20"/>
        </w:rPr>
        <w:t>, kreativitás, minőségi és mennyiségi jellemzők figyelembevételével</w:t>
      </w:r>
    </w:p>
    <w:p w:rsidR="00D81159" w:rsidRDefault="00D81159" w:rsidP="00D81159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D81159" w:rsidRDefault="00D81159" w:rsidP="00D81159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0F03AA" w:rsidRPr="00C42578" w:rsidRDefault="00D81159" w:rsidP="000F03AA">
      <w:pPr>
        <w:rPr>
          <w:rFonts w:asciiTheme="minorHAnsi" w:hAnsiTheme="minorHAnsi"/>
          <w:sz w:val="20"/>
          <w:szCs w:val="20"/>
          <w:u w:val="single"/>
        </w:rPr>
      </w:pPr>
      <w:r w:rsidRPr="00C42578">
        <w:rPr>
          <w:rFonts w:asciiTheme="minorHAnsi" w:hAnsiTheme="minorHAnsi"/>
          <w:sz w:val="20"/>
          <w:szCs w:val="20"/>
          <w:u w:val="single"/>
        </w:rPr>
        <w:t>A KURZUS SORÁN TÁRGYALT FŐBB TÉMAKÖRÖK:</w:t>
      </w:r>
    </w:p>
    <w:p w:rsidR="000F03AA" w:rsidRPr="000F03AA" w:rsidRDefault="000F03AA" w:rsidP="000F03AA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F03AA">
        <w:rPr>
          <w:sz w:val="20"/>
          <w:szCs w:val="20"/>
        </w:rPr>
        <w:t>Pályázat –</w:t>
      </w:r>
      <w:r>
        <w:rPr>
          <w:sz w:val="20"/>
          <w:szCs w:val="20"/>
        </w:rPr>
        <w:t xml:space="preserve"> plakát</w:t>
      </w:r>
      <w:r w:rsidRPr="000F03AA">
        <w:rPr>
          <w:sz w:val="20"/>
          <w:szCs w:val="20"/>
        </w:rPr>
        <w:t>tervezés +prezentáció</w:t>
      </w:r>
    </w:p>
    <w:p w:rsidR="000F03AA" w:rsidRPr="000F03AA" w:rsidRDefault="000F03AA" w:rsidP="000F03AA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F03AA">
        <w:rPr>
          <w:sz w:val="20"/>
          <w:szCs w:val="20"/>
        </w:rPr>
        <w:t>Élőszavas előadások</w:t>
      </w:r>
      <w:r>
        <w:rPr>
          <w:sz w:val="20"/>
          <w:szCs w:val="20"/>
        </w:rPr>
        <w:t>/prezentációk</w:t>
      </w:r>
    </w:p>
    <w:p w:rsidR="000F03AA" w:rsidRPr="000F03AA" w:rsidRDefault="000F03AA" w:rsidP="000F03AA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F03AA">
        <w:rPr>
          <w:sz w:val="20"/>
          <w:szCs w:val="20"/>
        </w:rPr>
        <w:t>Portfólió készítés – identitástervezés, tipográfia</w:t>
      </w:r>
    </w:p>
    <w:p w:rsidR="000F03AA" w:rsidRPr="000F03AA" w:rsidRDefault="000F03AA" w:rsidP="000F03AA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0F03AA">
        <w:rPr>
          <w:sz w:val="20"/>
          <w:szCs w:val="20"/>
        </w:rPr>
        <w:t>Publikáció készítés (epiteszforum</w:t>
      </w:r>
      <w:r>
        <w:rPr>
          <w:sz w:val="20"/>
          <w:szCs w:val="20"/>
        </w:rPr>
        <w:t>.hu</w:t>
      </w:r>
      <w:r w:rsidRPr="000F03AA">
        <w:rPr>
          <w:sz w:val="20"/>
          <w:szCs w:val="20"/>
        </w:rPr>
        <w:t>)</w:t>
      </w:r>
    </w:p>
    <w:p w:rsidR="00F829A0" w:rsidRDefault="00044558" w:rsidP="00B13726">
      <w:pPr>
        <w:pStyle w:val="Listaszerbekezds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Szakos t</w:t>
      </w:r>
      <w:r w:rsidR="000F03AA" w:rsidRPr="000F03AA">
        <w:rPr>
          <w:sz w:val="20"/>
          <w:szCs w:val="20"/>
        </w:rPr>
        <w:t xml:space="preserve">ervezés </w:t>
      </w:r>
      <w:r w:rsidR="000F03AA">
        <w:rPr>
          <w:sz w:val="20"/>
          <w:szCs w:val="20"/>
        </w:rPr>
        <w:t>prezentációja</w:t>
      </w:r>
    </w:p>
    <w:p w:rsidR="00044558" w:rsidRDefault="00044558" w:rsidP="00044558">
      <w:pPr>
        <w:rPr>
          <w:sz w:val="20"/>
          <w:szCs w:val="20"/>
        </w:rPr>
      </w:pPr>
    </w:p>
    <w:p w:rsidR="00044558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  <w:r>
        <w:rPr>
          <w:rFonts w:asciiTheme="minorHAnsi" w:eastAsiaTheme="minorHAnsi" w:hAnsiTheme="minorHAnsi" w:cs="DINPro-Black"/>
          <w:b/>
          <w:bCs/>
          <w:color w:val="000000"/>
          <w:sz w:val="20"/>
        </w:rPr>
        <w:t>H</w:t>
      </w:r>
      <w:r w:rsidRPr="006113DD">
        <w:rPr>
          <w:rFonts w:asciiTheme="minorHAnsi" w:eastAsiaTheme="minorHAnsi" w:hAnsiTheme="minorHAnsi" w:cs="DINPro-Black"/>
          <w:b/>
          <w:bCs/>
          <w:color w:val="000000"/>
          <w:sz w:val="20"/>
        </w:rPr>
        <w:t xml:space="preserve">iányzás: </w:t>
      </w:r>
      <w:r>
        <w:rPr>
          <w:rFonts w:asciiTheme="minorHAnsi" w:eastAsiaTheme="minorHAnsi" w:hAnsiTheme="minorHAnsi" w:cs="DINPro-Regular"/>
          <w:color w:val="000000"/>
          <w:sz w:val="20"/>
        </w:rPr>
        <w:t>A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 kurzus 6 alkalmas, dupla órás rendszerben működik. Egy alkalom</w:t>
      </w:r>
      <w:r>
        <w:rPr>
          <w:rFonts w:asciiTheme="minorHAnsi" w:eastAsiaTheme="minorHAnsi" w:hAnsiTheme="minorHAnsi" w:cs="DINPro-Regular"/>
          <w:color w:val="000000"/>
          <w:sz w:val="20"/>
        </w:rPr>
        <w:t xml:space="preserve"> igazolatlan és egy alkalom igazolt</w:t>
      </w:r>
      <w:r w:rsidRPr="006113DD">
        <w:rPr>
          <w:rFonts w:asciiTheme="minorHAnsi" w:eastAsiaTheme="minorHAnsi" w:hAnsiTheme="minorHAnsi" w:cs="DINPro-Regular"/>
          <w:color w:val="000000"/>
          <w:sz w:val="20"/>
        </w:rPr>
        <w:t xml:space="preserve"> hiányzás</w:t>
      </w:r>
      <w:r>
        <w:rPr>
          <w:rFonts w:asciiTheme="minorHAnsi" w:eastAsiaTheme="minorHAnsi" w:hAnsiTheme="minorHAnsi" w:cs="DINPro-Regular"/>
          <w:color w:val="000000"/>
          <w:sz w:val="20"/>
        </w:rPr>
        <w:t xml:space="preserve"> megengedett.</w:t>
      </w:r>
    </w:p>
    <w:p w:rsidR="00C8619D" w:rsidRDefault="00C8619D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C8619D" w:rsidRDefault="00C8619D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C8619D" w:rsidRDefault="00C8619D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C8619D" w:rsidRDefault="00C8619D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  <w:r>
        <w:rPr>
          <w:rFonts w:asciiTheme="minorHAnsi" w:eastAsiaTheme="minorHAnsi" w:hAnsiTheme="minorHAnsi" w:cs="DINPro-Regular"/>
          <w:color w:val="000000"/>
          <w:sz w:val="20"/>
        </w:rPr>
        <w:t>Solymár, 2021. 01. 08.</w:t>
      </w:r>
    </w:p>
    <w:p w:rsidR="00044558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044558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044558" w:rsidRDefault="00044558" w:rsidP="00044558">
      <w:pPr>
        <w:autoSpaceDE w:val="0"/>
        <w:autoSpaceDN w:val="0"/>
        <w:adjustRightInd w:val="0"/>
        <w:spacing w:after="0" w:line="241" w:lineRule="atLeast"/>
        <w:rPr>
          <w:rFonts w:asciiTheme="minorHAnsi" w:eastAsiaTheme="minorHAnsi" w:hAnsiTheme="minorHAnsi" w:cs="DINPro-Regular"/>
          <w:color w:val="000000"/>
          <w:sz w:val="20"/>
        </w:rPr>
      </w:pPr>
    </w:p>
    <w:p w:rsidR="00044558" w:rsidRPr="00044558" w:rsidRDefault="00044558" w:rsidP="00044558">
      <w:pPr>
        <w:rPr>
          <w:sz w:val="20"/>
          <w:szCs w:val="20"/>
        </w:rPr>
      </w:pPr>
    </w:p>
    <w:sectPr w:rsidR="00044558" w:rsidRPr="00044558" w:rsidSect="00F8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INPro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3F46"/>
    <w:multiLevelType w:val="hybridMultilevel"/>
    <w:tmpl w:val="F168AD2A"/>
    <w:lvl w:ilvl="0" w:tplc="8612D0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6A"/>
    <w:rsid w:val="00017EE9"/>
    <w:rsid w:val="00044558"/>
    <w:rsid w:val="000F03AA"/>
    <w:rsid w:val="00311D05"/>
    <w:rsid w:val="0038736A"/>
    <w:rsid w:val="004578F7"/>
    <w:rsid w:val="006113DD"/>
    <w:rsid w:val="00645482"/>
    <w:rsid w:val="006C339A"/>
    <w:rsid w:val="00780641"/>
    <w:rsid w:val="007D3F75"/>
    <w:rsid w:val="00A26E17"/>
    <w:rsid w:val="00A75BEA"/>
    <w:rsid w:val="00B13726"/>
    <w:rsid w:val="00B14871"/>
    <w:rsid w:val="00C42578"/>
    <w:rsid w:val="00C8619D"/>
    <w:rsid w:val="00D220F4"/>
    <w:rsid w:val="00D3767C"/>
    <w:rsid w:val="00D52A3A"/>
    <w:rsid w:val="00D81159"/>
    <w:rsid w:val="00F23ACF"/>
    <w:rsid w:val="00F8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32209-612F-43A0-9634-6AFB855B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736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873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8736A"/>
    <w:rPr>
      <w:color w:val="0000FF" w:themeColor="hyperlink"/>
      <w:u w:val="single"/>
    </w:rPr>
  </w:style>
  <w:style w:type="paragraph" w:customStyle="1" w:styleId="Default">
    <w:name w:val="Default"/>
    <w:rsid w:val="00B14871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487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B14871"/>
    <w:rPr>
      <w:rFonts w:cs="DINPro-Regular"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61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nyvesibo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</dc:creator>
  <cp:lastModifiedBy>Tornyos-Varga Adrienn</cp:lastModifiedBy>
  <cp:revision>2</cp:revision>
  <dcterms:created xsi:type="dcterms:W3CDTF">2021-01-13T11:16:00Z</dcterms:created>
  <dcterms:modified xsi:type="dcterms:W3CDTF">2021-01-13T11:16:00Z</dcterms:modified>
</cp:coreProperties>
</file>