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3">
            <w:pPr>
              <w:pageBreakBefore w:val="0"/>
              <w:spacing w:after="0" w:line="240" w:lineRule="auto"/>
              <w:rPr>
                <w:b w:val="1"/>
              </w:rPr>
            </w:pPr>
            <w:bookmarkStart w:colFirst="0" w:colLast="0" w:name="_heading=h.30j0zll" w:id="1"/>
            <w:bookmarkEnd w:id="1"/>
            <w:r w:rsidDel="00000000" w:rsidR="00000000" w:rsidRPr="00000000">
              <w:rPr>
                <w:rtl w:val="0"/>
              </w:rPr>
              <w:t xml:space="preserve">Kurzus neve: Formatervező IES 3 - </w:t>
            </w:r>
            <w:r w:rsidDel="00000000" w:rsidR="00000000" w:rsidRPr="00000000">
              <w:rPr>
                <w:b w:val="1"/>
                <w:rtl w:val="0"/>
              </w:rPr>
              <w:t xml:space="preserve">Projektfejlesztés</w:t>
            </w:r>
          </w:p>
        </w:tc>
      </w:tr>
      <w:tr>
        <w:trPr>
          <w:cantSplit w:val="0"/>
          <w:trHeight w:val="567" w:hRule="atLeast"/>
          <w:tblHeader w:val="0"/>
        </w:trPr>
        <w:tc>
          <w:tcPr>
            <w:gridSpan w:val="5"/>
          </w:tcPr>
          <w:p w:rsidR="00000000" w:rsidDel="00000000" w:rsidP="00000000" w:rsidRDefault="00000000" w:rsidRPr="00000000" w14:paraId="00000008">
            <w:pPr>
              <w:pageBreakBefore w:val="0"/>
              <w:spacing w:after="0" w:line="240" w:lineRule="auto"/>
              <w:rPr/>
            </w:pPr>
            <w:bookmarkStart w:colFirst="0" w:colLast="0" w:name="_heading=h.1fob9te" w:id="2"/>
            <w:bookmarkEnd w:id="2"/>
            <w:r w:rsidDel="00000000" w:rsidR="00000000" w:rsidRPr="00000000">
              <w:rPr>
                <w:rtl w:val="0"/>
              </w:rPr>
              <w:t xml:space="preserve">A kurzus oktatója/i, elérhetősége(i): Püspök Balázs, </w:t>
            </w:r>
            <w:hyperlink r:id="rId7">
              <w:r w:rsidDel="00000000" w:rsidR="00000000" w:rsidRPr="00000000">
                <w:rPr>
                  <w:color w:val="1155cc"/>
                  <w:u w:val="single"/>
                  <w:rtl w:val="0"/>
                </w:rPr>
                <w:t xml:space="preserve">bpuspok@mome.hu</w:t>
              </w:r>
            </w:hyperlink>
            <w:r w:rsidDel="00000000" w:rsidR="00000000" w:rsidRPr="00000000">
              <w:rPr>
                <w:rtl w:val="0"/>
              </w:rPr>
              <w:t xml:space="preserve"> </w:t>
            </w:r>
          </w:p>
          <w:p w:rsidR="00000000" w:rsidDel="00000000" w:rsidP="00000000" w:rsidRDefault="00000000" w:rsidRPr="00000000" w14:paraId="00000009">
            <w:pPr>
              <w:pageBreakBefore w:val="0"/>
              <w:spacing w:after="0" w:line="240" w:lineRule="auto"/>
              <w:rPr/>
            </w:pPr>
            <w:bookmarkStart w:colFirst="0" w:colLast="0" w:name="_heading=h.ubwxcsumem1q" w:id="3"/>
            <w:bookmarkEnd w:id="3"/>
            <w:r w:rsidDel="00000000" w:rsidR="00000000" w:rsidRPr="00000000">
              <w:rPr>
                <w:rtl w:val="0"/>
              </w:rPr>
              <w:t xml:space="preserve">Kiss-Gál Zsuzsanna, galzsu@gmail.com  </w:t>
            </w:r>
          </w:p>
        </w:tc>
      </w:tr>
      <w:tr>
        <w:trPr>
          <w:cantSplit w:val="0"/>
          <w:trHeight w:val="1357.7734375" w:hRule="atLeast"/>
          <w:tblHeader w:val="0"/>
        </w:trPr>
        <w:tc>
          <w:tcPr/>
          <w:p w:rsidR="00000000" w:rsidDel="00000000" w:rsidP="00000000" w:rsidRDefault="00000000" w:rsidRPr="00000000" w14:paraId="0000000E">
            <w:pPr>
              <w:pageBreakBefore w:val="0"/>
              <w:spacing w:after="0" w:line="240" w:lineRule="auto"/>
              <w:rPr/>
            </w:pPr>
            <w:r w:rsidDel="00000000" w:rsidR="00000000" w:rsidRPr="00000000">
              <w:rPr>
                <w:rtl w:val="0"/>
              </w:rPr>
              <w:t xml:space="preserve">Kód:</w:t>
            </w:r>
          </w:p>
          <w:p w:rsidR="00000000" w:rsidDel="00000000" w:rsidP="00000000" w:rsidRDefault="00000000" w:rsidRPr="00000000" w14:paraId="0000000F">
            <w:pPr>
              <w:pageBreakBefore w:val="0"/>
              <w:spacing w:after="0" w:line="240" w:lineRule="auto"/>
              <w:rPr/>
            </w:pPr>
            <w:r w:rsidDel="00000000" w:rsidR="00000000" w:rsidRPr="00000000">
              <w:rPr>
                <w:rtl w:val="0"/>
              </w:rPr>
              <w:t xml:space="preserve">M-FR-301</w:t>
            </w:r>
          </w:p>
        </w:tc>
        <w:tc>
          <w:tcPr/>
          <w:p w:rsidR="00000000" w:rsidDel="00000000" w:rsidP="00000000" w:rsidRDefault="00000000" w:rsidRPr="00000000" w14:paraId="00000010">
            <w:pPr>
              <w:pageBreakBefore w:val="0"/>
              <w:spacing w:after="0" w:line="240" w:lineRule="auto"/>
              <w:rPr/>
            </w:pPr>
            <w:r w:rsidDel="00000000" w:rsidR="00000000" w:rsidRPr="00000000">
              <w:rPr>
                <w:rtl w:val="0"/>
              </w:rPr>
              <w:t xml:space="preserve">Kapcsolódó tanterv (szak/szint): </w:t>
            </w:r>
          </w:p>
          <w:p w:rsidR="00000000" w:rsidDel="00000000" w:rsidP="00000000" w:rsidRDefault="00000000" w:rsidRPr="00000000" w14:paraId="00000011">
            <w:pPr>
              <w:pageBreakBefore w:val="0"/>
              <w:spacing w:after="0" w:line="240" w:lineRule="auto"/>
              <w:rPr/>
            </w:pPr>
            <w:r w:rsidDel="00000000" w:rsidR="00000000" w:rsidRPr="00000000">
              <w:rPr>
                <w:rtl w:val="0"/>
              </w:rPr>
            </w:r>
          </w:p>
          <w:p w:rsidR="00000000" w:rsidDel="00000000" w:rsidP="00000000" w:rsidRDefault="00000000" w:rsidRPr="00000000" w14:paraId="00000012">
            <w:pPr>
              <w:pageBreakBefore w:val="0"/>
              <w:spacing w:after="0" w:line="240" w:lineRule="auto"/>
              <w:rPr/>
            </w:pPr>
            <w:r w:rsidDel="00000000" w:rsidR="00000000" w:rsidRPr="00000000">
              <w:rPr>
                <w:rtl w:val="0"/>
              </w:rPr>
              <w:t xml:space="preserve">Formatervező művész MA2</w:t>
            </w:r>
          </w:p>
        </w:tc>
        <w:tc>
          <w:tcPr/>
          <w:p w:rsidR="00000000" w:rsidDel="00000000" w:rsidP="00000000" w:rsidRDefault="00000000" w:rsidRPr="00000000" w14:paraId="00000013">
            <w:pPr>
              <w:pageBreakBefore w:val="0"/>
              <w:spacing w:after="0" w:line="240" w:lineRule="auto"/>
              <w:rPr/>
            </w:pPr>
            <w:r w:rsidDel="00000000" w:rsidR="00000000" w:rsidRPr="00000000">
              <w:rPr>
                <w:rtl w:val="0"/>
              </w:rPr>
              <w:t xml:space="preserve">A tantárgy helye a tantervben (szemeszter): </w:t>
            </w:r>
          </w:p>
          <w:p w:rsidR="00000000" w:rsidDel="00000000" w:rsidP="00000000" w:rsidRDefault="00000000" w:rsidRPr="00000000" w14:paraId="00000014">
            <w:pPr>
              <w:pageBreakBefore w:val="0"/>
              <w:spacing w:after="0" w:line="240" w:lineRule="auto"/>
              <w:rPr/>
            </w:pPr>
            <w:r w:rsidDel="00000000" w:rsidR="00000000" w:rsidRPr="00000000">
              <w:rPr>
                <w:rtl w:val="0"/>
              </w:rPr>
              <w:t xml:space="preserve">őszi szemeszter</w:t>
            </w:r>
          </w:p>
        </w:tc>
        <w:tc>
          <w:tcPr/>
          <w:p w:rsidR="00000000" w:rsidDel="00000000" w:rsidP="00000000" w:rsidRDefault="00000000" w:rsidRPr="00000000" w14:paraId="00000015">
            <w:pPr>
              <w:pageBreakBefore w:val="0"/>
              <w:spacing w:after="0" w:line="240" w:lineRule="auto"/>
              <w:rPr/>
            </w:pPr>
            <w:r w:rsidDel="00000000" w:rsidR="00000000" w:rsidRPr="00000000">
              <w:rPr>
                <w:rtl w:val="0"/>
              </w:rPr>
              <w:t xml:space="preserve">Kredit:</w:t>
            </w:r>
          </w:p>
          <w:p w:rsidR="00000000" w:rsidDel="00000000" w:rsidP="00000000" w:rsidRDefault="00000000" w:rsidRPr="00000000" w14:paraId="00000016">
            <w:pPr>
              <w:pageBreakBefore w:val="0"/>
              <w:spacing w:after="0" w:line="240" w:lineRule="auto"/>
              <w:rPr/>
            </w:pPr>
            <w:r w:rsidDel="00000000" w:rsidR="00000000" w:rsidRPr="00000000">
              <w:rPr>
                <w:rtl w:val="0"/>
              </w:rPr>
              <w:t xml:space="preserve">5 kredit</w:t>
            </w:r>
          </w:p>
          <w:p w:rsidR="00000000" w:rsidDel="00000000" w:rsidP="00000000" w:rsidRDefault="00000000" w:rsidRPr="00000000" w14:paraId="00000017">
            <w:pPr>
              <w:pageBreakBefore w:val="0"/>
              <w:spacing w:after="0" w:line="240" w:lineRule="auto"/>
              <w:rPr/>
            </w:pPr>
            <w:r w:rsidDel="00000000" w:rsidR="00000000" w:rsidRPr="00000000">
              <w:rPr>
                <w:rtl w:val="0"/>
              </w:rPr>
            </w:r>
          </w:p>
        </w:tc>
        <w:tc>
          <w:tcPr/>
          <w:p w:rsidR="00000000" w:rsidDel="00000000" w:rsidP="00000000" w:rsidRDefault="00000000" w:rsidRPr="00000000" w14:paraId="00000018">
            <w:pPr>
              <w:pageBreakBefore w:val="0"/>
              <w:spacing w:after="0" w:line="240" w:lineRule="auto"/>
              <w:rPr/>
            </w:pPr>
            <w:r w:rsidDel="00000000" w:rsidR="00000000" w:rsidRPr="00000000">
              <w:rPr>
                <w:rtl w:val="0"/>
              </w:rPr>
              <w:t xml:space="preserve">Tanóraszám: 36</w:t>
            </w:r>
          </w:p>
          <w:p w:rsidR="00000000" w:rsidDel="00000000" w:rsidP="00000000" w:rsidRDefault="00000000" w:rsidRPr="00000000" w14:paraId="00000019">
            <w:pPr>
              <w:pageBreakBefore w:val="0"/>
              <w:spacing w:after="0" w:line="240" w:lineRule="auto"/>
              <w:rPr/>
            </w:pPr>
            <w:r w:rsidDel="00000000" w:rsidR="00000000" w:rsidRPr="00000000">
              <w:rPr>
                <w:rtl w:val="0"/>
              </w:rPr>
              <w:t xml:space="preserve">Egyéni hallgatói munkaóra:</w:t>
            </w:r>
          </w:p>
        </w:tc>
      </w:tr>
      <w:tr>
        <w:trPr>
          <w:cantSplit w:val="0"/>
          <w:trHeight w:val="705" w:hRule="atLeast"/>
          <w:tblHeader w:val="0"/>
        </w:trPr>
        <w:tc>
          <w:tcPr/>
          <w:p w:rsidR="00000000" w:rsidDel="00000000" w:rsidP="00000000" w:rsidRDefault="00000000" w:rsidRPr="00000000" w14:paraId="0000001A">
            <w:pPr>
              <w:pageBreakBefore w:val="0"/>
              <w:spacing w:after="0" w:line="240" w:lineRule="auto"/>
              <w:rPr/>
            </w:pPr>
            <w:r w:rsidDel="00000000" w:rsidR="00000000" w:rsidRPr="00000000">
              <w:rPr>
                <w:rtl w:val="0"/>
              </w:rPr>
              <w:t xml:space="preserve">Kapcsolt kódok:</w:t>
            </w:r>
          </w:p>
        </w:tc>
        <w:tc>
          <w:tcPr/>
          <w:p w:rsidR="00000000" w:rsidDel="00000000" w:rsidP="00000000" w:rsidRDefault="00000000" w:rsidRPr="00000000" w14:paraId="0000001B">
            <w:pPr>
              <w:pageBreakBefore w:val="0"/>
              <w:spacing w:after="0" w:line="240" w:lineRule="auto"/>
              <w:rPr/>
            </w:pPr>
            <w:r w:rsidDel="00000000" w:rsidR="00000000" w:rsidRPr="00000000">
              <w:rPr>
                <w:rtl w:val="0"/>
              </w:rPr>
              <w:t xml:space="preserve">Típus: (szeminárium/előadás/</w:t>
            </w:r>
            <w:r w:rsidDel="00000000" w:rsidR="00000000" w:rsidRPr="00000000">
              <w:rPr>
                <w:u w:val="single"/>
                <w:rtl w:val="0"/>
              </w:rPr>
              <w:t xml:space="preserve">gyakorlat</w:t>
            </w:r>
            <w:r w:rsidDel="00000000" w:rsidR="00000000" w:rsidRPr="00000000">
              <w:rPr>
                <w:rtl w:val="0"/>
              </w:rPr>
              <w:t xml:space="preserve">/konzultáció stb.)</w:t>
            </w:r>
          </w:p>
        </w:tc>
        <w:tc>
          <w:tcPr/>
          <w:p w:rsidR="00000000" w:rsidDel="00000000" w:rsidP="00000000" w:rsidRDefault="00000000" w:rsidRPr="00000000" w14:paraId="0000001C">
            <w:pPr>
              <w:pageBreakBefore w:val="0"/>
              <w:spacing w:after="0" w:line="240" w:lineRule="auto"/>
              <w:rPr/>
            </w:pPr>
            <w:r w:rsidDel="00000000" w:rsidR="00000000" w:rsidRPr="00000000">
              <w:rPr>
                <w:rtl w:val="0"/>
              </w:rPr>
              <w:t xml:space="preserve">Szab.vál-ként felvehető-e?</w:t>
            </w:r>
          </w:p>
        </w:tc>
        <w:tc>
          <w:tcPr>
            <w:gridSpan w:val="2"/>
          </w:tcPr>
          <w:p w:rsidR="00000000" w:rsidDel="00000000" w:rsidP="00000000" w:rsidRDefault="00000000" w:rsidRPr="00000000" w14:paraId="0000001D">
            <w:pPr>
              <w:pageBreakBefore w:val="0"/>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1E">
            <w:pPr>
              <w:pageBreakBefore w:val="0"/>
              <w:tabs>
                <w:tab w:val="left" w:pos="448"/>
                <w:tab w:val="left" w:pos="2173"/>
              </w:tabs>
              <w:spacing w:after="0" w:line="240" w:lineRule="auto"/>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20">
            <w:pPr>
              <w:pageBreakBefore w:val="0"/>
              <w:spacing w:after="0" w:line="240" w:lineRule="auto"/>
              <w:rPr/>
            </w:pPr>
            <w:r w:rsidDel="00000000" w:rsidR="00000000" w:rsidRPr="00000000">
              <w:rPr>
                <w:rtl w:val="0"/>
              </w:rPr>
              <w:t xml:space="preserve">A kurzus kapcsolatai (előfeltételek, párhuzamosságok): </w:t>
            </w:r>
          </w:p>
          <w:p w:rsidR="00000000" w:rsidDel="00000000" w:rsidP="00000000" w:rsidRDefault="00000000" w:rsidRPr="00000000" w14:paraId="00000021">
            <w:pPr>
              <w:pageBreakBefore w:val="0"/>
              <w:spacing w:after="0" w:line="240" w:lineRule="auto"/>
              <w:ind w:left="720" w:firstLine="0"/>
              <w:rPr/>
            </w:pPr>
            <w:r w:rsidDel="00000000" w:rsidR="00000000" w:rsidRPr="00000000">
              <w:rPr>
                <w:rtl w:val="0"/>
              </w:rPr>
              <w:t xml:space="preserve">előfeltétel: </w:t>
            </w:r>
          </w:p>
          <w:p w:rsidR="00000000" w:rsidDel="00000000" w:rsidP="00000000" w:rsidRDefault="00000000" w:rsidRPr="00000000" w14:paraId="00000022">
            <w:pPr>
              <w:pageBreakBefore w:val="0"/>
              <w:spacing w:after="0" w:line="240" w:lineRule="auto"/>
              <w:ind w:left="720" w:firstLine="0"/>
              <w:rPr/>
            </w:pPr>
            <w:r w:rsidDel="00000000" w:rsidR="00000000" w:rsidRPr="00000000">
              <w:rPr>
                <w:rtl w:val="0"/>
              </w:rPr>
              <w:t xml:space="preserve">párhuzamos kurzus: nincs</w:t>
            </w:r>
          </w:p>
          <w:p w:rsidR="00000000" w:rsidDel="00000000" w:rsidP="00000000" w:rsidRDefault="00000000" w:rsidRPr="00000000" w14:paraId="00000023">
            <w:pPr>
              <w:pageBreakBefore w:val="0"/>
              <w:spacing w:after="0" w:line="240" w:lineRule="auto"/>
              <w:ind w:left="1440" w:firstLine="0"/>
              <w:rPr>
                <w:rFonts w:ascii="Roboto" w:cs="Roboto" w:eastAsia="Roboto" w:hAnsi="Roboto"/>
                <w:sz w:val="20"/>
                <w:szCs w:val="20"/>
                <w:highlight w:val="white"/>
                <w:u w:val="none"/>
              </w:rPr>
            </w:pP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8">
            <w:pPr>
              <w:pageBreakBefore w:val="0"/>
              <w:spacing w:after="0" w:line="240" w:lineRule="auto"/>
              <w:rPr/>
            </w:pPr>
            <w:r w:rsidDel="00000000" w:rsidR="00000000" w:rsidRPr="00000000">
              <w:rPr>
                <w:rtl w:val="0"/>
              </w:rPr>
              <w:t xml:space="preserve">A kurzus célja és alapelvei: </w:t>
            </w:r>
          </w:p>
          <w:p w:rsidR="00000000" w:rsidDel="00000000" w:rsidP="00000000" w:rsidRDefault="00000000" w:rsidRPr="00000000" w14:paraId="00000029">
            <w:pPr>
              <w:pageBreakBefore w:val="0"/>
              <w:spacing w:after="0" w:line="240" w:lineRule="auto"/>
              <w:rPr/>
            </w:pPr>
            <w:r w:rsidDel="00000000" w:rsidR="00000000" w:rsidRPr="00000000">
              <w:rPr>
                <w:rtl w:val="0"/>
              </w:rPr>
            </w:r>
          </w:p>
          <w:p w:rsidR="00000000" w:rsidDel="00000000" w:rsidP="00000000" w:rsidRDefault="00000000" w:rsidRPr="00000000" w14:paraId="0000002A">
            <w:pPr>
              <w:pageBreakBefore w:val="0"/>
              <w:spacing w:after="0" w:line="240" w:lineRule="auto"/>
              <w:rPr>
                <w:i w:val="1"/>
              </w:rPr>
            </w:pPr>
            <w:r w:rsidDel="00000000" w:rsidR="00000000" w:rsidRPr="00000000">
              <w:rPr>
                <w:i w:val="1"/>
                <w:rtl w:val="0"/>
              </w:rPr>
              <w:t xml:space="preserve">“</w:t>
            </w:r>
            <w:r w:rsidDel="00000000" w:rsidR="00000000" w:rsidRPr="00000000">
              <w:rPr>
                <w:i w:val="1"/>
                <w:sz w:val="23"/>
                <w:szCs w:val="23"/>
                <w:highlight w:val="white"/>
                <w:rtl w:val="0"/>
              </w:rPr>
              <w:t xml:space="preserve">A tantárgy célja a formatervezés és design megértése és gyakorlatának elsajátítása, ipari design, kísérleti design, valamint a szolgáltatások és rendszerek tervezésének (service design) területein.</w:t>
            </w:r>
            <w:r w:rsidDel="00000000" w:rsidR="00000000" w:rsidRPr="00000000">
              <w:rPr>
                <w:i w:val="1"/>
                <w:rtl w:val="0"/>
              </w:rPr>
              <w:t xml:space="preserve">”</w:t>
            </w:r>
          </w:p>
          <w:p w:rsidR="00000000" w:rsidDel="00000000" w:rsidP="00000000" w:rsidRDefault="00000000" w:rsidRPr="00000000" w14:paraId="0000002B">
            <w:pPr>
              <w:pageBreakBefore w:val="0"/>
              <w:spacing w:after="0" w:line="240" w:lineRule="auto"/>
              <w:rPr>
                <w:i w:val="1"/>
              </w:rPr>
            </w:pPr>
            <w:r w:rsidDel="00000000" w:rsidR="00000000" w:rsidRPr="00000000">
              <w:rPr>
                <w:i w:val="1"/>
                <w:rtl w:val="0"/>
              </w:rPr>
              <w:t xml:space="preserve">(M-FR-301 tantárgy leírása)</w:t>
            </w:r>
          </w:p>
          <w:p w:rsidR="00000000" w:rsidDel="00000000" w:rsidP="00000000" w:rsidRDefault="00000000" w:rsidRPr="00000000" w14:paraId="0000002C">
            <w:pPr>
              <w:pageBreakBefore w:val="0"/>
              <w:spacing w:after="0" w:line="240" w:lineRule="auto"/>
              <w:rPr>
                <w:i w:val="1"/>
              </w:rPr>
            </w:pPr>
            <w:r w:rsidDel="00000000" w:rsidR="00000000" w:rsidRPr="00000000">
              <w:rPr>
                <w:rtl w:val="0"/>
              </w:rPr>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31">
            <w:pPr>
              <w:pageBreakBefore w:val="0"/>
              <w:spacing w:after="0" w:line="240" w:lineRule="auto"/>
              <w:rPr/>
            </w:pPr>
            <w:r w:rsidDel="00000000" w:rsidR="00000000" w:rsidRPr="00000000">
              <w:rPr>
                <w:rtl w:val="0"/>
              </w:rPr>
              <w:t xml:space="preserve">Tanulási eredmények (fejlesztendő szakmai és általános kompetenciák):</w:t>
            </w:r>
          </w:p>
          <w:p w:rsidR="00000000" w:rsidDel="00000000" w:rsidP="00000000" w:rsidRDefault="00000000" w:rsidRPr="00000000" w14:paraId="00000032">
            <w:pPr>
              <w:pageBreakBefore w:val="0"/>
              <w:spacing w:after="0" w:line="240" w:lineRule="auto"/>
              <w:rPr/>
            </w:pPr>
            <w:r w:rsidDel="00000000" w:rsidR="00000000" w:rsidRPr="00000000">
              <w:rPr>
                <w:rtl w:val="0"/>
              </w:rPr>
            </w:r>
          </w:p>
          <w:p w:rsidR="00000000" w:rsidDel="00000000" w:rsidP="00000000" w:rsidRDefault="00000000" w:rsidRPr="00000000" w14:paraId="00000033">
            <w:pPr>
              <w:pageBreakBefore w:val="0"/>
              <w:tabs>
                <w:tab w:val="left" w:pos="2377"/>
                <w:tab w:val="left" w:pos="4641"/>
                <w:tab w:val="left" w:pos="6905"/>
              </w:tabs>
              <w:spacing w:after="0" w:line="240" w:lineRule="auto"/>
              <w:ind w:left="113" w:firstLine="0"/>
              <w:rPr/>
            </w:pPr>
            <w:r w:rsidDel="00000000" w:rsidR="00000000" w:rsidRPr="00000000">
              <w:rPr>
                <w:rtl w:val="0"/>
              </w:rPr>
              <w:t xml:space="preserve">Tudás:</w:t>
              <w:tab/>
            </w:r>
          </w:p>
          <w:p w:rsidR="00000000" w:rsidDel="00000000" w:rsidP="00000000" w:rsidRDefault="00000000" w:rsidRPr="00000000" w14:paraId="00000034">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Behatóan ismeri a design és formatervezés terén végzett tervezői tevékenységek alapjául szolgáló legjelentősebb anyagokat, technikákat, valamint a tevékenységek végzésének körülményeit.</w:t>
            </w:r>
          </w:p>
          <w:p w:rsidR="00000000" w:rsidDel="00000000" w:rsidP="00000000" w:rsidRDefault="00000000" w:rsidRPr="00000000" w14:paraId="00000035">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2. Magas szinten Ismeri a szakmájában alkalmazott legfontosabb prezentációs eszközöket, stílusokat és csatornákat.</w:t>
            </w:r>
          </w:p>
          <w:p w:rsidR="00000000" w:rsidDel="00000000" w:rsidP="00000000" w:rsidRDefault="00000000" w:rsidRPr="00000000" w14:paraId="00000036">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3. Érti az analitikus és kritikai gondolkodás szerepét és jelentőségét a szakterületén belül. Érti a designhoz, az (audio)vizuális művészetekhez és építészethez kapcsolódó művészetfilozófiát, természettudományt és technológiát.</w:t>
            </w:r>
          </w:p>
          <w:p w:rsidR="00000000" w:rsidDel="00000000" w:rsidP="00000000" w:rsidRDefault="00000000" w:rsidRPr="00000000" w14:paraId="00000037">
            <w:pPr>
              <w:pageBreakBefore w:val="0"/>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4. Magas szinten érti a kreativitás jelentőségét és szerepét a designban, az (audio)vizuális művészetekben, az építészetben.</w:t>
            </w:r>
            <w:r w:rsidDel="00000000" w:rsidR="00000000" w:rsidRPr="00000000">
              <w:rPr>
                <w:i w:val="1"/>
                <w:rtl w:val="0"/>
              </w:rPr>
              <w:t xml:space="preserve">”</w:t>
            </w:r>
          </w:p>
          <w:p w:rsidR="00000000" w:rsidDel="00000000" w:rsidP="00000000" w:rsidRDefault="00000000" w:rsidRPr="00000000" w14:paraId="00000038">
            <w:pPr>
              <w:pageBreakBefore w:val="0"/>
              <w:spacing w:after="0" w:line="240" w:lineRule="auto"/>
              <w:rPr>
                <w:i w:val="1"/>
              </w:rPr>
            </w:pPr>
            <w:r w:rsidDel="00000000" w:rsidR="00000000" w:rsidRPr="00000000">
              <w:rPr>
                <w:i w:val="1"/>
                <w:rtl w:val="0"/>
              </w:rPr>
              <w:t xml:space="preserve">(M-FR-301 tantárgy leírása)</w:t>
            </w:r>
          </w:p>
          <w:p w:rsidR="00000000" w:rsidDel="00000000" w:rsidP="00000000" w:rsidRDefault="00000000" w:rsidRPr="00000000" w14:paraId="00000039">
            <w:pPr>
              <w:pageBreakBefore w:val="0"/>
              <w:tabs>
                <w:tab w:val="left" w:pos="2377"/>
                <w:tab w:val="left" w:pos="4641"/>
                <w:tab w:val="left" w:pos="6905"/>
              </w:tabs>
              <w:spacing w:after="0" w:line="240" w:lineRule="auto"/>
              <w:ind w:left="113" w:firstLine="0"/>
              <w:rPr>
                <w:i w:val="1"/>
              </w:rPr>
            </w:pPr>
            <w:r w:rsidDel="00000000" w:rsidR="00000000" w:rsidRPr="00000000">
              <w:rPr>
                <w:rtl w:val="0"/>
              </w:rPr>
            </w:r>
          </w:p>
          <w:p w:rsidR="00000000" w:rsidDel="00000000" w:rsidP="00000000" w:rsidRDefault="00000000" w:rsidRPr="00000000" w14:paraId="0000003A">
            <w:pPr>
              <w:pageBreakBefore w:val="0"/>
              <w:tabs>
                <w:tab w:val="left" w:pos="2377"/>
                <w:tab w:val="left" w:pos="4641"/>
                <w:tab w:val="left" w:pos="6905"/>
              </w:tabs>
              <w:spacing w:after="0" w:line="240" w:lineRule="auto"/>
              <w:ind w:left="113" w:firstLine="0"/>
              <w:rPr/>
            </w:pPr>
            <w:r w:rsidDel="00000000" w:rsidR="00000000" w:rsidRPr="00000000">
              <w:rPr>
                <w:rtl w:val="0"/>
              </w:rPr>
              <w:t xml:space="preserve">Képesség:</w:t>
              <w:tab/>
            </w:r>
          </w:p>
          <w:p w:rsidR="00000000" w:rsidDel="00000000" w:rsidP="00000000" w:rsidRDefault="00000000" w:rsidRPr="00000000" w14:paraId="0000003B">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A jövő társadalmi, kulturális és gazdasági kihívásaira válaszolva új típusú problémákra adaptálja és fejleszti a design és formatervezési képességeket, technikákat és technológiákat. </w:t>
            </w:r>
          </w:p>
          <w:p w:rsidR="00000000" w:rsidDel="00000000" w:rsidP="00000000" w:rsidRDefault="00000000" w:rsidRPr="00000000" w14:paraId="0000003C">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2. Felismeri és elemzi a design által megoldható problémákat.</w:t>
            </w:r>
          </w:p>
          <w:p w:rsidR="00000000" w:rsidDel="00000000" w:rsidP="00000000" w:rsidRDefault="00000000" w:rsidRPr="00000000" w14:paraId="0000003D">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3. A tanulmányai során elsajátított tudásra támaszkodva képes kreatívan cselekedni és reagálni komplex, váratlanul előálló és új stratégiai megközelítést követelő helyzetekben; felhalmozott eszköztárából képes adekvát módon választani. </w:t>
            </w:r>
          </w:p>
          <w:p w:rsidR="00000000" w:rsidDel="00000000" w:rsidP="00000000" w:rsidRDefault="00000000" w:rsidRPr="00000000" w14:paraId="0000003E">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4. Alkotó módon képes használni a tervezői tevékenysége alapjául szolgáló technikai, anyagi és információs forrásokat.</w:t>
            </w:r>
          </w:p>
          <w:p w:rsidR="00000000" w:rsidDel="00000000" w:rsidP="00000000" w:rsidRDefault="00000000" w:rsidRPr="00000000" w14:paraId="0000003F">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5. Elemzi és továbbfejleszti saját design és formatervezői folyamatait.</w:t>
            </w:r>
          </w:p>
          <w:p w:rsidR="00000000" w:rsidDel="00000000" w:rsidP="00000000" w:rsidRDefault="00000000" w:rsidRPr="00000000" w14:paraId="00000040">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6. Önállóan (vagy más kreatív iparági szereplővel együttműködésben) végzett tevékenysége kapcsán képes saját tervezői tevékenységébe más képző- és tervezőművészeti ágak elemeit beemelni.</w:t>
            </w:r>
          </w:p>
          <w:p w:rsidR="00000000" w:rsidDel="00000000" w:rsidP="00000000" w:rsidRDefault="00000000" w:rsidRPr="00000000" w14:paraId="00000041">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7. Az együttműködés során hatékony kommunikációra képes.</w:t>
            </w:r>
          </w:p>
          <w:p w:rsidR="00000000" w:rsidDel="00000000" w:rsidP="00000000" w:rsidRDefault="00000000" w:rsidRPr="00000000" w14:paraId="00000042">
            <w:pPr>
              <w:pageBreakBefore w:val="0"/>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8. Különböző hozott tudásokat fogad be és épít be gondolkodásába. </w:t>
            </w:r>
            <w:r w:rsidDel="00000000" w:rsidR="00000000" w:rsidRPr="00000000">
              <w:rPr>
                <w:i w:val="1"/>
                <w:rtl w:val="0"/>
              </w:rPr>
              <w:t xml:space="preserve">”</w:t>
            </w:r>
          </w:p>
          <w:p w:rsidR="00000000" w:rsidDel="00000000" w:rsidP="00000000" w:rsidRDefault="00000000" w:rsidRPr="00000000" w14:paraId="00000043">
            <w:pPr>
              <w:pageBreakBefore w:val="0"/>
              <w:spacing w:after="0" w:line="240" w:lineRule="auto"/>
              <w:rPr>
                <w:i w:val="1"/>
              </w:rPr>
            </w:pPr>
            <w:r w:rsidDel="00000000" w:rsidR="00000000" w:rsidRPr="00000000">
              <w:rPr>
                <w:i w:val="1"/>
                <w:rtl w:val="0"/>
              </w:rPr>
              <w:t xml:space="preserve">(M-FR-301 tantárgy leírása)</w:t>
            </w:r>
          </w:p>
          <w:p w:rsidR="00000000" w:rsidDel="00000000" w:rsidP="00000000" w:rsidRDefault="00000000" w:rsidRPr="00000000" w14:paraId="00000044">
            <w:pPr>
              <w:pageBreakBefore w:val="0"/>
              <w:tabs>
                <w:tab w:val="left" w:pos="2377"/>
                <w:tab w:val="left" w:pos="4641"/>
                <w:tab w:val="left" w:pos="6905"/>
              </w:tabs>
              <w:spacing w:after="0" w:line="240" w:lineRule="auto"/>
              <w:ind w:left="113" w:firstLine="0"/>
              <w:rPr>
                <w:i w:val="1"/>
              </w:rPr>
            </w:pPr>
            <w:r w:rsidDel="00000000" w:rsidR="00000000" w:rsidRPr="00000000">
              <w:rPr>
                <w:rtl w:val="0"/>
              </w:rPr>
            </w:r>
          </w:p>
          <w:p w:rsidR="00000000" w:rsidDel="00000000" w:rsidP="00000000" w:rsidRDefault="00000000" w:rsidRPr="00000000" w14:paraId="00000045">
            <w:pPr>
              <w:pageBreakBefore w:val="0"/>
              <w:tabs>
                <w:tab w:val="left" w:pos="2377"/>
                <w:tab w:val="left" w:pos="4641"/>
                <w:tab w:val="left" w:pos="6905"/>
              </w:tabs>
              <w:spacing w:after="0" w:line="240" w:lineRule="auto"/>
              <w:ind w:left="113" w:firstLine="0"/>
              <w:rPr/>
            </w:pPr>
            <w:r w:rsidDel="00000000" w:rsidR="00000000" w:rsidRPr="00000000">
              <w:rPr>
                <w:rtl w:val="0"/>
              </w:rPr>
              <w:t xml:space="preserve">Attitűd:</w:t>
              <w:tab/>
            </w:r>
          </w:p>
          <w:p w:rsidR="00000000" w:rsidDel="00000000" w:rsidP="00000000" w:rsidRDefault="00000000" w:rsidRPr="00000000" w14:paraId="00000046">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Törekszik arra, hogy kreatív és konstruktív módon vegyen részt tervek, önálló projektek létrehozásában. </w:t>
            </w:r>
          </w:p>
          <w:p w:rsidR="00000000" w:rsidDel="00000000" w:rsidP="00000000" w:rsidRDefault="00000000" w:rsidRPr="00000000" w14:paraId="00000047">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2. Kritikus, szabad gondolkodás jellemzi.</w:t>
            </w:r>
          </w:p>
          <w:p w:rsidR="00000000" w:rsidDel="00000000" w:rsidP="00000000" w:rsidRDefault="00000000" w:rsidRPr="00000000" w14:paraId="00000048">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sz w:val="23"/>
                <w:szCs w:val="23"/>
                <w:highlight w:val="white"/>
                <w:rtl w:val="0"/>
              </w:rPr>
              <w:t xml:space="preserve">3. Törekszik szakmai kapcsolatrendszer építésére, ápolására.</w:t>
            </w:r>
          </w:p>
          <w:p w:rsidR="00000000" w:rsidDel="00000000" w:rsidP="00000000" w:rsidRDefault="00000000" w:rsidRPr="00000000" w14:paraId="00000049">
            <w:pPr>
              <w:pageBreakBefore w:val="0"/>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4. Nyitottan és tudatosan bővíti szakmagyakorlási és továbbképzési lehetőségeit.</w:t>
            </w:r>
            <w:r w:rsidDel="00000000" w:rsidR="00000000" w:rsidRPr="00000000">
              <w:rPr>
                <w:i w:val="1"/>
                <w:rtl w:val="0"/>
              </w:rPr>
              <w:t xml:space="preserve">”</w:t>
            </w:r>
          </w:p>
          <w:p w:rsidR="00000000" w:rsidDel="00000000" w:rsidP="00000000" w:rsidRDefault="00000000" w:rsidRPr="00000000" w14:paraId="0000004A">
            <w:pPr>
              <w:pageBreakBefore w:val="0"/>
              <w:spacing w:after="0" w:line="240" w:lineRule="auto"/>
              <w:rPr>
                <w:i w:val="1"/>
              </w:rPr>
            </w:pPr>
            <w:r w:rsidDel="00000000" w:rsidR="00000000" w:rsidRPr="00000000">
              <w:rPr>
                <w:i w:val="1"/>
                <w:rtl w:val="0"/>
              </w:rPr>
              <w:t xml:space="preserve">(M-FR-301 tantárgy leírása)</w:t>
            </w:r>
          </w:p>
          <w:p w:rsidR="00000000" w:rsidDel="00000000" w:rsidP="00000000" w:rsidRDefault="00000000" w:rsidRPr="00000000" w14:paraId="0000004B">
            <w:pPr>
              <w:pageBreakBefore w:val="0"/>
              <w:tabs>
                <w:tab w:val="left" w:pos="2377"/>
                <w:tab w:val="left" w:pos="4641"/>
                <w:tab w:val="left" w:pos="6905"/>
              </w:tabs>
              <w:spacing w:after="0" w:line="240" w:lineRule="auto"/>
              <w:ind w:left="113" w:firstLine="0"/>
              <w:rPr>
                <w:i w:val="1"/>
              </w:rPr>
            </w:pPr>
            <w:r w:rsidDel="00000000" w:rsidR="00000000" w:rsidRPr="00000000">
              <w:rPr>
                <w:rtl w:val="0"/>
              </w:rPr>
            </w:r>
          </w:p>
          <w:p w:rsidR="00000000" w:rsidDel="00000000" w:rsidP="00000000" w:rsidRDefault="00000000" w:rsidRPr="00000000" w14:paraId="0000004C">
            <w:pPr>
              <w:pageBreakBefore w:val="0"/>
              <w:tabs>
                <w:tab w:val="left" w:pos="2377"/>
                <w:tab w:val="left" w:pos="4641"/>
                <w:tab w:val="left" w:pos="6905"/>
              </w:tabs>
              <w:spacing w:after="0" w:line="240" w:lineRule="auto"/>
              <w:ind w:left="113" w:firstLine="0"/>
              <w:rPr/>
            </w:pPr>
            <w:r w:rsidDel="00000000" w:rsidR="00000000" w:rsidRPr="00000000">
              <w:rPr>
                <w:rtl w:val="0"/>
              </w:rPr>
              <w:t xml:space="preserve">Autonómia és felelősségvállalás:</w:t>
            </w:r>
          </w:p>
          <w:p w:rsidR="00000000" w:rsidDel="00000000" w:rsidP="00000000" w:rsidRDefault="00000000" w:rsidRPr="00000000" w14:paraId="0000004D">
            <w:pPr>
              <w:pageBreakBefore w:val="0"/>
              <w:tabs>
                <w:tab w:val="left" w:pos="2377"/>
                <w:tab w:val="left" w:pos="4641"/>
                <w:tab w:val="left" w:pos="6905"/>
              </w:tabs>
              <w:spacing w:after="0" w:line="240" w:lineRule="auto"/>
              <w:ind w:left="113" w:firstLine="0"/>
              <w:rPr>
                <w:i w:val="1"/>
                <w:sz w:val="23"/>
                <w:szCs w:val="23"/>
                <w:highlight w:val="white"/>
              </w:rPr>
            </w:pPr>
            <w:r w:rsidDel="00000000" w:rsidR="00000000" w:rsidRPr="00000000">
              <w:rPr>
                <w:i w:val="1"/>
                <w:rtl w:val="0"/>
              </w:rPr>
              <w:t xml:space="preserve">“</w:t>
            </w:r>
            <w:r w:rsidDel="00000000" w:rsidR="00000000" w:rsidRPr="00000000">
              <w:rPr>
                <w:i w:val="1"/>
                <w:sz w:val="23"/>
                <w:szCs w:val="23"/>
                <w:highlight w:val="white"/>
                <w:rtl w:val="0"/>
              </w:rPr>
              <w:t xml:space="preserve">1. Önálló probléma-megoldásra képes.</w:t>
            </w:r>
          </w:p>
          <w:p w:rsidR="00000000" w:rsidDel="00000000" w:rsidP="00000000" w:rsidRDefault="00000000" w:rsidRPr="00000000" w14:paraId="0000004E">
            <w:pPr>
              <w:pageBreakBefore w:val="0"/>
              <w:tabs>
                <w:tab w:val="left" w:pos="2377"/>
                <w:tab w:val="left" w:pos="4641"/>
                <w:tab w:val="left" w:pos="6905"/>
              </w:tabs>
              <w:spacing w:after="0" w:line="240" w:lineRule="auto"/>
              <w:ind w:left="113" w:firstLine="0"/>
              <w:rPr>
                <w:i w:val="1"/>
              </w:rPr>
            </w:pPr>
            <w:r w:rsidDel="00000000" w:rsidR="00000000" w:rsidRPr="00000000">
              <w:rPr>
                <w:i w:val="1"/>
                <w:sz w:val="23"/>
                <w:szCs w:val="23"/>
                <w:highlight w:val="white"/>
                <w:rtl w:val="0"/>
              </w:rPr>
              <w:t xml:space="preserve">2. Önállóan vagy együttműködés keretében tervezői koncepciót hoz létre, amelyet önállóan vagy csapatban, professzionálisan valósít meg.</w:t>
            </w:r>
            <w:r w:rsidDel="00000000" w:rsidR="00000000" w:rsidRPr="00000000">
              <w:rPr>
                <w:i w:val="1"/>
                <w:rtl w:val="0"/>
              </w:rPr>
              <w:t xml:space="preserve">”</w:t>
            </w:r>
          </w:p>
          <w:p w:rsidR="00000000" w:rsidDel="00000000" w:rsidP="00000000" w:rsidRDefault="00000000" w:rsidRPr="00000000" w14:paraId="0000004F">
            <w:pPr>
              <w:pageBreakBefore w:val="0"/>
              <w:spacing w:after="0" w:line="240" w:lineRule="auto"/>
              <w:rPr>
                <w:i w:val="1"/>
              </w:rPr>
            </w:pPr>
            <w:r w:rsidDel="00000000" w:rsidR="00000000" w:rsidRPr="00000000">
              <w:rPr>
                <w:i w:val="1"/>
                <w:rtl w:val="0"/>
              </w:rPr>
              <w:t xml:space="preserve">(M-FR-301 tantárgy leírása)</w:t>
            </w:r>
          </w:p>
          <w:p w:rsidR="00000000" w:rsidDel="00000000" w:rsidP="00000000" w:rsidRDefault="00000000" w:rsidRPr="00000000" w14:paraId="00000050">
            <w:pPr>
              <w:pageBreakBefore w:val="0"/>
              <w:spacing w:after="0" w:line="240" w:lineRule="auto"/>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55">
            <w:pPr>
              <w:pageBreakBefore w:val="0"/>
              <w:spacing w:after="0" w:line="240" w:lineRule="auto"/>
              <w:rPr>
                <w:highlight w:val="yellow"/>
              </w:rPr>
            </w:pPr>
            <w:r w:rsidDel="00000000" w:rsidR="00000000" w:rsidRPr="00000000">
              <w:rPr>
                <w:highlight w:val="yellow"/>
                <w:rtl w:val="0"/>
              </w:rPr>
              <w:t xml:space="preserve">A kurzus keretében feldolgozandó témakörök, témák: </w:t>
            </w:r>
          </w:p>
          <w:p w:rsidR="00000000" w:rsidDel="00000000" w:rsidP="00000000" w:rsidRDefault="00000000" w:rsidRPr="00000000" w14:paraId="00000056">
            <w:pPr>
              <w:pageBreakBefore w:val="0"/>
              <w:spacing w:after="0" w:line="240" w:lineRule="auto"/>
              <w:rPr/>
            </w:pPr>
            <w:r w:rsidDel="00000000" w:rsidR="00000000" w:rsidRPr="00000000">
              <w:rPr>
                <w:rtl w:val="0"/>
              </w:rPr>
              <w:t xml:space="preserve">A kurzus során a hallgatók egy korábban készített, de esetleg nem teljesen kidolgozott, vagy nem befejezett tervet, gondolatot dolgoznak fel. Kiválasztják egy korábbi, pl. csak koncepció szintig jutott projektjüket és annak fejlesztését és a megvalósítását célozza a kurzus. A korábbi projekt lehet bármilyen témájú, formájú, anyagú vagy léptékű munka, a lényeg, hogy a hallgató a megkezdett terv és gondolat mélyítésén és megvalósításán dolgozzon a félév során. A kurzus célja egyfajta termékfejlesztési folyamat kifejlesztése, saját projekt kritikus vizsgálata és tovább gondolása, kivitelezése.</w:t>
            </w:r>
          </w:p>
          <w:p w:rsidR="00000000" w:rsidDel="00000000" w:rsidP="00000000" w:rsidRDefault="00000000" w:rsidRPr="00000000" w14:paraId="00000057">
            <w:pPr>
              <w:pageBreakBefore w:val="0"/>
              <w:spacing w:after="0" w:line="240" w:lineRule="auto"/>
              <w:rPr/>
            </w:pPr>
            <w:r w:rsidDel="00000000" w:rsidR="00000000" w:rsidRPr="00000000">
              <w:rPr>
                <w:rtl w:val="0"/>
              </w:rPr>
            </w:r>
          </w:p>
          <w:p w:rsidR="00000000" w:rsidDel="00000000" w:rsidP="00000000" w:rsidRDefault="00000000" w:rsidRPr="00000000" w14:paraId="00000058">
            <w:pPr>
              <w:pageBreakBefore w:val="0"/>
              <w:spacing w:after="0" w:line="240" w:lineRule="auto"/>
              <w:rPr>
                <w:b w:val="1"/>
              </w:rPr>
            </w:pPr>
            <w:r w:rsidDel="00000000" w:rsidR="00000000" w:rsidRPr="00000000">
              <w:rPr>
                <w:b w:val="1"/>
                <w:rtl w:val="0"/>
              </w:rPr>
              <w:t xml:space="preserve">The design course aims to reclaim, and further develop a previous project. All students are invited to bring a previous concept, design plan that was maybe not finished or needs further designing or redeveloping accordingly. Project ideas are accepted if the student already made the design previously, and brings the project to this course with an exact idea about how the project needs to be redesigned or developed. The previous project can be anything, there are no limitations in scale, material, forms or theme. The aim of the course is to develop and create the redesigned object in the workshop of the university.</w:t>
            </w:r>
            <w:r w:rsidDel="00000000" w:rsidR="00000000" w:rsidRPr="00000000">
              <w:rPr>
                <w:rtl w:val="0"/>
              </w:rPr>
            </w:r>
          </w:p>
          <w:p w:rsidR="00000000" w:rsidDel="00000000" w:rsidP="00000000" w:rsidRDefault="00000000" w:rsidRPr="00000000" w14:paraId="00000059">
            <w:pPr>
              <w:pageBreakBefore w:val="0"/>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5E">
            <w:pPr>
              <w:pageBreakBefore w:val="0"/>
              <w:spacing w:after="0" w:line="240" w:lineRule="auto"/>
              <w:rPr>
                <w:highlight w:val="yellow"/>
              </w:rPr>
            </w:pPr>
            <w:r w:rsidDel="00000000" w:rsidR="00000000" w:rsidRPr="00000000">
              <w:rPr>
                <w:highlight w:val="yellow"/>
                <w:rtl w:val="0"/>
              </w:rPr>
              <w:t xml:space="preserve">Tanulásszervezés/folyamatszervezés sajátosságai: </w:t>
            </w:r>
          </w:p>
          <w:p w:rsidR="00000000" w:rsidDel="00000000" w:rsidP="00000000" w:rsidRDefault="00000000" w:rsidRPr="00000000" w14:paraId="0000005F">
            <w:pPr>
              <w:pageBreakBefore w:val="0"/>
              <w:spacing w:after="0" w:line="240" w:lineRule="auto"/>
              <w:ind w:left="134"/>
              <w:rPr>
                <w:highlight w:val="yellow"/>
              </w:rPr>
            </w:pPr>
            <w:bookmarkStart w:colFirst="0" w:colLast="0" w:name="_heading=h.3znysh7" w:id="4"/>
            <w:bookmarkEnd w:id="4"/>
            <w:r w:rsidDel="00000000" w:rsidR="00000000" w:rsidRPr="00000000">
              <w:rPr>
                <w:highlight w:val="yellow"/>
                <w:rtl w:val="0"/>
              </w:rPr>
              <w:t xml:space="preserve">A kurzus menete, az egyes foglalkozások jellege és ütemezésük (több tanár esetén akár a tanári közreműködés megosztását is jelezve:</w:t>
            </w:r>
          </w:p>
          <w:p w:rsidR="00000000" w:rsidDel="00000000" w:rsidP="00000000" w:rsidRDefault="00000000" w:rsidRPr="00000000" w14:paraId="00000060">
            <w:pPr>
              <w:pageBreakBefore w:val="0"/>
              <w:spacing w:after="0" w:line="240" w:lineRule="auto"/>
              <w:ind w:left="134"/>
              <w:rPr/>
            </w:pPr>
            <w:bookmarkStart w:colFirst="0" w:colLast="0" w:name="_heading=h.yjv1epapaj53" w:id="5"/>
            <w:bookmarkEnd w:id="5"/>
            <w:r w:rsidDel="00000000" w:rsidR="00000000" w:rsidRPr="00000000">
              <w:rPr>
                <w:rtl w:val="0"/>
              </w:rPr>
              <w:t xml:space="preserve">A kurzus  az őszi szemeszter első hat hetében lesz, szeptember 9. - október 14. között, kedden és csütörtökön délutánonként 13.40-16.30 óra közötti sávban. A konzultációkat Püspök Balázs és Kiss-Gál Zsuzsanna közösen tartják.</w:t>
            </w:r>
          </w:p>
          <w:p w:rsidR="00000000" w:rsidDel="00000000" w:rsidP="00000000" w:rsidRDefault="00000000" w:rsidRPr="00000000" w14:paraId="00000061">
            <w:pPr>
              <w:pageBreakBefore w:val="0"/>
              <w:spacing w:after="0" w:line="240" w:lineRule="auto"/>
              <w:ind w:left="134"/>
              <w:rPr/>
            </w:pPr>
            <w:bookmarkStart w:colFirst="0" w:colLast="0" w:name="_heading=h.51z2fp1ww6et" w:id="6"/>
            <w:bookmarkEnd w:id="6"/>
            <w:r w:rsidDel="00000000" w:rsidR="00000000" w:rsidRPr="00000000">
              <w:rPr>
                <w:rtl w:val="0"/>
              </w:rPr>
            </w:r>
          </w:p>
          <w:p w:rsidR="00000000" w:rsidDel="00000000" w:rsidP="00000000" w:rsidRDefault="00000000" w:rsidRPr="00000000" w14:paraId="00000062">
            <w:pPr>
              <w:pageBreakBefore w:val="0"/>
              <w:spacing w:after="0" w:line="240" w:lineRule="auto"/>
              <w:ind w:left="134"/>
              <w:rPr>
                <w:b w:val="1"/>
              </w:rPr>
            </w:pPr>
            <w:bookmarkStart w:colFirst="0" w:colLast="0" w:name="_heading=h.61k61swvc2yv" w:id="7"/>
            <w:bookmarkEnd w:id="7"/>
            <w:r w:rsidDel="00000000" w:rsidR="00000000" w:rsidRPr="00000000">
              <w:rPr>
                <w:b w:val="1"/>
                <w:rtl w:val="0"/>
              </w:rPr>
              <w:t xml:space="preserve">The course takes place in the Fall semester of the Academic Year of 2021/2022, between 9th September and 14th October, it takes six weeks and will be every Tuesday and Thursday from 2.40 pm till 4.30 pm during those six weeks of time. The consultation will be held by Balázs Püspök and Zsuzsanna Kiss-Gál, both teachers of the course.</w:t>
            </w:r>
          </w:p>
          <w:p w:rsidR="00000000" w:rsidDel="00000000" w:rsidP="00000000" w:rsidRDefault="00000000" w:rsidRPr="00000000" w14:paraId="00000063">
            <w:pPr>
              <w:pageBreakBefore w:val="0"/>
              <w:spacing w:after="0" w:line="240" w:lineRule="auto"/>
              <w:rPr/>
            </w:pPr>
            <w:r w:rsidDel="00000000" w:rsidR="00000000" w:rsidRPr="00000000">
              <w:rPr>
                <w:rtl w:val="0"/>
              </w:rPr>
            </w:r>
          </w:p>
          <w:p w:rsidR="00000000" w:rsidDel="00000000" w:rsidP="00000000" w:rsidRDefault="00000000" w:rsidRPr="00000000" w14:paraId="00000064">
            <w:pPr>
              <w:pageBreakBefore w:val="0"/>
              <w:spacing w:after="0" w:line="240" w:lineRule="auto"/>
              <w:rPr>
                <w:highlight w:val="yellow"/>
              </w:rPr>
            </w:pPr>
            <w:r w:rsidDel="00000000" w:rsidR="00000000" w:rsidRPr="00000000">
              <w:rPr>
                <w:highlight w:val="yellow"/>
                <w:rtl w:val="0"/>
              </w:rPr>
              <w:t xml:space="preserve">A hallgatók tennivalói, feladatai:</w:t>
            </w:r>
          </w:p>
          <w:p w:rsidR="00000000" w:rsidDel="00000000" w:rsidP="00000000" w:rsidRDefault="00000000" w:rsidRPr="00000000" w14:paraId="00000065">
            <w:pPr>
              <w:pageBreakBefore w:val="0"/>
              <w:spacing w:after="0" w:line="240" w:lineRule="auto"/>
              <w:rPr/>
            </w:pPr>
            <w:r w:rsidDel="00000000" w:rsidR="00000000" w:rsidRPr="00000000">
              <w:rPr>
                <w:rtl w:val="0"/>
              </w:rPr>
              <w:t xml:space="preserve">A kurzus során a hallgatók korábbi megkezdett, be nem fejezett, vagy fejlesztendő tervet hoznak és azon dolgoznak tovább. Több javaslatból a kurzus kezdetén kiválasztásra kerül a konkrét téma, vagy terv és a kurzus során a továbbfejlesztéssel, a projket tervezésével, módosításával és megvalósításával foglalkoznak a hallgatók.</w:t>
            </w:r>
          </w:p>
          <w:p w:rsidR="00000000" w:rsidDel="00000000" w:rsidP="00000000" w:rsidRDefault="00000000" w:rsidRPr="00000000" w14:paraId="00000066">
            <w:pPr>
              <w:pageBreakBefore w:val="0"/>
              <w:spacing w:after="0" w:line="240" w:lineRule="auto"/>
              <w:rPr/>
            </w:pPr>
            <w:r w:rsidDel="00000000" w:rsidR="00000000" w:rsidRPr="00000000">
              <w:rPr>
                <w:rtl w:val="0"/>
              </w:rPr>
            </w:r>
          </w:p>
          <w:p w:rsidR="00000000" w:rsidDel="00000000" w:rsidP="00000000" w:rsidRDefault="00000000" w:rsidRPr="00000000" w14:paraId="00000067">
            <w:pPr>
              <w:pageBreakBefore w:val="0"/>
              <w:spacing w:after="0" w:line="240" w:lineRule="auto"/>
              <w:rPr>
                <w:b w:val="1"/>
              </w:rPr>
            </w:pPr>
            <w:r w:rsidDel="00000000" w:rsidR="00000000" w:rsidRPr="00000000">
              <w:rPr>
                <w:b w:val="1"/>
                <w:rtl w:val="0"/>
              </w:rPr>
              <w:t xml:space="preserve">Students need to bring a previous work, project or concept accompanied with the idea of further development. Students are welcome to bring more than one idea to choose from. The chosen project will be developed, redesigned, materialized and executed in the workshop spaces.</w:t>
            </w:r>
          </w:p>
          <w:p w:rsidR="00000000" w:rsidDel="00000000" w:rsidP="00000000" w:rsidRDefault="00000000" w:rsidRPr="00000000" w14:paraId="00000068">
            <w:pPr>
              <w:pageBreakBefore w:val="0"/>
              <w:spacing w:after="0" w:line="240" w:lineRule="auto"/>
              <w:rPr/>
            </w:pPr>
            <w:r w:rsidDel="00000000" w:rsidR="00000000" w:rsidRPr="00000000">
              <w:rPr>
                <w:rtl w:val="0"/>
              </w:rPr>
            </w:r>
          </w:p>
          <w:p w:rsidR="00000000" w:rsidDel="00000000" w:rsidP="00000000" w:rsidRDefault="00000000" w:rsidRPr="00000000" w14:paraId="00000069">
            <w:pPr>
              <w:pageBreakBefore w:val="0"/>
              <w:spacing w:after="0" w:line="240" w:lineRule="auto"/>
              <w:rPr/>
            </w:pPr>
            <w:r w:rsidDel="00000000" w:rsidR="00000000" w:rsidRPr="00000000">
              <w:rPr>
                <w:highlight w:val="yellow"/>
                <w:rtl w:val="0"/>
              </w:rPr>
              <w:t xml:space="preserve">A tanulás környezete: </w:t>
            </w:r>
            <w:r w:rsidDel="00000000" w:rsidR="00000000" w:rsidRPr="00000000">
              <w:rPr>
                <w:rtl w:val="0"/>
              </w:rPr>
              <w:t xml:space="preserve">(pl. tanterem, stúdió, műterem, külső helyszín, online, vállalati gyakorlat stb.)</w:t>
            </w:r>
          </w:p>
          <w:p w:rsidR="00000000" w:rsidDel="00000000" w:rsidP="00000000" w:rsidRDefault="00000000" w:rsidRPr="00000000" w14:paraId="0000006A">
            <w:pPr>
              <w:pageBreakBefore w:val="0"/>
              <w:spacing w:after="0" w:line="240" w:lineRule="auto"/>
              <w:rPr/>
            </w:pPr>
            <w:r w:rsidDel="00000000" w:rsidR="00000000" w:rsidRPr="00000000">
              <w:rPr>
                <w:rtl w:val="0"/>
              </w:rPr>
              <w:t xml:space="preserve">A konzultációk műtermi, tantermi környezetben történnek, majd a fejlesztések során a műhelyben folytatódik a munka.</w:t>
            </w:r>
          </w:p>
          <w:p w:rsidR="00000000" w:rsidDel="00000000" w:rsidP="00000000" w:rsidRDefault="00000000" w:rsidRPr="00000000" w14:paraId="0000006B">
            <w:pPr>
              <w:pageBreakBefore w:val="0"/>
              <w:spacing w:after="0" w:line="240" w:lineRule="auto"/>
              <w:rPr/>
            </w:pPr>
            <w:r w:rsidDel="00000000" w:rsidR="00000000" w:rsidRPr="00000000">
              <w:rPr>
                <w:rtl w:val="0"/>
              </w:rPr>
            </w:r>
          </w:p>
          <w:p w:rsidR="00000000" w:rsidDel="00000000" w:rsidP="00000000" w:rsidRDefault="00000000" w:rsidRPr="00000000" w14:paraId="0000006C">
            <w:pPr>
              <w:pageBreakBefore w:val="0"/>
              <w:spacing w:after="0" w:line="240" w:lineRule="auto"/>
              <w:rPr>
                <w:b w:val="1"/>
              </w:rPr>
            </w:pPr>
            <w:r w:rsidDel="00000000" w:rsidR="00000000" w:rsidRPr="00000000">
              <w:rPr>
                <w:b w:val="1"/>
                <w:rtl w:val="0"/>
              </w:rPr>
              <w:t xml:space="preserve">During the consultations, the course takes place in a studio environment, the execution of the projects will be in the workshops of MOME.</w:t>
            </w:r>
          </w:p>
          <w:p w:rsidR="00000000" w:rsidDel="00000000" w:rsidP="00000000" w:rsidRDefault="00000000" w:rsidRPr="00000000" w14:paraId="0000006D">
            <w:pPr>
              <w:pageBreakBefore w:val="0"/>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2">
            <w:pPr>
              <w:pageBreakBefore w:val="0"/>
              <w:spacing w:after="0" w:line="240" w:lineRule="auto"/>
              <w:rPr>
                <w:highlight w:val="yellow"/>
              </w:rPr>
            </w:pPr>
            <w:r w:rsidDel="00000000" w:rsidR="00000000" w:rsidRPr="00000000">
              <w:rPr>
                <w:highlight w:val="yellow"/>
                <w:rtl w:val="0"/>
              </w:rPr>
              <w:t xml:space="preserve">Értékelés:</w:t>
            </w:r>
          </w:p>
          <w:p w:rsidR="00000000" w:rsidDel="00000000" w:rsidP="00000000" w:rsidRDefault="00000000" w:rsidRPr="00000000" w14:paraId="00000073">
            <w:pPr>
              <w:pageBreakBefore w:val="0"/>
              <w:spacing w:after="0" w:line="240" w:lineRule="auto"/>
              <w:rPr>
                <w:highlight w:val="yellow"/>
              </w:rPr>
            </w:pPr>
            <w:r w:rsidDel="00000000" w:rsidR="00000000" w:rsidRPr="00000000">
              <w:rPr>
                <w:highlight w:val="yellow"/>
                <w:rtl w:val="0"/>
              </w:rPr>
              <w:t xml:space="preserve">(Több tanár és tanáronként külön értékelés esetén tanáronként megbontva)</w:t>
            </w:r>
          </w:p>
          <w:p w:rsidR="00000000" w:rsidDel="00000000" w:rsidP="00000000" w:rsidRDefault="00000000" w:rsidRPr="00000000" w14:paraId="00000074">
            <w:pPr>
              <w:pageBreakBefore w:val="0"/>
              <w:spacing w:after="0" w:line="240" w:lineRule="auto"/>
              <w:rPr/>
            </w:pPr>
            <w:r w:rsidDel="00000000" w:rsidR="00000000" w:rsidRPr="00000000">
              <w:rPr>
                <w:rtl w:val="0"/>
              </w:rPr>
            </w:r>
          </w:p>
          <w:p w:rsidR="00000000" w:rsidDel="00000000" w:rsidP="00000000" w:rsidRDefault="00000000" w:rsidRPr="00000000" w14:paraId="00000075">
            <w:pPr>
              <w:pageBreakBefore w:val="0"/>
              <w:spacing w:after="0" w:line="240" w:lineRule="auto"/>
              <w:rPr>
                <w:highlight w:val="yellow"/>
              </w:rPr>
            </w:pPr>
            <w:r w:rsidDel="00000000" w:rsidR="00000000" w:rsidRPr="00000000">
              <w:rPr>
                <w:highlight w:val="yellow"/>
                <w:rtl w:val="0"/>
              </w:rPr>
              <w:t xml:space="preserve">Teljesítendő követelmények:</w:t>
            </w:r>
          </w:p>
          <w:p w:rsidR="00000000" w:rsidDel="00000000" w:rsidP="00000000" w:rsidRDefault="00000000" w:rsidRPr="00000000" w14:paraId="00000076">
            <w:pPr>
              <w:pageBreakBefore w:val="0"/>
              <w:spacing w:after="0" w:line="240" w:lineRule="auto"/>
              <w:rPr/>
            </w:pPr>
            <w:r w:rsidDel="00000000" w:rsidR="00000000" w:rsidRPr="00000000">
              <w:rPr>
                <w:rtl w:val="0"/>
              </w:rPr>
              <w:t xml:space="preserve">A félév során a konzultációs alkalmakkor a hallgatók látványtervek, rajzok, skiccek, majd előrehaladott munkafolyamat során makettek és modellek segítségével mutatják be a terveiket. A kurzus végén az alábbiakat szükséges az elkészült, fejlesztett tervekre vonatkozóan elkészíteni:</w:t>
            </w:r>
          </w:p>
          <w:p w:rsidR="00000000" w:rsidDel="00000000" w:rsidP="00000000" w:rsidRDefault="00000000" w:rsidRPr="00000000" w14:paraId="00000077">
            <w:pPr>
              <w:numPr>
                <w:ilvl w:val="0"/>
                <w:numId w:val="1"/>
              </w:numPr>
              <w:spacing w:after="0" w:afterAutospacing="0" w:before="240" w:line="276" w:lineRule="auto"/>
              <w:ind w:left="720" w:hanging="360"/>
              <w:rPr>
                <w:color w:val="222222"/>
              </w:rPr>
            </w:pPr>
            <w:r w:rsidDel="00000000" w:rsidR="00000000" w:rsidRPr="00000000">
              <w:rPr>
                <w:color w:val="222222"/>
                <w:highlight w:val="white"/>
                <w:rtl w:val="0"/>
              </w:rPr>
              <w:t xml:space="preserve">Látványtervek (rajzok, renderek, montázsok, fotók a modellről, stb.)</w:t>
            </w:r>
          </w:p>
          <w:p w:rsidR="00000000" w:rsidDel="00000000" w:rsidP="00000000" w:rsidRDefault="00000000" w:rsidRPr="00000000" w14:paraId="00000078">
            <w:pPr>
              <w:numPr>
                <w:ilvl w:val="0"/>
                <w:numId w:val="1"/>
              </w:numPr>
              <w:spacing w:after="0" w:afterAutospacing="0" w:before="0" w:beforeAutospacing="0" w:line="276" w:lineRule="auto"/>
              <w:ind w:left="720" w:hanging="360"/>
              <w:rPr>
                <w:color w:val="222222"/>
              </w:rPr>
            </w:pPr>
            <w:r w:rsidDel="00000000" w:rsidR="00000000" w:rsidRPr="00000000">
              <w:rPr>
                <w:color w:val="222222"/>
                <w:highlight w:val="white"/>
                <w:rtl w:val="0"/>
              </w:rPr>
              <w:t xml:space="preserve">Rajzi dokumentáció (a továbbfejlesztett projekt méretarányos rajzai, magyarázó ábrák, stb.)</w:t>
            </w:r>
          </w:p>
          <w:p w:rsidR="00000000" w:rsidDel="00000000" w:rsidP="00000000" w:rsidRDefault="00000000" w:rsidRPr="00000000" w14:paraId="00000079">
            <w:pPr>
              <w:numPr>
                <w:ilvl w:val="0"/>
                <w:numId w:val="1"/>
              </w:numPr>
              <w:spacing w:after="0" w:afterAutospacing="0" w:before="0" w:beforeAutospacing="0" w:line="276" w:lineRule="auto"/>
              <w:ind w:left="720" w:hanging="360"/>
              <w:rPr>
                <w:color w:val="222222"/>
              </w:rPr>
            </w:pPr>
            <w:r w:rsidDel="00000000" w:rsidR="00000000" w:rsidRPr="00000000">
              <w:rPr>
                <w:color w:val="222222"/>
                <w:highlight w:val="white"/>
                <w:rtl w:val="0"/>
              </w:rPr>
              <w:t xml:space="preserve">Kreatív koncepció leírása </w:t>
            </w:r>
          </w:p>
          <w:p w:rsidR="00000000" w:rsidDel="00000000" w:rsidP="00000000" w:rsidRDefault="00000000" w:rsidRPr="00000000" w14:paraId="0000007A">
            <w:pPr>
              <w:numPr>
                <w:ilvl w:val="0"/>
                <w:numId w:val="1"/>
              </w:numPr>
              <w:spacing w:after="0" w:afterAutospacing="0" w:before="0" w:beforeAutospacing="0" w:line="276" w:lineRule="auto"/>
              <w:ind w:left="720" w:hanging="360"/>
              <w:rPr>
                <w:color w:val="222222"/>
              </w:rPr>
            </w:pPr>
            <w:r w:rsidDel="00000000" w:rsidR="00000000" w:rsidRPr="00000000">
              <w:rPr>
                <w:color w:val="222222"/>
                <w:highlight w:val="white"/>
                <w:rtl w:val="0"/>
              </w:rPr>
              <w:t xml:space="preserve">Pdf prezentáció</w:t>
            </w:r>
          </w:p>
          <w:p w:rsidR="00000000" w:rsidDel="00000000" w:rsidP="00000000" w:rsidRDefault="00000000" w:rsidRPr="00000000" w14:paraId="0000007B">
            <w:pPr>
              <w:numPr>
                <w:ilvl w:val="0"/>
                <w:numId w:val="1"/>
              </w:numPr>
              <w:spacing w:after="240" w:before="0" w:beforeAutospacing="0" w:line="276" w:lineRule="auto"/>
              <w:ind w:left="720" w:hanging="360"/>
              <w:rPr>
                <w:color w:val="222222"/>
              </w:rPr>
            </w:pPr>
            <w:r w:rsidDel="00000000" w:rsidR="00000000" w:rsidRPr="00000000">
              <w:rPr>
                <w:color w:val="222222"/>
                <w:highlight w:val="white"/>
                <w:rtl w:val="0"/>
              </w:rPr>
              <w:t xml:space="preserve">Fizikai modell - hozott projekt függvényében, a kurzus során egyeztetve</w:t>
            </w:r>
          </w:p>
          <w:p w:rsidR="00000000" w:rsidDel="00000000" w:rsidP="00000000" w:rsidRDefault="00000000" w:rsidRPr="00000000" w14:paraId="0000007C">
            <w:pPr>
              <w:spacing w:after="240" w:before="240" w:line="276" w:lineRule="auto"/>
              <w:ind w:left="0" w:firstLine="0"/>
              <w:rPr>
                <w:b w:val="1"/>
                <w:color w:val="222222"/>
                <w:highlight w:val="white"/>
              </w:rPr>
            </w:pPr>
            <w:r w:rsidDel="00000000" w:rsidR="00000000" w:rsidRPr="00000000">
              <w:rPr>
                <w:b w:val="1"/>
                <w:color w:val="222222"/>
                <w:highlight w:val="white"/>
                <w:rtl w:val="0"/>
              </w:rPr>
              <w:t xml:space="preserve">During the course students need to present their ideas and works for each consultation, and finally at the end of the course they need to present: renderings, visuals, drawings and documentation in scale about the project, description of the creative concept, final .pdf presentation and physical object.</w:t>
            </w:r>
            <w:r w:rsidDel="00000000" w:rsidR="00000000" w:rsidRPr="00000000">
              <w:rPr>
                <w:rtl w:val="0"/>
              </w:rPr>
            </w:r>
          </w:p>
          <w:p w:rsidR="00000000" w:rsidDel="00000000" w:rsidP="00000000" w:rsidRDefault="00000000" w:rsidRPr="00000000" w14:paraId="0000007D">
            <w:pPr>
              <w:pageBreakBefore w:val="0"/>
              <w:spacing w:after="0" w:line="240" w:lineRule="auto"/>
              <w:rPr>
                <w:highlight w:val="yellow"/>
              </w:rPr>
            </w:pPr>
            <w:r w:rsidDel="00000000" w:rsidR="00000000" w:rsidRPr="00000000">
              <w:rPr>
                <w:highlight w:val="yellow"/>
                <w:rtl w:val="0"/>
              </w:rPr>
              <w:t xml:space="preserve">Értékelés módja: (milyen módszerekkel zajlik az értékelés {teszt, szóbeli felelet, gyakorlati demonstráció stb.})</w:t>
            </w:r>
          </w:p>
          <w:p w:rsidR="00000000" w:rsidDel="00000000" w:rsidP="00000000" w:rsidRDefault="00000000" w:rsidRPr="00000000" w14:paraId="0000007E">
            <w:pPr>
              <w:pageBreakBefore w:val="0"/>
              <w:spacing w:after="0" w:line="240" w:lineRule="auto"/>
              <w:ind w:left="276" w:firstLine="0"/>
              <w:rPr/>
            </w:pPr>
            <w:r w:rsidDel="00000000" w:rsidR="00000000" w:rsidRPr="00000000">
              <w:rPr>
                <w:rtl w:val="0"/>
              </w:rPr>
              <w:t xml:space="preserve">Az értékelés gyakorlati demonstráció és prezentáció alapján zajlik.</w:t>
            </w:r>
          </w:p>
          <w:p w:rsidR="00000000" w:rsidDel="00000000" w:rsidP="00000000" w:rsidRDefault="00000000" w:rsidRPr="00000000" w14:paraId="0000007F">
            <w:pPr>
              <w:pageBreakBefore w:val="0"/>
              <w:spacing w:after="0" w:line="240" w:lineRule="auto"/>
              <w:ind w:left="276" w:firstLine="0"/>
              <w:rPr/>
            </w:pPr>
            <w:r w:rsidDel="00000000" w:rsidR="00000000" w:rsidRPr="00000000">
              <w:rPr>
                <w:rtl w:val="0"/>
              </w:rPr>
            </w:r>
          </w:p>
          <w:p w:rsidR="00000000" w:rsidDel="00000000" w:rsidP="00000000" w:rsidRDefault="00000000" w:rsidRPr="00000000" w14:paraId="00000080">
            <w:pPr>
              <w:pageBreakBefore w:val="0"/>
              <w:spacing w:after="0" w:line="240" w:lineRule="auto"/>
              <w:ind w:left="276" w:firstLine="0"/>
              <w:rPr>
                <w:b w:val="1"/>
              </w:rPr>
            </w:pPr>
            <w:r w:rsidDel="00000000" w:rsidR="00000000" w:rsidRPr="00000000">
              <w:rPr>
                <w:b w:val="1"/>
                <w:rtl w:val="0"/>
              </w:rPr>
              <w:t xml:space="preserve">The final presentation is a physical presentation of the object and an oral presentation of the concept.</w:t>
            </w:r>
          </w:p>
          <w:p w:rsidR="00000000" w:rsidDel="00000000" w:rsidP="00000000" w:rsidRDefault="00000000" w:rsidRPr="00000000" w14:paraId="00000081">
            <w:pPr>
              <w:pageBreakBefore w:val="0"/>
              <w:spacing w:after="0" w:line="240" w:lineRule="auto"/>
              <w:ind w:left="276" w:firstLine="0"/>
              <w:rPr/>
            </w:pPr>
            <w:r w:rsidDel="00000000" w:rsidR="00000000" w:rsidRPr="00000000">
              <w:rPr>
                <w:rtl w:val="0"/>
              </w:rPr>
            </w:r>
          </w:p>
          <w:p w:rsidR="00000000" w:rsidDel="00000000" w:rsidP="00000000" w:rsidRDefault="00000000" w:rsidRPr="00000000" w14:paraId="00000082">
            <w:pPr>
              <w:pageBreakBefore w:val="0"/>
              <w:spacing w:after="0" w:line="240" w:lineRule="auto"/>
              <w:rPr/>
            </w:pPr>
            <w:r w:rsidDel="00000000" w:rsidR="00000000" w:rsidRPr="00000000">
              <w:rPr>
                <w:highlight w:val="yellow"/>
                <w:rtl w:val="0"/>
              </w:rPr>
              <w:t xml:space="preserve">Az értékelés szempontjai </w:t>
            </w:r>
            <w:r w:rsidDel="00000000" w:rsidR="00000000" w:rsidRPr="00000000">
              <w:rPr>
                <w:rtl w:val="0"/>
              </w:rPr>
              <w:t xml:space="preserve">(mi mindent veszünk figyelembe az értékelésben): </w:t>
            </w:r>
          </w:p>
          <w:p w:rsidR="00000000" w:rsidDel="00000000" w:rsidP="00000000" w:rsidRDefault="00000000" w:rsidRPr="00000000" w14:paraId="00000083">
            <w:pPr>
              <w:numPr>
                <w:ilvl w:val="0"/>
                <w:numId w:val="2"/>
              </w:numPr>
              <w:spacing w:after="0" w:afterAutospacing="0" w:before="240" w:line="276" w:lineRule="auto"/>
              <w:ind w:left="720" w:hanging="360"/>
              <w:rPr>
                <w:color w:val="222222"/>
              </w:rPr>
            </w:pPr>
            <w:r w:rsidDel="00000000" w:rsidR="00000000" w:rsidRPr="00000000">
              <w:rPr>
                <w:color w:val="222222"/>
                <w:highlight w:val="white"/>
                <w:rtl w:val="0"/>
              </w:rPr>
              <w:t xml:space="preserve">A hozott projekt és az ahhoz kapcsolódó problémafelvetés, fejlesztési terv jellege,</w:t>
            </w:r>
          </w:p>
          <w:p w:rsidR="00000000" w:rsidDel="00000000" w:rsidP="00000000" w:rsidRDefault="00000000" w:rsidRPr="00000000" w14:paraId="00000084">
            <w:pPr>
              <w:numPr>
                <w:ilvl w:val="0"/>
                <w:numId w:val="2"/>
              </w:numPr>
              <w:spacing w:after="0" w:afterAutospacing="0" w:before="0" w:beforeAutospacing="0" w:line="276" w:lineRule="auto"/>
              <w:ind w:left="720" w:hanging="360"/>
              <w:rPr>
                <w:color w:val="222222"/>
              </w:rPr>
            </w:pPr>
            <w:r w:rsidDel="00000000" w:rsidR="00000000" w:rsidRPr="00000000">
              <w:rPr>
                <w:color w:val="222222"/>
                <w:highlight w:val="white"/>
                <w:rtl w:val="0"/>
              </w:rPr>
              <w:t xml:space="preserve">A feladat során felmerülő részfeladatok megoldása és egymáshoz viszonyított jellege,</w:t>
            </w:r>
          </w:p>
          <w:p w:rsidR="00000000" w:rsidDel="00000000" w:rsidP="00000000" w:rsidRDefault="00000000" w:rsidRPr="00000000" w14:paraId="00000085">
            <w:pPr>
              <w:numPr>
                <w:ilvl w:val="0"/>
                <w:numId w:val="2"/>
              </w:numPr>
              <w:spacing w:after="0" w:afterAutospacing="0" w:before="0" w:beforeAutospacing="0" w:line="276" w:lineRule="auto"/>
              <w:ind w:left="720" w:hanging="360"/>
              <w:rPr>
                <w:color w:val="222222"/>
              </w:rPr>
            </w:pPr>
            <w:r w:rsidDel="00000000" w:rsidR="00000000" w:rsidRPr="00000000">
              <w:rPr>
                <w:color w:val="222222"/>
                <w:highlight w:val="white"/>
                <w:rtl w:val="0"/>
              </w:rPr>
              <w:t xml:space="preserve">A végleges terv kidolgozásának minősége,</w:t>
            </w:r>
          </w:p>
          <w:p w:rsidR="00000000" w:rsidDel="00000000" w:rsidP="00000000" w:rsidRDefault="00000000" w:rsidRPr="00000000" w14:paraId="00000086">
            <w:pPr>
              <w:numPr>
                <w:ilvl w:val="0"/>
                <w:numId w:val="2"/>
              </w:numPr>
              <w:spacing w:after="0" w:afterAutospacing="0" w:before="0" w:beforeAutospacing="0" w:line="276" w:lineRule="auto"/>
              <w:ind w:left="720" w:hanging="360"/>
              <w:rPr>
                <w:color w:val="222222"/>
              </w:rPr>
            </w:pPr>
            <w:r w:rsidDel="00000000" w:rsidR="00000000" w:rsidRPr="00000000">
              <w:rPr>
                <w:color w:val="222222"/>
                <w:highlight w:val="white"/>
                <w:rtl w:val="0"/>
              </w:rPr>
              <w:t xml:space="preserve">A tervezési anyag összképe – leírás és ábrák, tervlapok minősége,</w:t>
            </w:r>
          </w:p>
          <w:p w:rsidR="00000000" w:rsidDel="00000000" w:rsidP="00000000" w:rsidRDefault="00000000" w:rsidRPr="00000000" w14:paraId="00000087">
            <w:pPr>
              <w:numPr>
                <w:ilvl w:val="0"/>
                <w:numId w:val="2"/>
              </w:numPr>
              <w:spacing w:after="240" w:before="0" w:beforeAutospacing="0" w:line="276" w:lineRule="auto"/>
              <w:ind w:left="720" w:hanging="360"/>
              <w:rPr>
                <w:color w:val="222222"/>
              </w:rPr>
            </w:pPr>
            <w:r w:rsidDel="00000000" w:rsidR="00000000" w:rsidRPr="00000000">
              <w:rPr>
                <w:color w:val="222222"/>
                <w:highlight w:val="white"/>
                <w:rtl w:val="0"/>
              </w:rPr>
              <w:t xml:space="preserve">A fizikai modell minősége</w:t>
            </w:r>
          </w:p>
          <w:p w:rsidR="00000000" w:rsidDel="00000000" w:rsidP="00000000" w:rsidRDefault="00000000" w:rsidRPr="00000000" w14:paraId="00000088">
            <w:pPr>
              <w:spacing w:after="240" w:before="240" w:line="276" w:lineRule="auto"/>
              <w:ind w:left="0" w:firstLine="0"/>
              <w:rPr>
                <w:b w:val="1"/>
                <w:color w:val="222222"/>
                <w:highlight w:val="white"/>
              </w:rPr>
            </w:pPr>
            <w:r w:rsidDel="00000000" w:rsidR="00000000" w:rsidRPr="00000000">
              <w:rPr>
                <w:b w:val="1"/>
                <w:color w:val="222222"/>
                <w:highlight w:val="white"/>
                <w:rtl w:val="0"/>
              </w:rPr>
              <w:t xml:space="preserve">In the evaluation process, the following aspects will be considered: the original project and the idea and concept of the further development - how it is related, well-founded and reasonable, the whole project and it’s divided tasks, and their relations to each other, the quality of the final proposal and object, the overall concept and quality of the design process.</w:t>
            </w: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8D">
            <w:pPr>
              <w:pageBreakBefore w:val="0"/>
              <w:spacing w:after="0" w:line="240" w:lineRule="auto"/>
              <w:rPr/>
            </w:pPr>
            <w:r w:rsidDel="00000000" w:rsidR="00000000" w:rsidRPr="00000000">
              <w:rPr>
                <w:rtl w:val="0"/>
              </w:rPr>
            </w:r>
          </w:p>
          <w:p w:rsidR="00000000" w:rsidDel="00000000" w:rsidP="00000000" w:rsidRDefault="00000000" w:rsidRPr="00000000" w14:paraId="0000008E">
            <w:pPr>
              <w:pageBreakBefore w:val="0"/>
              <w:spacing w:after="0" w:line="240" w:lineRule="auto"/>
              <w:ind w:left="0" w:firstLine="0"/>
              <w:rPr/>
            </w:pPr>
            <w:r w:rsidDel="00000000" w:rsidR="00000000" w:rsidRPr="00000000">
              <w:rPr>
                <w:highlight w:val="yellow"/>
                <w:rtl w:val="0"/>
              </w:rPr>
              <w:t xml:space="preserve">Az érdemjegy kiszámítása</w:t>
            </w:r>
            <w:r w:rsidDel="00000000" w:rsidR="00000000" w:rsidRPr="00000000">
              <w:rPr>
                <w:rtl w:val="0"/>
              </w:rPr>
              <w:t xml:space="preserve"> (az egyes értékelt követelmények eredménye hogyan jelenik meg a végső érdemjegyben? {pl. arányok, pontok, súlyok}):  </w:t>
            </w:r>
          </w:p>
          <w:p w:rsidR="00000000" w:rsidDel="00000000" w:rsidP="00000000" w:rsidRDefault="00000000" w:rsidRPr="00000000" w14:paraId="0000008F">
            <w:pPr>
              <w:spacing w:after="0" w:line="276" w:lineRule="auto"/>
              <w:rPr>
                <w:color w:val="222222"/>
                <w:highlight w:val="white"/>
              </w:rPr>
            </w:pPr>
            <w:r w:rsidDel="00000000" w:rsidR="00000000" w:rsidRPr="00000000">
              <w:rPr>
                <w:color w:val="222222"/>
                <w:highlight w:val="white"/>
                <w:rtl w:val="0"/>
              </w:rPr>
              <w:t xml:space="preserve">Tervezés minősége (30%)</w:t>
            </w:r>
          </w:p>
          <w:p w:rsidR="00000000" w:rsidDel="00000000" w:rsidP="00000000" w:rsidRDefault="00000000" w:rsidRPr="00000000" w14:paraId="00000090">
            <w:pPr>
              <w:spacing w:after="0" w:line="276" w:lineRule="auto"/>
              <w:rPr>
                <w:color w:val="222222"/>
                <w:highlight w:val="white"/>
              </w:rPr>
            </w:pPr>
            <w:r w:rsidDel="00000000" w:rsidR="00000000" w:rsidRPr="00000000">
              <w:rPr>
                <w:color w:val="222222"/>
                <w:highlight w:val="white"/>
                <w:rtl w:val="0"/>
              </w:rPr>
              <w:t xml:space="preserve">Órai aktivitás (30%)</w:t>
            </w:r>
          </w:p>
          <w:p w:rsidR="00000000" w:rsidDel="00000000" w:rsidP="00000000" w:rsidRDefault="00000000" w:rsidRPr="00000000" w14:paraId="00000091">
            <w:pPr>
              <w:spacing w:after="0" w:line="276" w:lineRule="auto"/>
              <w:rPr>
                <w:color w:val="222222"/>
                <w:highlight w:val="white"/>
              </w:rPr>
            </w:pPr>
            <w:r w:rsidDel="00000000" w:rsidR="00000000" w:rsidRPr="00000000">
              <w:rPr>
                <w:color w:val="222222"/>
                <w:highlight w:val="white"/>
                <w:rtl w:val="0"/>
              </w:rPr>
              <w:t xml:space="preserve">Dokumentáció minősége (20%)</w:t>
            </w:r>
          </w:p>
          <w:p w:rsidR="00000000" w:rsidDel="00000000" w:rsidP="00000000" w:rsidRDefault="00000000" w:rsidRPr="00000000" w14:paraId="00000092">
            <w:pPr>
              <w:spacing w:after="0" w:line="276" w:lineRule="auto"/>
              <w:rPr>
                <w:color w:val="222222"/>
                <w:highlight w:val="white"/>
              </w:rPr>
            </w:pPr>
            <w:r w:rsidDel="00000000" w:rsidR="00000000" w:rsidRPr="00000000">
              <w:rPr>
                <w:color w:val="222222"/>
                <w:highlight w:val="white"/>
                <w:rtl w:val="0"/>
              </w:rPr>
              <w:t xml:space="preserve">Prezentáció minősége (20%)</w:t>
            </w:r>
          </w:p>
          <w:p w:rsidR="00000000" w:rsidDel="00000000" w:rsidP="00000000" w:rsidRDefault="00000000" w:rsidRPr="00000000" w14:paraId="00000093">
            <w:pPr>
              <w:pageBreakBefore w:val="0"/>
              <w:spacing w:after="0" w:line="240" w:lineRule="auto"/>
              <w:rPr/>
            </w:pPr>
            <w:r w:rsidDel="00000000" w:rsidR="00000000" w:rsidRPr="00000000">
              <w:rPr>
                <w:rtl w:val="0"/>
              </w:rPr>
            </w:r>
          </w:p>
          <w:p w:rsidR="00000000" w:rsidDel="00000000" w:rsidP="00000000" w:rsidRDefault="00000000" w:rsidRPr="00000000" w14:paraId="00000094">
            <w:pPr>
              <w:pageBreakBefore w:val="0"/>
              <w:spacing w:after="0" w:line="240" w:lineRule="auto"/>
              <w:rPr>
                <w:b w:val="1"/>
              </w:rPr>
            </w:pPr>
            <w:r w:rsidDel="00000000" w:rsidR="00000000" w:rsidRPr="00000000">
              <w:rPr>
                <w:b w:val="1"/>
                <w:rtl w:val="0"/>
              </w:rPr>
              <w:t xml:space="preserve">In the evaluation, the following percentage will sum up to the final mark: quality of design 30%, activity and presence during the semester 30%, quality of documentation 20%, quality of presentation 20%</w:t>
            </w: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99">
            <w:pPr>
              <w:pageBreakBefore w:val="0"/>
              <w:spacing w:after="0" w:line="240" w:lineRule="auto"/>
              <w:rPr>
                <w:highlight w:val="yellow"/>
              </w:rPr>
            </w:pPr>
            <w:r w:rsidDel="00000000" w:rsidR="00000000" w:rsidRPr="00000000">
              <w:rPr>
                <w:highlight w:val="yellow"/>
                <w:rtl w:val="0"/>
              </w:rPr>
              <w:t xml:space="preserve">Kötelező irodalom: </w:t>
            </w:r>
          </w:p>
          <w:p w:rsidR="00000000" w:rsidDel="00000000" w:rsidP="00000000" w:rsidRDefault="00000000" w:rsidRPr="00000000" w14:paraId="0000009A">
            <w:pPr>
              <w:pageBreakBefore w:val="0"/>
              <w:spacing w:after="0" w:line="240" w:lineRule="auto"/>
              <w:rPr>
                <w:highlight w:val="yellow"/>
              </w:rPr>
            </w:pPr>
            <w:r w:rsidDel="00000000" w:rsidR="00000000" w:rsidRPr="00000000">
              <w:rPr>
                <w:rtl w:val="0"/>
              </w:rPr>
            </w:r>
          </w:p>
          <w:p w:rsidR="00000000" w:rsidDel="00000000" w:rsidP="00000000" w:rsidRDefault="00000000" w:rsidRPr="00000000" w14:paraId="0000009B">
            <w:pPr>
              <w:pageBreakBefore w:val="0"/>
              <w:spacing w:after="0" w:line="240" w:lineRule="auto"/>
              <w:rPr>
                <w:i w:val="1"/>
                <w:highlight w:val="yellow"/>
              </w:rPr>
            </w:pPr>
            <w:r w:rsidDel="00000000" w:rsidR="00000000" w:rsidRPr="00000000">
              <w:rPr>
                <w:highlight w:val="yellow"/>
                <w:rtl w:val="0"/>
              </w:rPr>
              <w:t xml:space="preserve">Ajánlott irodalom:</w:t>
            </w:r>
            <w:r w:rsidDel="00000000" w:rsidR="00000000" w:rsidRPr="00000000">
              <w:rPr>
                <w:rtl w:val="0"/>
              </w:rPr>
            </w:r>
          </w:p>
          <w:p w:rsidR="00000000" w:rsidDel="00000000" w:rsidP="00000000" w:rsidRDefault="00000000" w:rsidRPr="00000000" w14:paraId="0000009C">
            <w:pPr>
              <w:pageBreakBefore w:val="0"/>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A1">
            <w:pPr>
              <w:pageBreakBefore w:val="0"/>
              <w:spacing w:after="0" w:line="240" w:lineRule="auto"/>
              <w:rPr>
                <w:highlight w:val="yellow"/>
              </w:rPr>
            </w:pPr>
            <w:r w:rsidDel="00000000" w:rsidR="00000000" w:rsidRPr="00000000">
              <w:rPr>
                <w:highlight w:val="yellow"/>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A6">
            <w:pPr>
              <w:pageBreakBefore w:val="0"/>
              <w:spacing w:after="0" w:line="240" w:lineRule="auto"/>
              <w:rPr/>
            </w:pPr>
            <w:r w:rsidDel="00000000" w:rsidR="00000000" w:rsidRPr="00000000">
              <w:rPr>
                <w:rtl w:val="0"/>
              </w:rPr>
              <w:t xml:space="preserve">Máshol/korábban szerzett tudás elismerése/ validációs elv:</w:t>
            </w:r>
          </w:p>
          <w:p w:rsidR="00000000" w:rsidDel="00000000" w:rsidP="00000000" w:rsidRDefault="00000000" w:rsidRPr="00000000" w14:paraId="000000A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nem adható felmentés a kurzuson való részvétel és teljesítés alól,</w:t>
            </w:r>
          </w:p>
          <w:p w:rsidR="00000000" w:rsidDel="00000000" w:rsidP="00000000" w:rsidRDefault="00000000" w:rsidRPr="00000000" w14:paraId="000000A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A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más, tevékenységgel egyes feladatok </w:t>
            </w:r>
            <w:r w:rsidDel="00000000" w:rsidR="00000000" w:rsidRPr="00000000">
              <w:rPr>
                <w:i w:val="1"/>
                <w:rtl w:val="0"/>
              </w:rPr>
              <w:t xml:space="preserve">kiválthatók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teljes felmentés adható.</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927.109375" w:hRule="atLeast"/>
          <w:tblHeader w:val="0"/>
        </w:trPr>
        <w:tc>
          <w:tcPr>
            <w:gridSpan w:val="5"/>
          </w:tcPr>
          <w:p w:rsidR="00000000" w:rsidDel="00000000" w:rsidP="00000000" w:rsidRDefault="00000000" w:rsidRPr="00000000" w14:paraId="000000B0">
            <w:pPr>
              <w:pageBreakBefore w:val="0"/>
              <w:spacing w:after="0" w:line="240" w:lineRule="auto"/>
              <w:rPr>
                <w:highlight w:val="yellow"/>
              </w:rPr>
            </w:pPr>
            <w:r w:rsidDel="00000000" w:rsidR="00000000" w:rsidRPr="00000000">
              <w:rPr>
                <w:highlight w:val="yellow"/>
                <w:rtl w:val="0"/>
              </w:rPr>
              <w:t xml:space="preserve">Tanórán kívüli konzultációs időpontok és helyszín:</w:t>
            </w:r>
          </w:p>
          <w:p w:rsidR="00000000" w:rsidDel="00000000" w:rsidP="00000000" w:rsidRDefault="00000000" w:rsidRPr="00000000" w14:paraId="000000B1">
            <w:pPr>
              <w:pageBreakBefore w:val="0"/>
              <w:spacing w:after="0" w:line="240" w:lineRule="auto"/>
              <w:rPr/>
            </w:pPr>
            <w:r w:rsidDel="00000000" w:rsidR="00000000" w:rsidRPr="00000000">
              <w:rPr>
                <w:rtl w:val="0"/>
              </w:rPr>
              <w:t xml:space="preserve">Szükség esetén e-mailben lehetséges plusz konzultációt tartani.</w:t>
            </w:r>
          </w:p>
          <w:p w:rsidR="00000000" w:rsidDel="00000000" w:rsidP="00000000" w:rsidRDefault="00000000" w:rsidRPr="00000000" w14:paraId="000000B2">
            <w:pPr>
              <w:pageBreakBefore w:val="0"/>
              <w:spacing w:after="0" w:line="240" w:lineRule="auto"/>
              <w:rPr>
                <w:b w:val="1"/>
              </w:rPr>
            </w:pPr>
            <w:r w:rsidDel="00000000" w:rsidR="00000000" w:rsidRPr="00000000">
              <w:rPr>
                <w:b w:val="1"/>
                <w:rtl w:val="0"/>
              </w:rPr>
              <w:t xml:space="preserve">If needed, extra consultation is available via e-mail.</w:t>
            </w:r>
            <w:r w:rsidDel="00000000" w:rsidR="00000000" w:rsidRPr="00000000">
              <w:rPr>
                <w:rtl w:val="0"/>
              </w:rPr>
            </w:r>
          </w:p>
        </w:tc>
      </w:tr>
    </w:tbl>
    <w:p w:rsidR="00000000" w:rsidDel="00000000" w:rsidP="00000000" w:rsidRDefault="00000000" w:rsidRPr="00000000" w14:paraId="000000B7">
      <w:pPr>
        <w:pageBreakBefore w:val="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572625"/>
  </w:style>
  <w:style w:type="paragraph" w:styleId="Cmsor2">
    <w:name w:val="heading 2"/>
    <w:basedOn w:val="Norml"/>
    <w:next w:val="Norml"/>
    <w:link w:val="Cmsor2Char"/>
    <w:qFormat w:val="1"/>
    <w:rsid w:val="00572625"/>
    <w:pPr>
      <w:keepNext w:val="1"/>
      <w:spacing w:after="60" w:before="240" w:line="240" w:lineRule="auto"/>
      <w:outlineLvl w:val="1"/>
    </w:pPr>
    <w:rPr>
      <w:rFonts w:ascii="Arial" w:cs="Arial" w:eastAsia="PMingLiU" w:hAnsi="Arial"/>
      <w:b w:val="1"/>
      <w:bCs w:val="1"/>
      <w:i w:val="1"/>
      <w:iCs w:val="1"/>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572625"/>
    <w:rPr>
      <w:rFonts w:ascii="Arial" w:cs="Arial" w:eastAsia="PMingLiU" w:hAnsi="Arial"/>
      <w:b w:val="1"/>
      <w:bCs w:val="1"/>
      <w:i w:val="1"/>
      <w:iCs w:val="1"/>
      <w:sz w:val="24"/>
      <w:szCs w:val="24"/>
      <w:lang w:eastAsia="hu-HU"/>
    </w:rPr>
  </w:style>
  <w:style w:type="paragraph" w:styleId="Listaszerbekezds1" w:customStyle="1">
    <w:name w:val="Listaszerű bekezdés1"/>
    <w:basedOn w:val="Norml"/>
    <w:rsid w:val="00572625"/>
    <w:pPr>
      <w:spacing w:after="0" w:line="240" w:lineRule="auto"/>
      <w:ind w:left="720" w:firstLine="567"/>
      <w:contextualSpacing w:val="1"/>
      <w:jc w:val="both"/>
    </w:pPr>
    <w:rPr>
      <w:rFonts w:ascii="Calibri" w:cs="Calibri" w:eastAsia="PMingLiU" w:hAnsi="Calibr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puspok@mome.h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d+b9KCoEIHVp+c41cfe0xuMAQ==">AMUW2mWH+0EH2H8kJR45M9MBhjxgfUqaBdV8MOrLzlV2Zfqso3F07TStN/PPiGVUpTtfzU1WIwt8rvnMLmuNjMBvNWfYp+2pWcU6CITfnkc/rXJV+8Vs97pmI5hBYN1IvQoAA4NgGYRFPlWjVIx4orO86sxC2I5mbWbbLnNpiuPp0jK5bx8YKxBrJcWj+AVFXRsSUvI2Vhh/Z7vQ/l1fN7t99MsC/GVuzUtvjMwe6T48xrxw6OwE4nea3mSl+odJvI6ZMAfzVNuX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2020-11-10T13:19:00Z</dcterms:created>
  <dc:creator>Szőllősi Tímea</dc:creator>
</cp:coreProperties>
</file>