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Theme="minorHAnsi" w:hAnsiTheme="minorHAnsi" w:cstheme="minorHAnsi"/>
          <w:sz w:val="22"/>
          <w:szCs w:val="22"/>
        </w:rPr>
      </w:pPr>
      <w:bookmarkStart w:id="0" w:name="_Toc23856419"/>
      <w:r>
        <w:rPr>
          <w:rFonts w:asciiTheme="minorHAnsi" w:hAnsiTheme="minorHAnsi" w:cstheme="minorHAnsi"/>
          <w:sz w:val="22"/>
          <w:szCs w:val="22"/>
        </w:rPr>
        <w:t>Kurzusleírás (tematika</w:t>
      </w:r>
      <w:bookmarkStart w:id="3" w:name="_GoBack"/>
      <w:bookmarkEnd w:id="3"/>
      <w:r>
        <w:rPr>
          <w:rFonts w:asciiTheme="minorHAnsi" w:hAnsiTheme="minorHAnsi" w:cstheme="minorHAnsi"/>
          <w:sz w:val="22"/>
          <w:szCs w:val="22"/>
        </w:rPr>
        <w:t>)</w:t>
      </w:r>
      <w:bookmarkEnd w:id="0"/>
    </w:p>
    <w:tbl>
      <w:tblPr>
        <w:tblStyle w:val="4"/>
        <w:tblW w:w="9498" w:type="dxa"/>
        <w:tblInd w:w="-1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200"/>
        <w:gridCol w:w="1911"/>
        <w:gridCol w:w="1560"/>
        <w:gridCol w:w="1559"/>
        <w:gridCol w:w="22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7" w:hRule="atLeast"/>
        </w:trPr>
        <w:tc>
          <w:tcPr>
            <w:tcW w:w="9498" w:type="dxa"/>
            <w:gridSpan w:val="5"/>
          </w:tcPr>
          <w:p>
            <w:pPr>
              <w:spacing w:after="0" w:line="240" w:lineRule="auto"/>
              <w:rPr>
                <w:rFonts w:hint="default" w:cstheme="minorHAnsi"/>
                <w:lang w:val="hu-HU"/>
              </w:rPr>
            </w:pPr>
            <w:bookmarkStart w:id="1" w:name="_Toc22200632"/>
            <w:r>
              <w:rPr>
                <w:rFonts w:cstheme="minorHAnsi"/>
              </w:rPr>
              <w:t>Kurzus neve:</w:t>
            </w:r>
            <w:bookmarkEnd w:id="1"/>
            <w:r>
              <w:rPr>
                <w:rFonts w:cstheme="minorHAnsi"/>
              </w:rPr>
              <w:t xml:space="preserve"> </w:t>
            </w:r>
            <w:r>
              <w:rPr>
                <w:rFonts w:hint="default" w:cstheme="minorHAnsi"/>
                <w:b/>
                <w:bCs/>
                <w:lang w:val="hu-HU"/>
              </w:rPr>
              <w:t>Smart home telekommunikáció 2025 / Magyar Telekom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7" w:hRule="atLeast"/>
        </w:trPr>
        <w:tc>
          <w:tcPr>
            <w:tcW w:w="9498" w:type="dxa"/>
            <w:gridSpan w:val="5"/>
          </w:tcPr>
          <w:p>
            <w:pPr>
              <w:spacing w:after="0" w:line="240" w:lineRule="auto"/>
              <w:rPr>
                <w:rFonts w:hint="default" w:cstheme="minorHAnsi"/>
                <w:lang w:val="hu-HU"/>
              </w:rPr>
            </w:pPr>
            <w:bookmarkStart w:id="2" w:name="_Toc22200633"/>
            <w:r>
              <w:rPr>
                <w:rFonts w:cstheme="minorHAnsi"/>
              </w:rPr>
              <w:t>A kurzus oktatója/i, elérhetősége(i):</w:t>
            </w:r>
            <w:bookmarkEnd w:id="2"/>
            <w:r>
              <w:rPr>
                <w:rFonts w:hint="default" w:cstheme="minorHAnsi"/>
                <w:lang w:val="hu-HU"/>
              </w:rPr>
              <w:t xml:space="preserve"> Pais Panni / Keszei István</w:t>
            </w:r>
          </w:p>
          <w:p>
            <w:pPr>
              <w:spacing w:after="0" w:line="240" w:lineRule="auto"/>
              <w:rPr>
                <w:rFonts w:hint="default" w:cstheme="minorHAnsi"/>
                <w:lang w:val="hu-HU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5" w:hRule="atLeast"/>
        </w:trPr>
        <w:tc>
          <w:tcPr>
            <w:tcW w:w="2200" w:type="dxa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Kód:</w:t>
            </w:r>
          </w:p>
          <w:p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11" w:type="dxa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Tantervi hely:</w:t>
            </w:r>
          </w:p>
          <w:p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Javasolt félév: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Kredit:</w:t>
            </w:r>
          </w:p>
          <w:p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Tanóraszám:</w:t>
            </w:r>
          </w:p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Egyéni hallgatói munkaóra: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5" w:hRule="atLeast"/>
        </w:trPr>
        <w:tc>
          <w:tcPr>
            <w:tcW w:w="2200" w:type="dxa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>Kapcsolt kódok:</w:t>
            </w:r>
          </w:p>
        </w:tc>
        <w:tc>
          <w:tcPr>
            <w:tcW w:w="1911" w:type="dxa"/>
          </w:tcPr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Típus: (szeminárium/előadás/gyakorlat/konzultáció stb.)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Szab.vál-ként felvehető-e?</w:t>
            </w:r>
          </w:p>
        </w:tc>
        <w:tc>
          <w:tcPr>
            <w:tcW w:w="3827" w:type="dxa"/>
            <w:gridSpan w:val="2"/>
          </w:tcPr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Szab.vál. esetén sajátos előfeltételek:</w:t>
            </w:r>
          </w:p>
          <w:p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5" w:hRule="atLeast"/>
        </w:trPr>
        <w:tc>
          <w:tcPr>
            <w:tcW w:w="9498" w:type="dxa"/>
            <w:gridSpan w:val="5"/>
          </w:tcPr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 kurzus kapcsolatai (előfeltételek, párhuzamosságok):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3" w:hRule="atLeast"/>
        </w:trPr>
        <w:tc>
          <w:tcPr>
            <w:tcW w:w="9498" w:type="dxa"/>
            <w:gridSpan w:val="5"/>
          </w:tcPr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 kurzus célja és alapelvei: </w:t>
            </w:r>
          </w:p>
          <w:p>
            <w:pPr>
              <w:spacing w:after="0" w:line="240" w:lineRule="auto"/>
              <w:rPr>
                <w:rFonts w:cstheme="minorHAnsi"/>
                <w:bCs/>
              </w:rPr>
            </w:pPr>
          </w:p>
          <w:p>
            <w:pPr>
              <w:spacing w:after="0" w:line="240" w:lineRule="auto"/>
              <w:rPr>
                <w:rFonts w:hint="default"/>
                <w:bCs/>
              </w:rPr>
            </w:pPr>
            <w:r>
              <w:rPr>
                <w:rFonts w:hint="default"/>
                <w:bCs/>
              </w:rPr>
              <w:t>A MOME és a Magyar Telekom közösen együttműködve, ezzel a kurzussal arra keresi a választ, hogy a jövőben az okos otthonokban milyen eszközökkel vagy szolgáltatással lehet biztosítani az internetkapcsolatot a különböző kommunikációra emberek és gépek között. Hogyan képzelik a hallgatók az internettel való kommunikációt 2025-ben? Vajon otthoni környezetünk és ezzel együtt viselkedésünk milyen módon fog változni az elkövetkező 5-10-20 évben a technológiai és társadalmi változások következtében.</w:t>
            </w:r>
          </w:p>
          <w:p>
            <w:pPr>
              <w:spacing w:after="0" w:line="240" w:lineRule="auto"/>
              <w:rPr>
                <w:rFonts w:hint="default"/>
                <w:bCs/>
              </w:rPr>
            </w:pPr>
          </w:p>
          <w:p>
            <w:pPr>
              <w:spacing w:after="0" w:line="240" w:lineRule="auto"/>
              <w:rPr>
                <w:rFonts w:hint="default" w:cstheme="minorHAnsi"/>
                <w:bCs/>
                <w:lang w:val="hu-HU"/>
              </w:rPr>
            </w:pPr>
            <w:r>
              <w:rPr>
                <w:rFonts w:hint="default"/>
                <w:bCs/>
              </w:rPr>
              <w:t>A ipari formatervezést probléma definiálás és a problémára adott terv jellegű válasz adás jellemzi. Ez azt jelenti, hogy ebben az esetben a tervezési irány meghatározáson át egészen a terv megvalósításáig több tervezési szakaszt kell megvalósítani. A tervezési kurzus célja, hogy a hallgató tudatosan használja a tervezési folyamat minden egyes fázisát, összefüggéseit, rendszerét</w:t>
            </w:r>
            <w:r>
              <w:rPr>
                <w:rFonts w:hint="default"/>
                <w:bCs/>
                <w:lang w:val="hu-HU"/>
              </w:rPr>
              <w:t>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98" w:hRule="atLeast"/>
        </w:trPr>
        <w:tc>
          <w:tcPr>
            <w:tcW w:w="9498" w:type="dxa"/>
            <w:gridSpan w:val="5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 kurzus keretében feldolgozandó feladatok, témakörök, témák: </w:t>
            </w:r>
          </w:p>
          <w:p>
            <w:pPr>
              <w:spacing w:after="0" w:line="240" w:lineRule="auto"/>
              <w:rPr>
                <w:rFonts w:cstheme="minorHAnsi"/>
                <w:bCs/>
              </w:rPr>
            </w:pPr>
          </w:p>
          <w:p>
            <w:pPr>
              <w:spacing w:after="0" w:line="240" w:lineRule="auto"/>
              <w:rPr>
                <w:rFonts w:hint="default" w:cstheme="minorHAnsi"/>
                <w:bCs/>
                <w:lang w:val="hu-HU"/>
              </w:rPr>
            </w:pPr>
            <w:r>
              <w:rPr>
                <w:rFonts w:hint="default" w:cstheme="minorHAnsi"/>
                <w:bCs/>
                <w:lang w:val="hu-HU"/>
              </w:rPr>
              <w:t>- Kutatási szakasz</w:t>
            </w:r>
          </w:p>
          <w:p>
            <w:pPr>
              <w:spacing w:after="0" w:line="240" w:lineRule="auto"/>
              <w:rPr>
                <w:rFonts w:hint="default" w:cstheme="minorHAnsi"/>
                <w:bCs/>
                <w:lang w:val="hu-HU"/>
              </w:rPr>
            </w:pPr>
            <w:r>
              <w:rPr>
                <w:rFonts w:hint="default" w:cstheme="minorHAnsi"/>
                <w:bCs/>
                <w:lang w:val="hu-HU"/>
              </w:rPr>
              <w:t>- Tervezési szakasz / koncepció tervezés</w:t>
            </w:r>
          </w:p>
          <w:p>
            <w:pPr>
              <w:spacing w:after="0" w:line="240" w:lineRule="auto"/>
              <w:rPr>
                <w:rFonts w:hint="default" w:cstheme="minorHAnsi"/>
                <w:bCs/>
                <w:lang w:val="hu-HU"/>
              </w:rPr>
            </w:pPr>
            <w:r>
              <w:rPr>
                <w:rFonts w:hint="default" w:cstheme="minorHAnsi"/>
                <w:bCs/>
                <w:lang w:val="hu-HU"/>
              </w:rPr>
              <w:t>- Végleges terv elkészítés / műszaki terv / fizikai modell</w:t>
            </w:r>
          </w:p>
          <w:p>
            <w:pPr>
              <w:spacing w:after="0" w:line="240" w:lineRule="auto"/>
              <w:rPr>
                <w:rFonts w:hint="default" w:cstheme="minorHAnsi"/>
                <w:bCs/>
                <w:lang w:val="hu-HU"/>
              </w:rPr>
            </w:pPr>
            <w:r>
              <w:rPr>
                <w:rFonts w:hint="default" w:cstheme="minorHAnsi"/>
                <w:bCs/>
                <w:lang w:val="hu-HU"/>
              </w:rPr>
              <w:t>- Végleges terv prezentáció</w:t>
            </w:r>
          </w:p>
          <w:p>
            <w:pPr>
              <w:spacing w:after="0" w:line="240" w:lineRule="auto"/>
              <w:rPr>
                <w:rFonts w:cstheme="minorHAnsi"/>
                <w:bCs/>
              </w:rPr>
            </w:pPr>
          </w:p>
          <w:p>
            <w:pPr>
              <w:spacing w:after="0" w:line="240" w:lineRule="auto"/>
              <w:rPr>
                <w:rFonts w:cstheme="minorHAnsi"/>
                <w:bCs/>
              </w:rPr>
            </w:pPr>
          </w:p>
          <w:p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75" w:hRule="atLeast"/>
        </w:trPr>
        <w:tc>
          <w:tcPr>
            <w:tcW w:w="9498" w:type="dxa"/>
            <w:gridSpan w:val="5"/>
          </w:tcPr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Tanulásszervezés/folyamatszervezés sajátosságai: </w:t>
            </w:r>
          </w:p>
          <w:p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A kurzus menete, az egyes foglalkozások jellege és ütemezésük :</w:t>
            </w:r>
          </w:p>
          <w:p>
            <w:pPr>
              <w:spacing w:after="0" w:line="240" w:lineRule="auto"/>
              <w:rPr>
                <w:rFonts w:cstheme="minorHAnsi"/>
                <w:bCs/>
              </w:rPr>
            </w:pPr>
          </w:p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A hallgatók tennivalói, feladatai:</w:t>
            </w:r>
          </w:p>
          <w:p>
            <w:pPr>
              <w:spacing w:after="0" w:line="240" w:lineRule="auto"/>
              <w:rPr>
                <w:rFonts w:cstheme="minorHAnsi"/>
                <w:bCs/>
              </w:rPr>
            </w:pPr>
          </w:p>
          <w:p>
            <w:pPr>
              <w:pStyle w:val="7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hu-HU"/>
              </w:rPr>
              <w:t>Design kutatás</w:t>
            </w:r>
            <w:r>
              <w:rPr>
                <w:rFonts w:hint="default"/>
                <w:sz w:val="24"/>
                <w:szCs w:val="24"/>
                <w:lang w:val="hu-HU"/>
              </w:rPr>
              <w:t xml:space="preserve"> /</w:t>
            </w:r>
            <w:r>
              <w:rPr>
                <w:sz w:val="24"/>
                <w:szCs w:val="24"/>
                <w:lang w:val="hu-HU"/>
              </w:rPr>
              <w:t xml:space="preserve"> összefoglalása</w:t>
            </w:r>
            <w:r>
              <w:rPr>
                <w:sz w:val="24"/>
                <w:szCs w:val="24"/>
              </w:rPr>
              <w:t>(elméleti kutatás)</w:t>
            </w:r>
          </w:p>
          <w:p>
            <w:pPr>
              <w:pStyle w:val="7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hu-HU"/>
              </w:rPr>
              <w:t>Technológiai kutatás</w:t>
            </w:r>
            <w:r>
              <w:rPr>
                <w:rFonts w:hint="default"/>
                <w:sz w:val="24"/>
                <w:szCs w:val="24"/>
                <w:lang w:val="hu-HU"/>
              </w:rPr>
              <w:t xml:space="preserve"> /</w:t>
            </w:r>
            <w:r>
              <w:rPr>
                <w:sz w:val="24"/>
                <w:szCs w:val="24"/>
                <w:lang w:val="hu-HU"/>
              </w:rPr>
              <w:t xml:space="preserve"> összefoglalása</w:t>
            </w:r>
            <w:r>
              <w:rPr>
                <w:sz w:val="24"/>
                <w:szCs w:val="24"/>
              </w:rPr>
              <w:t xml:space="preserve"> (elméleti kutatás)</w:t>
            </w:r>
          </w:p>
          <w:p>
            <w:pPr>
              <w:pStyle w:val="7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hu-HU"/>
              </w:rPr>
              <w:t>Trend és piac kutatás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hu-HU"/>
              </w:rPr>
              <w:t>(elemzés)</w:t>
            </w:r>
          </w:p>
          <w:p>
            <w:pPr>
              <w:pStyle w:val="7"/>
              <w:numPr>
                <w:ilvl w:val="0"/>
                <w:numId w:val="1"/>
              </w:num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hu-HU"/>
              </w:rPr>
              <w:t>Design probléma</w:t>
            </w:r>
            <w:r>
              <w:rPr>
                <w:rFonts w:hint="default"/>
                <w:b w:val="0"/>
                <w:bCs/>
                <w:sz w:val="24"/>
                <w:szCs w:val="24"/>
                <w:lang w:val="hu-HU"/>
              </w:rPr>
              <w:t xml:space="preserve"> Design brief</w:t>
            </w:r>
          </w:p>
          <w:p>
            <w:pPr>
              <w:pStyle w:val="7"/>
              <w:numPr>
                <w:ilvl w:val="0"/>
                <w:numId w:val="1"/>
              </w:num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hu-HU"/>
              </w:rPr>
              <w:t>Problémák megoldás</w:t>
            </w:r>
            <w:r>
              <w:rPr>
                <w:rFonts w:hint="default"/>
                <w:sz w:val="24"/>
                <w:szCs w:val="24"/>
                <w:lang w:val="hu-HU"/>
              </w:rPr>
              <w:t>a elméleti szinten</w:t>
            </w:r>
          </w:p>
          <w:p>
            <w:pPr>
              <w:pStyle w:val="7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hu-HU"/>
              </w:rPr>
              <w:t>Célcsoport meghatározása (szöveges + moodboard)</w:t>
            </w:r>
          </w:p>
          <w:p>
            <w:pPr>
              <w:pStyle w:val="7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hu-HU"/>
              </w:rPr>
              <w:t>Elméleti tervezés</w:t>
            </w:r>
          </w:p>
          <w:p>
            <w:pPr>
              <w:pStyle w:val="7"/>
              <w:numPr>
                <w:ilvl w:val="0"/>
                <w:numId w:val="1"/>
              </w:num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Konceptek</w:t>
            </w:r>
            <w:r>
              <w:rPr>
                <w:b w:val="0"/>
                <w:bCs/>
                <w:sz w:val="24"/>
                <w:szCs w:val="24"/>
                <w:lang w:val="hu-HU"/>
              </w:rPr>
              <w:t xml:space="preserve"> (minimum három irány)</w:t>
            </w:r>
          </w:p>
          <w:p>
            <w:pPr>
              <w:pStyle w:val="7"/>
              <w:numPr>
                <w:ilvl w:val="0"/>
                <w:numId w:val="1"/>
              </w:num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rFonts w:hint="default"/>
                <w:b w:val="0"/>
                <w:bCs/>
                <w:sz w:val="24"/>
                <w:szCs w:val="24"/>
                <w:lang w:val="hu-HU"/>
              </w:rPr>
              <w:t>H</w:t>
            </w:r>
            <w:r>
              <w:rPr>
                <w:rFonts w:hint="default"/>
                <w:b w:val="0"/>
                <w:bCs/>
                <w:sz w:val="24"/>
                <w:szCs w:val="24"/>
              </w:rPr>
              <w:t>árom tervezési irány alapján kialakult konceptek bemutatása (kézi vázlatok segítségével) és szöveges ismertetése.</w:t>
            </w:r>
          </w:p>
          <w:p>
            <w:pPr>
              <w:pStyle w:val="7"/>
              <w:numPr>
                <w:ilvl w:val="0"/>
                <w:numId w:val="1"/>
              </w:num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u-HU"/>
              </w:rPr>
              <w:t>H</w:t>
            </w:r>
            <w:r>
              <w:rPr>
                <w:sz w:val="24"/>
                <w:szCs w:val="24"/>
              </w:rPr>
              <w:t xml:space="preserve">árom irány bemutatása 3D modell segítségével </w:t>
            </w:r>
          </w:p>
          <w:p>
            <w:pPr>
              <w:pStyle w:val="7"/>
              <w:numPr>
                <w:ilvl w:val="0"/>
                <w:numId w:val="1"/>
              </w:num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hu-HU"/>
              </w:rPr>
              <w:t xml:space="preserve">Kisérleti </w:t>
            </w:r>
            <w:r>
              <w:rPr>
                <w:sz w:val="24"/>
                <w:szCs w:val="24"/>
              </w:rPr>
              <w:t>modellek készítése</w:t>
            </w:r>
            <w:r>
              <w:rPr>
                <w:rFonts w:hint="default"/>
                <w:sz w:val="24"/>
                <w:szCs w:val="24"/>
                <w:lang w:val="hu-HU"/>
              </w:rPr>
              <w:t xml:space="preserve"> </w:t>
            </w:r>
            <w:r>
              <w:rPr>
                <w:sz w:val="24"/>
                <w:szCs w:val="24"/>
              </w:rPr>
              <w:t>formai probléma tisztázására</w:t>
            </w:r>
          </w:p>
          <w:p>
            <w:pPr>
              <w:pStyle w:val="7"/>
              <w:numPr>
                <w:ilvl w:val="0"/>
                <w:numId w:val="1"/>
              </w:num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u-HU"/>
              </w:rPr>
              <w:t>V</w:t>
            </w:r>
            <w:r>
              <w:rPr>
                <w:sz w:val="24"/>
                <w:szCs w:val="24"/>
              </w:rPr>
              <w:t>égleges tervezési irány bemutatása</w:t>
            </w:r>
          </w:p>
          <w:p>
            <w:pPr>
              <w:pStyle w:val="7"/>
              <w:numPr>
                <w:ilvl w:val="0"/>
                <w:numId w:val="1"/>
              </w:num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3D modell készítés a végleges terv alapján</w:t>
            </w:r>
          </w:p>
          <w:p>
            <w:pPr>
              <w:pStyle w:val="7"/>
              <w:numPr>
                <w:ilvl w:val="0"/>
                <w:numId w:val="1"/>
              </w:num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u-HU"/>
              </w:rPr>
              <w:t>V</w:t>
            </w:r>
            <w:r>
              <w:rPr>
                <w:sz w:val="24"/>
                <w:szCs w:val="24"/>
              </w:rPr>
              <w:t>égleges terv bemutatása nagy felbontású renderek segítségével</w:t>
            </w:r>
          </w:p>
          <w:p>
            <w:pPr>
              <w:pStyle w:val="7"/>
              <w:numPr>
                <w:ilvl w:val="0"/>
                <w:numId w:val="1"/>
              </w:num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u-HU"/>
              </w:rPr>
              <w:t>V</w:t>
            </w:r>
            <w:r>
              <w:rPr>
                <w:sz w:val="24"/>
                <w:szCs w:val="24"/>
              </w:rPr>
              <w:t xml:space="preserve">égleges terv műszaki paramétereinek bemutatása alkotók </w:t>
            </w:r>
            <w:r>
              <w:rPr>
                <w:sz w:val="24"/>
                <w:szCs w:val="24"/>
                <w:lang w:val="hu-HU"/>
              </w:rPr>
              <w:t>műszaki tartalom</w:t>
            </w:r>
            <w:r>
              <w:rPr>
                <w:sz w:val="24"/>
                <w:szCs w:val="24"/>
              </w:rPr>
              <w:t xml:space="preserve"> figyelembe vételével.</w:t>
            </w:r>
          </w:p>
          <w:p>
            <w:pPr>
              <w:pStyle w:val="7"/>
              <w:numPr>
                <w:ilvl w:val="0"/>
                <w:numId w:val="1"/>
              </w:num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u-HU"/>
              </w:rPr>
              <w:t>V</w:t>
            </w:r>
            <w:r>
              <w:rPr>
                <w:sz w:val="24"/>
                <w:szCs w:val="24"/>
              </w:rPr>
              <w:t>égleges terv színének, felületének és anyagvariációinak bemutatása</w:t>
            </w:r>
          </w:p>
          <w:p>
            <w:pPr>
              <w:pStyle w:val="7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u-HU"/>
              </w:rPr>
              <w:t>P</w:t>
            </w:r>
            <w:r>
              <w:rPr>
                <w:sz w:val="24"/>
                <w:szCs w:val="24"/>
              </w:rPr>
              <w:t>rezentáció előkészítése, ismertetése (storyboard)</w:t>
            </w:r>
          </w:p>
          <w:p>
            <w:pPr>
              <w:pStyle w:val="7"/>
              <w:numPr>
                <w:ilvl w:val="0"/>
                <w:numId w:val="1"/>
              </w:num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hu-HU"/>
              </w:rPr>
              <w:t>MOME záró prezentáció</w:t>
            </w:r>
          </w:p>
          <w:p>
            <w:pPr>
              <w:pStyle w:val="7"/>
              <w:numPr>
                <w:ilvl w:val="0"/>
                <w:numId w:val="1"/>
              </w:num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hu-HU"/>
              </w:rPr>
              <w:t>Fényképes+render és szöveges dokumentáció a végleges tervről</w:t>
            </w:r>
          </w:p>
          <w:p>
            <w:pPr>
              <w:pStyle w:val="7"/>
              <w:numPr>
                <w:ilvl w:val="0"/>
                <w:numId w:val="1"/>
              </w:num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  <w:lang w:val="hu-HU"/>
              </w:rPr>
              <w:t>Fizikai modell készítés (3D nyomtatás előkészítés)</w:t>
            </w:r>
          </w:p>
          <w:p>
            <w:pPr>
              <w:spacing w:after="0" w:line="240" w:lineRule="auto"/>
              <w:rPr>
                <w:rFonts w:hint="default" w:cstheme="minorHAnsi"/>
                <w:lang w:val="hu-HU"/>
              </w:rPr>
            </w:pPr>
          </w:p>
          <w:p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/>
    <w:tbl>
      <w:tblPr>
        <w:tblStyle w:val="4"/>
        <w:tblW w:w="9498" w:type="dxa"/>
        <w:tblInd w:w="-1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4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53" w:hRule="atLeast"/>
        </w:trPr>
        <w:tc>
          <w:tcPr>
            <w:tcW w:w="9498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Értékelés:</w:t>
            </w:r>
          </w:p>
          <w:p>
            <w:pPr>
              <w:spacing w:after="0" w:line="240" w:lineRule="auto"/>
              <w:rPr>
                <w:rFonts w:cstheme="minorHAnsi"/>
                <w:bCs/>
              </w:rPr>
            </w:pPr>
          </w:p>
          <w:p>
            <w:pPr>
              <w:spacing w:after="0" w:line="240" w:lineRule="auto"/>
              <w:rPr>
                <w:rFonts w:cstheme="minorHAnsi"/>
                <w:bCs/>
              </w:rPr>
            </w:pPr>
          </w:p>
          <w:p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félévi jegy komponensei: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hu-HU"/>
              </w:rPr>
            </w:pPr>
            <w:r>
              <w:rPr>
                <w:rFonts w:hint="default" w:cstheme="minorHAnsi"/>
                <w:bCs/>
                <w:lang w:val="hu-HU"/>
              </w:rPr>
              <w:t xml:space="preserve">- </w:t>
            </w:r>
            <w:r>
              <w:rPr>
                <w:sz w:val="24"/>
                <w:szCs w:val="24"/>
                <w:lang w:val="hu-HU"/>
              </w:rPr>
              <w:t>Design kutatás</w:t>
            </w:r>
            <w:r>
              <w:rPr>
                <w:rFonts w:hint="default"/>
                <w:sz w:val="24"/>
                <w:szCs w:val="24"/>
                <w:lang w:val="hu-HU"/>
              </w:rPr>
              <w:t xml:space="preserve"> / </w:t>
            </w:r>
            <w:r>
              <w:rPr>
                <w:b w:val="0"/>
                <w:bCs w:val="0"/>
                <w:sz w:val="24"/>
                <w:szCs w:val="24"/>
                <w:lang w:val="hu-HU"/>
              </w:rPr>
              <w:t>Specifikus kutatás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hu-HU"/>
              </w:rPr>
              <w:t xml:space="preserve"> (1. részjegy)</w:t>
            </w:r>
          </w:p>
          <w:p>
            <w:pPr>
              <w:spacing w:after="0" w:line="240" w:lineRule="auto"/>
              <w:rPr>
                <w:rFonts w:hint="default"/>
                <w:b w:val="0"/>
                <w:bCs w:val="0"/>
                <w:sz w:val="24"/>
                <w:szCs w:val="24"/>
                <w:lang w:val="hu-H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hu-HU"/>
              </w:rPr>
              <w:t xml:space="preserve">- </w:t>
            </w:r>
            <w:r>
              <w:rPr>
                <w:b w:val="0"/>
                <w:bCs w:val="0"/>
                <w:sz w:val="24"/>
                <w:szCs w:val="24"/>
                <w:lang w:val="hu-HU"/>
              </w:rPr>
              <w:t>Design probléma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hu-HU"/>
              </w:rPr>
              <w:t xml:space="preserve"> / Design brief (2. részjegy)</w:t>
            </w:r>
          </w:p>
          <w:p>
            <w:pPr>
              <w:pStyle w:val="7"/>
              <w:numPr>
                <w:numId w:val="0"/>
              </w:numPr>
              <w:jc w:val="both"/>
              <w:rPr>
                <w:rFonts w:hint="default"/>
                <w:b w:val="0"/>
                <w:bCs/>
                <w:sz w:val="24"/>
                <w:szCs w:val="24"/>
                <w:lang w:val="hu-H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hu-HU"/>
              </w:rPr>
              <w:t xml:space="preserve">- </w:t>
            </w:r>
            <w:r>
              <w:rPr>
                <w:b w:val="0"/>
                <w:bCs/>
                <w:sz w:val="24"/>
                <w:szCs w:val="24"/>
                <w:lang w:val="hu-HU"/>
              </w:rPr>
              <w:t>Elméleti tervezés</w:t>
            </w:r>
            <w:r>
              <w:rPr>
                <w:rFonts w:hint="default"/>
                <w:b w:val="0"/>
                <w:bCs/>
                <w:sz w:val="24"/>
                <w:szCs w:val="24"/>
                <w:lang w:val="hu-HU"/>
              </w:rPr>
              <w:t xml:space="preserve"> / </w:t>
            </w:r>
            <w:r>
              <w:rPr>
                <w:b w:val="0"/>
                <w:bCs/>
                <w:sz w:val="24"/>
                <w:szCs w:val="24"/>
              </w:rPr>
              <w:t>Konceptek</w:t>
            </w:r>
            <w:r>
              <w:rPr>
                <w:b w:val="0"/>
                <w:bCs/>
                <w:sz w:val="24"/>
                <w:szCs w:val="24"/>
                <w:lang w:val="hu-HU"/>
              </w:rPr>
              <w:t xml:space="preserve"> (minimum három irány)</w:t>
            </w:r>
            <w:r>
              <w:rPr>
                <w:rFonts w:hint="default"/>
                <w:b w:val="0"/>
                <w:bCs/>
                <w:sz w:val="24"/>
                <w:szCs w:val="24"/>
                <w:lang w:val="hu-HU"/>
              </w:rPr>
              <w:t xml:space="preserve"> (3. részjegy)</w:t>
            </w:r>
          </w:p>
          <w:p>
            <w:pPr>
              <w:pStyle w:val="7"/>
              <w:numPr>
                <w:numId w:val="0"/>
              </w:numPr>
              <w:jc w:val="both"/>
              <w:rPr>
                <w:rFonts w:hint="default"/>
                <w:b w:val="0"/>
                <w:bCs/>
                <w:sz w:val="24"/>
                <w:szCs w:val="24"/>
                <w:lang w:val="hu-HU"/>
              </w:rPr>
            </w:pPr>
            <w:r>
              <w:rPr>
                <w:rFonts w:hint="default"/>
                <w:b w:val="0"/>
                <w:bCs/>
                <w:sz w:val="24"/>
                <w:szCs w:val="24"/>
                <w:lang w:val="hu-HU"/>
              </w:rPr>
              <w:t>- Kisérleti modellek (4. részjegy)</w:t>
            </w:r>
          </w:p>
          <w:p>
            <w:pPr>
              <w:pStyle w:val="7"/>
              <w:numPr>
                <w:numId w:val="0"/>
              </w:numPr>
              <w:jc w:val="both"/>
              <w:rPr>
                <w:rFonts w:hint="default"/>
                <w:sz w:val="24"/>
                <w:szCs w:val="24"/>
                <w:lang w:val="hu-HU"/>
              </w:rPr>
            </w:pPr>
            <w:r>
              <w:rPr>
                <w:rFonts w:hint="default"/>
                <w:b w:val="0"/>
                <w:bCs/>
                <w:sz w:val="24"/>
                <w:szCs w:val="24"/>
                <w:lang w:val="hu-HU"/>
              </w:rPr>
              <w:t>- V</w:t>
            </w:r>
            <w:r>
              <w:rPr>
                <w:sz w:val="24"/>
                <w:szCs w:val="24"/>
              </w:rPr>
              <w:t>égleges terv</w:t>
            </w:r>
            <w:r>
              <w:rPr>
                <w:rFonts w:hint="default"/>
                <w:sz w:val="24"/>
                <w:szCs w:val="24"/>
                <w:lang w:val="hu-HU"/>
              </w:rPr>
              <w:t xml:space="preserve"> (5. részjegy)</w:t>
            </w:r>
          </w:p>
          <w:p>
            <w:pPr>
              <w:pStyle w:val="7"/>
              <w:numPr>
                <w:numId w:val="0"/>
              </w:numPr>
              <w:jc w:val="both"/>
              <w:rPr>
                <w:rFonts w:hint="default"/>
                <w:sz w:val="24"/>
                <w:szCs w:val="24"/>
                <w:lang w:val="hu-HU"/>
              </w:rPr>
            </w:pPr>
            <w:r>
              <w:rPr>
                <w:rFonts w:hint="default"/>
                <w:sz w:val="24"/>
                <w:szCs w:val="24"/>
                <w:lang w:val="hu-HU"/>
              </w:rPr>
              <w:t>- Fizikai modell (6. részjegy)</w:t>
            </w:r>
          </w:p>
          <w:p>
            <w:pPr>
              <w:pStyle w:val="7"/>
              <w:numPr>
                <w:numId w:val="0"/>
              </w:numPr>
              <w:jc w:val="both"/>
              <w:rPr>
                <w:rFonts w:hint="default"/>
                <w:sz w:val="24"/>
                <w:szCs w:val="24"/>
                <w:lang w:val="hu-HU"/>
              </w:rPr>
            </w:pPr>
            <w:r>
              <w:rPr>
                <w:rFonts w:hint="default"/>
                <w:sz w:val="24"/>
                <w:szCs w:val="24"/>
                <w:lang w:val="hu-HU"/>
              </w:rPr>
              <w:t>- Záró prezentáció / írásos dokumentáció (7. részjegy)</w:t>
            </w:r>
          </w:p>
          <w:p>
            <w:pPr>
              <w:spacing w:after="0" w:line="240" w:lineRule="auto"/>
              <w:rPr>
                <w:rFonts w:hint="default"/>
                <w:b w:val="0"/>
                <w:bCs w:val="0"/>
                <w:sz w:val="24"/>
                <w:szCs w:val="24"/>
                <w:lang w:val="hu-HU"/>
              </w:rPr>
            </w:pPr>
          </w:p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(Több tanár és tanáronként külön értékelés esetén tanáronként megbontva)</w:t>
            </w:r>
          </w:p>
          <w:p>
            <w:pPr>
              <w:spacing w:after="0" w:line="240" w:lineRule="auto"/>
              <w:rPr>
                <w:rFonts w:cstheme="minorHAnsi"/>
                <w:bCs/>
              </w:rPr>
            </w:pPr>
          </w:p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Teljesítendő követelmények:</w:t>
            </w:r>
          </w:p>
          <w:p>
            <w:pPr>
              <w:spacing w:after="0" w:line="240" w:lineRule="auto"/>
              <w:rPr>
                <w:rFonts w:hint="default" w:cstheme="minorHAnsi"/>
                <w:bCs/>
                <w:lang w:val="hu-HU"/>
              </w:rPr>
            </w:pPr>
            <w:r>
              <w:rPr>
                <w:rFonts w:hint="default" w:cstheme="minorHAnsi"/>
                <w:bCs/>
                <w:lang w:val="hu-HU"/>
              </w:rPr>
              <w:t>- A részjegyekhez tartozó szakaszok teljesítése</w:t>
            </w:r>
          </w:p>
          <w:p>
            <w:pPr>
              <w:spacing w:after="0" w:line="240" w:lineRule="auto"/>
              <w:rPr>
                <w:rFonts w:hint="default" w:cstheme="minorHAnsi"/>
                <w:bCs/>
                <w:lang w:val="hu-HU"/>
              </w:rPr>
            </w:pPr>
            <w:r>
              <w:rPr>
                <w:rFonts w:hint="default" w:cstheme="minorHAnsi"/>
                <w:bCs/>
                <w:lang w:val="hu-HU"/>
              </w:rPr>
              <w:t>- Végleges tervhez tartozó fizikai és 3D modell készítés</w:t>
            </w:r>
          </w:p>
          <w:p>
            <w:pPr>
              <w:spacing w:after="0" w:line="240" w:lineRule="auto"/>
              <w:rPr>
                <w:rFonts w:hint="default" w:cstheme="minorHAnsi"/>
                <w:bCs/>
                <w:lang w:val="hu-HU"/>
              </w:rPr>
            </w:pPr>
            <w:r>
              <w:rPr>
                <w:rFonts w:hint="default" w:cstheme="minorHAnsi"/>
                <w:bCs/>
                <w:lang w:val="hu-HU"/>
              </w:rPr>
              <w:t>- Végleges terv prezentálása</w:t>
            </w:r>
          </w:p>
          <w:p>
            <w:pPr>
              <w:spacing w:after="0" w:line="240" w:lineRule="auto"/>
              <w:rPr>
                <w:rFonts w:hint="default" w:cstheme="minorHAnsi"/>
                <w:bCs/>
                <w:lang w:val="hu-HU"/>
              </w:rPr>
            </w:pPr>
            <w:r>
              <w:rPr>
                <w:rFonts w:hint="default" w:cstheme="minorHAnsi"/>
                <w:bCs/>
                <w:lang w:val="hu-HU"/>
              </w:rPr>
              <w:t>- Fotó dokumentáció a végleges tervhez tartozó modellről</w:t>
            </w:r>
          </w:p>
          <w:p>
            <w:pPr>
              <w:spacing w:after="0" w:line="240" w:lineRule="auto"/>
              <w:rPr>
                <w:rFonts w:hint="default" w:cstheme="minorHAnsi"/>
                <w:bCs/>
                <w:lang w:val="hu-HU"/>
              </w:rPr>
            </w:pPr>
            <w:r>
              <w:rPr>
                <w:rFonts w:hint="default" w:cstheme="minorHAnsi"/>
                <w:bCs/>
                <w:lang w:val="hu-HU"/>
              </w:rPr>
              <w:t>- Írásos dokumentáció a végleges tervről</w:t>
            </w:r>
          </w:p>
          <w:p>
            <w:pPr>
              <w:spacing w:after="0" w:line="240" w:lineRule="auto"/>
              <w:rPr>
                <w:rFonts w:cstheme="minorHAnsi"/>
                <w:bCs/>
              </w:rPr>
            </w:pPr>
          </w:p>
          <w:p>
            <w:pPr>
              <w:spacing w:after="0" w:line="240" w:lineRule="auto"/>
              <w:rPr>
                <w:rFonts w:cstheme="minorHAnsi"/>
                <w:bCs/>
              </w:rPr>
            </w:pPr>
          </w:p>
          <w:p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Az értékelés szempontjai (mi mindent veszünk figyelembe az értékelésben): </w:t>
            </w:r>
          </w:p>
          <w:p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53" w:hRule="atLeast"/>
        </w:trPr>
        <w:tc>
          <w:tcPr>
            <w:tcW w:w="9498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Kiértékelésen bemutatandó (prezentáció)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53" w:hRule="atLeast"/>
        </w:trPr>
        <w:tc>
          <w:tcPr>
            <w:tcW w:w="9498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Leadandó, paraméterek megjelölésével (pl: fotó, video, írásos dokumentum, modell, tárgy stb.)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53" w:hRule="atLeast"/>
        </w:trPr>
        <w:tc>
          <w:tcPr>
            <w:tcW w:w="9498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bCs/>
              </w:rPr>
            </w:pPr>
          </w:p>
          <w:p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Az érdemjegy kiszámítása (az egyes értékelt követelmények eredménye hogyan jelenik meg a végső érdemjegyben? {pl. arányok, pontok, súlyok}):  </w:t>
            </w:r>
          </w:p>
          <w:p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>
            <w:pPr>
              <w:spacing w:after="0" w:line="240" w:lineRule="auto"/>
              <w:ind w:left="276"/>
              <w:rPr>
                <w:rFonts w:hint="default" w:cstheme="minorHAnsi"/>
                <w:bCs/>
                <w:lang w:val="hu-HU"/>
              </w:rPr>
            </w:pPr>
            <w:r>
              <w:rPr>
                <w:rFonts w:hint="default" w:cstheme="minorHAnsi"/>
                <w:bCs/>
                <w:lang w:val="hu-HU"/>
              </w:rPr>
              <w:t>Az érdemjegy kiszámítása, százalékosan, a részjegyek összegzéséből származik</w:t>
            </w:r>
          </w:p>
          <w:p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51" w:hRule="atLeast"/>
        </w:trPr>
        <w:tc>
          <w:tcPr>
            <w:tcW w:w="9498" w:type="dxa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Kötelező irodalom: </w:t>
            </w:r>
          </w:p>
          <w:p>
            <w:pPr>
              <w:spacing w:after="0" w:line="240" w:lineRule="auto"/>
              <w:rPr>
                <w:rFonts w:cstheme="minorHAnsi"/>
                <w:bCs/>
              </w:rPr>
            </w:pPr>
          </w:p>
          <w:p>
            <w:pPr>
              <w:spacing w:after="0" w:line="240" w:lineRule="auto"/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</w:rPr>
              <w:t>Ajánlott irodalom:</w:t>
            </w:r>
          </w:p>
          <w:p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96" w:hRule="atLeast"/>
        </w:trPr>
        <w:tc>
          <w:tcPr>
            <w:tcW w:w="9498" w:type="dxa"/>
          </w:tcPr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Egyéb információk: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498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Máshol/korábban szerzett tudás elismerése/ validációs elv: (aláhúzni)</w:t>
            </w:r>
          </w:p>
          <w:p>
            <w:pPr>
              <w:spacing w:after="0" w:line="240" w:lineRule="auto"/>
              <w:rPr>
                <w:rFonts w:cstheme="minorHAnsi"/>
                <w:bCs/>
              </w:rPr>
            </w:pPr>
          </w:p>
          <w:p>
            <w:pPr>
              <w:pStyle w:val="6"/>
              <w:numPr>
                <w:ilvl w:val="1"/>
                <w:numId w:val="2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nem adható felmentés a kurzuson való részvétel és teljesítés alól,</w:t>
            </w:r>
          </w:p>
          <w:p>
            <w:pPr>
              <w:pStyle w:val="6"/>
              <w:numPr>
                <w:ilvl w:val="1"/>
                <w:numId w:val="2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>
            <w:pPr>
              <w:pStyle w:val="6"/>
              <w:numPr>
                <w:ilvl w:val="1"/>
                <w:numId w:val="2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más, tevékenységgel egyes feladatok kiválhatók, </w:t>
            </w:r>
          </w:p>
          <w:p>
            <w:pPr>
              <w:pStyle w:val="6"/>
              <w:numPr>
                <w:ilvl w:val="1"/>
                <w:numId w:val="2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>
            <w:pPr>
              <w:pStyle w:val="6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1" w:hRule="atLeast"/>
        </w:trPr>
        <w:tc>
          <w:tcPr>
            <w:tcW w:w="9498" w:type="dxa"/>
          </w:tcPr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Tanórán kívüli konzultációs időpontok és helyszín:</w:t>
            </w:r>
          </w:p>
          <w:p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yriad Pro Cond">
    <w:panose1 w:val="020B0506030403020204"/>
    <w:charset w:val="00"/>
    <w:family w:val="swiss"/>
    <w:pitch w:val="default"/>
    <w:sig w:usb0="20000287" w:usb1="00000001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027D"/>
    <w:multiLevelType w:val="multilevel"/>
    <w:tmpl w:val="0D3D027D"/>
    <w:lvl w:ilvl="0" w:tentative="0">
      <w:start w:val="1"/>
      <w:numFmt w:val="lowerLetter"/>
      <w:lvlText w:val="%1.)"/>
      <w:lvlJc w:val="left"/>
      <w:pPr>
        <w:ind w:left="720" w:hanging="360"/>
      </w:pPr>
      <w:rPr>
        <w:rFonts w:hint="default" w:cs="Times New Roman"/>
        <w:b/>
        <w:bCs/>
      </w:rPr>
    </w:lvl>
    <w:lvl w:ilvl="1" w:tentative="0">
      <w:start w:val="0"/>
      <w:numFmt w:val="bullet"/>
      <w:lvlText w:val="–"/>
      <w:lvlJc w:val="left"/>
      <w:pPr>
        <w:ind w:left="1440" w:hanging="360"/>
      </w:pPr>
      <w:rPr>
        <w:rFonts w:hint="default" w:ascii="Times New Roman" w:hAnsi="Times New Roman" w:eastAsia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E224A2"/>
    <w:multiLevelType w:val="multilevel"/>
    <w:tmpl w:val="0EE224A2"/>
    <w:lvl w:ilvl="0" w:tentative="0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eastAsiaTheme="minorHAnsi" w:cstheme="minorBid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25"/>
    <w:rsid w:val="0022086B"/>
    <w:rsid w:val="00315373"/>
    <w:rsid w:val="00475558"/>
    <w:rsid w:val="00572625"/>
    <w:rsid w:val="008070A8"/>
    <w:rsid w:val="00B15208"/>
    <w:rsid w:val="00D01E77"/>
    <w:rsid w:val="00E72665"/>
    <w:rsid w:val="3BF64B23"/>
    <w:rsid w:val="505D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u-HU" w:eastAsia="en-US" w:bidi="ar-SA"/>
    </w:rPr>
  </w:style>
  <w:style w:type="paragraph" w:styleId="2">
    <w:name w:val="heading 2"/>
    <w:basedOn w:val="1"/>
    <w:next w:val="1"/>
    <w:link w:val="5"/>
    <w:qFormat/>
    <w:uiPriority w:val="0"/>
    <w:pPr>
      <w:keepNext/>
      <w:spacing w:before="240" w:after="60" w:line="240" w:lineRule="auto"/>
      <w:outlineLvl w:val="1"/>
    </w:pPr>
    <w:rPr>
      <w:rFonts w:ascii="Arial" w:hAnsi="Arial" w:eastAsia="PMingLiU" w:cs="Arial"/>
      <w:b/>
      <w:bCs/>
      <w:i/>
      <w:iCs/>
      <w:sz w:val="24"/>
      <w:szCs w:val="24"/>
      <w:lang w:eastAsia="hu-H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Címsor 2 Char"/>
    <w:basedOn w:val="3"/>
    <w:link w:val="2"/>
    <w:uiPriority w:val="0"/>
    <w:rPr>
      <w:rFonts w:ascii="Arial" w:hAnsi="Arial" w:eastAsia="PMingLiU" w:cs="Arial"/>
      <w:b/>
      <w:bCs/>
      <w:i/>
      <w:iCs/>
      <w:sz w:val="24"/>
      <w:szCs w:val="24"/>
      <w:lang w:eastAsia="hu-HU"/>
    </w:rPr>
  </w:style>
  <w:style w:type="paragraph" w:customStyle="1" w:styleId="6">
    <w:name w:val="Listaszerű bekezdés1"/>
    <w:basedOn w:val="1"/>
    <w:uiPriority w:val="0"/>
    <w:pPr>
      <w:spacing w:after="0" w:line="240" w:lineRule="auto"/>
      <w:ind w:left="720" w:firstLine="567"/>
      <w:contextualSpacing/>
      <w:jc w:val="both"/>
    </w:pPr>
    <w:rPr>
      <w:rFonts w:ascii="Calibri" w:hAnsi="Calibri" w:eastAsia="PMingLiU" w:cs="Calibri"/>
      <w:sz w:val="24"/>
      <w:szCs w:val="24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MOME</Company>
  <Pages>3</Pages>
  <Words>270</Words>
  <Characters>1863</Characters>
  <Lines>15</Lines>
  <Paragraphs>4</Paragraphs>
  <TotalTime>2</TotalTime>
  <ScaleCrop>false</ScaleCrop>
  <LinksUpToDate>false</LinksUpToDate>
  <CharactersWithSpaces>2129</CharactersWithSpaces>
  <Application>WPS Office_11.2.0.9070_F1E327BC-269C-435d-A152-05C5408002CA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2019-12-02T15:27:00Z</dcterms:created>
  <dc:creator>Szőllősi Tímea</dc:creator>
  <cp:lastModifiedBy>me</cp:lastModifiedBy>
  <dcterms:modified xsi:type="dcterms:W3CDTF">2019-12-12T17:28:55Z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1033-11.2.0.9070</vt:lpwstr>
  </property>
</Properties>
</file>