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C2A68" w14:textId="7C7F43BF" w:rsidR="00BE630D" w:rsidRPr="00B01635" w:rsidRDefault="00BE630D" w:rsidP="00B01635">
      <w:pPr>
        <w:pStyle w:val="Title"/>
      </w:pPr>
      <w:r w:rsidRPr="00B01635">
        <w:t>Médiaismeret és Mozgóképkultúra</w:t>
      </w:r>
    </w:p>
    <w:p w14:paraId="38C5F6C7" w14:textId="61B2DFAA" w:rsidR="003F6890" w:rsidRPr="00B01635" w:rsidRDefault="00BE630D" w:rsidP="00BE630D">
      <w:pPr>
        <w:spacing w:before="120"/>
        <w:jc w:val="both"/>
        <w:rPr>
          <w:bCs/>
          <w:i/>
          <w:iCs/>
          <w:sz w:val="22"/>
          <w:szCs w:val="22"/>
          <w:lang w:val="hu-HU"/>
        </w:rPr>
      </w:pPr>
      <w:r w:rsidRPr="00B01635">
        <w:rPr>
          <w:bCs/>
          <w:i/>
          <w:iCs/>
          <w:sz w:val="22"/>
          <w:szCs w:val="22"/>
          <w:lang w:val="hu-HU"/>
        </w:rPr>
        <w:t xml:space="preserve">(a Média Intézet BA1 számára meghirdetett </w:t>
      </w:r>
      <w:r w:rsidR="00F734BE" w:rsidRPr="00B01635">
        <w:rPr>
          <w:bCs/>
          <w:i/>
          <w:iCs/>
          <w:sz w:val="22"/>
          <w:szCs w:val="22"/>
          <w:lang w:val="hu-HU"/>
        </w:rPr>
        <w:t>Médiaismeret, Mozgókép- és Hangkultúra</w:t>
      </w:r>
      <w:r w:rsidR="008C7B2E" w:rsidRPr="00B01635">
        <w:rPr>
          <w:bCs/>
          <w:i/>
          <w:iCs/>
          <w:sz w:val="22"/>
          <w:szCs w:val="22"/>
          <w:lang w:val="hu-HU"/>
        </w:rPr>
        <w:t xml:space="preserve"> </w:t>
      </w:r>
      <w:r w:rsidRPr="00B01635">
        <w:rPr>
          <w:bCs/>
          <w:i/>
          <w:iCs/>
          <w:sz w:val="22"/>
          <w:szCs w:val="22"/>
          <w:lang w:val="hu-HU"/>
        </w:rPr>
        <w:t xml:space="preserve">részeként) </w:t>
      </w:r>
      <w:r w:rsidR="00F734BE" w:rsidRPr="00B01635">
        <w:rPr>
          <w:bCs/>
          <w:i/>
          <w:iCs/>
          <w:sz w:val="22"/>
          <w:szCs w:val="22"/>
          <w:lang w:val="hu-HU"/>
        </w:rPr>
        <w:t>(</w:t>
      </w:r>
      <w:proofErr w:type="spellStart"/>
      <w:r w:rsidR="00FA4B77" w:rsidRPr="00B01635">
        <w:rPr>
          <w:bCs/>
          <w:i/>
          <w:iCs/>
          <w:sz w:val="22"/>
          <w:szCs w:val="22"/>
          <w:lang w:val="hu-HU"/>
        </w:rPr>
        <w:t>aka</w:t>
      </w:r>
      <w:proofErr w:type="spellEnd"/>
      <w:r w:rsidR="00FA4B77" w:rsidRPr="00B01635">
        <w:rPr>
          <w:bCs/>
          <w:i/>
          <w:iCs/>
          <w:sz w:val="22"/>
          <w:szCs w:val="22"/>
          <w:lang w:val="hu-HU"/>
        </w:rPr>
        <w:t xml:space="preserve"> </w:t>
      </w:r>
      <w:r w:rsidR="00F734BE" w:rsidRPr="00B01635">
        <w:rPr>
          <w:bCs/>
          <w:i/>
          <w:iCs/>
          <w:sz w:val="22"/>
          <w:szCs w:val="22"/>
          <w:lang w:val="hu-HU"/>
        </w:rPr>
        <w:t>Média Stúdiumok Elmélet)</w:t>
      </w:r>
    </w:p>
    <w:p w14:paraId="24001558" w14:textId="27CCA2AF" w:rsidR="003F6890" w:rsidRPr="00B01635" w:rsidRDefault="003F6890" w:rsidP="008F52C7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u w:val="single"/>
          <w:lang w:val="hu-HU"/>
        </w:rPr>
        <w:t>Oktató</w:t>
      </w:r>
      <w:r w:rsidRPr="00B01635">
        <w:rPr>
          <w:bCs/>
          <w:sz w:val="22"/>
          <w:szCs w:val="22"/>
          <w:lang w:val="hu-HU"/>
        </w:rPr>
        <w:t xml:space="preserve">: </w:t>
      </w:r>
      <w:proofErr w:type="spellStart"/>
      <w:r w:rsidRPr="00B01635">
        <w:rPr>
          <w:bCs/>
          <w:sz w:val="22"/>
          <w:szCs w:val="22"/>
          <w:lang w:val="hu-HU"/>
        </w:rPr>
        <w:t>Fábics</w:t>
      </w:r>
      <w:proofErr w:type="spellEnd"/>
      <w:r w:rsidRPr="00B01635">
        <w:rPr>
          <w:bCs/>
          <w:sz w:val="22"/>
          <w:szCs w:val="22"/>
          <w:lang w:val="hu-HU"/>
        </w:rPr>
        <w:t xml:space="preserve"> Natália</w:t>
      </w:r>
    </w:p>
    <w:p w14:paraId="6836982B" w14:textId="1067D72A" w:rsidR="00FA4B77" w:rsidRPr="00B01635" w:rsidRDefault="00BE630D" w:rsidP="008F52C7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u w:val="single"/>
          <w:lang w:val="hu-HU"/>
        </w:rPr>
        <w:t>Ó</w:t>
      </w:r>
      <w:r w:rsidR="00FA4B77" w:rsidRPr="00B01635">
        <w:rPr>
          <w:bCs/>
          <w:sz w:val="22"/>
          <w:szCs w:val="22"/>
          <w:u w:val="single"/>
          <w:lang w:val="hu-HU"/>
        </w:rPr>
        <w:t>rarendi hely</w:t>
      </w:r>
      <w:r w:rsidR="00FA4B77" w:rsidRPr="00B01635">
        <w:rPr>
          <w:bCs/>
          <w:sz w:val="22"/>
          <w:szCs w:val="22"/>
          <w:lang w:val="hu-HU"/>
        </w:rPr>
        <w:t xml:space="preserve">: </w:t>
      </w:r>
    </w:p>
    <w:p w14:paraId="6C5EBA08" w14:textId="3570CF14" w:rsidR="003F6890" w:rsidRDefault="00FA4B77" w:rsidP="00FA4B77">
      <w:pPr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>hétfő 13:40-16:20 (Médiaismeret és Mozgóképkultúra)</w:t>
      </w:r>
    </w:p>
    <w:p w14:paraId="78D5E055" w14:textId="77777777" w:rsidR="00064D5F" w:rsidRPr="00B01635" w:rsidRDefault="00064D5F" w:rsidP="00064D5F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  <w:r w:rsidRPr="00B01635">
        <w:rPr>
          <w:b/>
          <w:i/>
          <w:iCs/>
          <w:sz w:val="22"/>
          <w:szCs w:val="22"/>
          <w:lang w:val="hu-HU"/>
        </w:rPr>
        <w:t>Médiaismeret</w:t>
      </w:r>
    </w:p>
    <w:p w14:paraId="400C10DE" w14:textId="146ED67D" w:rsidR="00064D5F" w:rsidRPr="00B01635" w:rsidRDefault="00064D5F" w:rsidP="00064D5F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A hallgatók bevezetése a </w:t>
      </w:r>
      <w:proofErr w:type="spellStart"/>
      <w:r w:rsidRPr="00B01635">
        <w:rPr>
          <w:bCs/>
          <w:sz w:val="22"/>
          <w:szCs w:val="22"/>
          <w:lang w:val="hu-HU"/>
        </w:rPr>
        <w:t>médiajelenségekkel</w:t>
      </w:r>
      <w:proofErr w:type="spellEnd"/>
      <w:r w:rsidRPr="00B01635">
        <w:rPr>
          <w:bCs/>
          <w:sz w:val="22"/>
          <w:szCs w:val="22"/>
          <w:lang w:val="hu-HU"/>
        </w:rPr>
        <w:t xml:space="preserve"> kapcsolatos elvontabb </w:t>
      </w:r>
      <w:proofErr w:type="spellStart"/>
      <w:r w:rsidRPr="00B01635">
        <w:rPr>
          <w:bCs/>
          <w:sz w:val="22"/>
          <w:szCs w:val="22"/>
          <w:lang w:val="hu-HU"/>
        </w:rPr>
        <w:t>társadalomtudományi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gondolkodás</w:t>
      </w:r>
      <w:proofErr w:type="spellEnd"/>
      <w:r w:rsidRPr="00B01635">
        <w:rPr>
          <w:bCs/>
          <w:sz w:val="22"/>
          <w:szCs w:val="22"/>
          <w:lang w:val="hu-HU"/>
        </w:rPr>
        <w:t xml:space="preserve"> világába, alapot teremtve a </w:t>
      </w:r>
      <w:proofErr w:type="spellStart"/>
      <w:r w:rsidRPr="00B01635">
        <w:rPr>
          <w:bCs/>
          <w:sz w:val="22"/>
          <w:szCs w:val="22"/>
          <w:lang w:val="hu-HU"/>
        </w:rPr>
        <w:t>konvenciókon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túlmutato</w:t>
      </w:r>
      <w:proofErr w:type="spellEnd"/>
      <w:r w:rsidRPr="00B01635">
        <w:rPr>
          <w:bCs/>
          <w:sz w:val="22"/>
          <w:szCs w:val="22"/>
          <w:lang w:val="hu-HU"/>
        </w:rPr>
        <w:t xml:space="preserve">́ </w:t>
      </w:r>
      <w:proofErr w:type="spellStart"/>
      <w:r w:rsidRPr="00B01635">
        <w:rPr>
          <w:bCs/>
          <w:sz w:val="22"/>
          <w:szCs w:val="22"/>
          <w:lang w:val="hu-HU"/>
        </w:rPr>
        <w:t>művészi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alkotások</w:t>
      </w:r>
      <w:proofErr w:type="spellEnd"/>
      <w:r w:rsidRPr="00B01635">
        <w:rPr>
          <w:bCs/>
          <w:sz w:val="22"/>
          <w:szCs w:val="22"/>
          <w:lang w:val="hu-HU"/>
        </w:rPr>
        <w:t xml:space="preserve"> befogadásához, értelmezéséhez, majdan létrehozásához. Ugyancsak cél az </w:t>
      </w:r>
      <w:proofErr w:type="spellStart"/>
      <w:r w:rsidRPr="00B01635">
        <w:rPr>
          <w:bCs/>
          <w:sz w:val="22"/>
          <w:szCs w:val="22"/>
          <w:lang w:val="hu-HU"/>
        </w:rPr>
        <w:t>új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média-nyelvhasználat</w:t>
      </w:r>
      <w:proofErr w:type="spellEnd"/>
      <w:r w:rsidRPr="00B01635">
        <w:rPr>
          <w:bCs/>
          <w:sz w:val="22"/>
          <w:szCs w:val="22"/>
          <w:lang w:val="hu-HU"/>
        </w:rPr>
        <w:t xml:space="preserve"> rendszerezett megismerése és értő használata.  </w:t>
      </w:r>
    </w:p>
    <w:p w14:paraId="36A25EC6" w14:textId="77777777" w:rsidR="00064D5F" w:rsidRPr="00B01635" w:rsidRDefault="00064D5F" w:rsidP="00064D5F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  <w:r w:rsidRPr="00B01635">
        <w:rPr>
          <w:b/>
          <w:i/>
          <w:iCs/>
          <w:sz w:val="22"/>
          <w:szCs w:val="22"/>
          <w:lang w:val="hu-HU"/>
        </w:rPr>
        <w:t>Mozgóképkultúra</w:t>
      </w:r>
    </w:p>
    <w:p w14:paraId="77B940DD" w14:textId="29A9C9DD" w:rsidR="00064D5F" w:rsidRDefault="00064D5F" w:rsidP="00064D5F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A hallgatók megismertetése a kép- és filmelemzés alapvető módszertani sajátosságaival, az álló- és mozgóképek elemzésének és esztétikai vizsgálatának alapelveivel, ugyanakkor alapozást kapnak a későbbi film-, fotó-, illetve médiatörténeti és elméleti tanulmányaikhoz. </w:t>
      </w:r>
    </w:p>
    <w:p w14:paraId="71B1DB41" w14:textId="77777777" w:rsidR="00064D5F" w:rsidRPr="00B01635" w:rsidRDefault="00064D5F" w:rsidP="00064D5F">
      <w:pPr>
        <w:spacing w:before="120"/>
        <w:jc w:val="both"/>
        <w:rPr>
          <w:bCs/>
          <w:sz w:val="22"/>
          <w:szCs w:val="22"/>
          <w:lang w:val="hu-HU"/>
        </w:rPr>
      </w:pPr>
    </w:p>
    <w:p w14:paraId="7A01675F" w14:textId="3316DEB0" w:rsidR="007F6D5A" w:rsidRPr="0065490D" w:rsidRDefault="00824EB7" w:rsidP="0065490D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 (szeptember 14.)</w:t>
      </w:r>
    </w:p>
    <w:p w14:paraId="0F65CDB3" w14:textId="4D9718EF" w:rsidR="007F6D5A" w:rsidRPr="00B01635" w:rsidRDefault="007F6D5A" w:rsidP="007F6D5A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38A46EE1" w14:textId="097903DF" w:rsidR="007F6D5A" w:rsidRPr="0065490D" w:rsidRDefault="001E0A19" w:rsidP="0065490D">
      <w:pPr>
        <w:pStyle w:val="Heading1"/>
        <w:rPr>
          <w:b w:val="0"/>
          <w:bCs w:val="0"/>
          <w:sz w:val="22"/>
          <w:szCs w:val="22"/>
          <w:lang w:val="hu-HU"/>
        </w:rPr>
      </w:pPr>
      <w:r w:rsidRPr="0065490D">
        <w:rPr>
          <w:b w:val="0"/>
          <w:bCs w:val="0"/>
          <w:sz w:val="22"/>
          <w:szCs w:val="22"/>
          <w:lang w:val="hu-HU"/>
        </w:rPr>
        <w:t xml:space="preserve">Manipulál a média? </w:t>
      </w:r>
    </w:p>
    <w:p w14:paraId="7CEBDA04" w14:textId="13CF0F8C" w:rsidR="007F6D5A" w:rsidRPr="00B01635" w:rsidRDefault="001E0A19" w:rsidP="007F6D5A">
      <w:pPr>
        <w:pStyle w:val="Heading1"/>
        <w:rPr>
          <w:b w:val="0"/>
          <w:bCs w:val="0"/>
          <w:sz w:val="22"/>
          <w:szCs w:val="22"/>
          <w:lang w:val="hu-HU"/>
        </w:rPr>
      </w:pPr>
      <w:r w:rsidRPr="00B01635">
        <w:rPr>
          <w:b w:val="0"/>
          <w:bCs w:val="0"/>
          <w:sz w:val="22"/>
          <w:szCs w:val="22"/>
          <w:lang w:val="hu-HU"/>
        </w:rPr>
        <w:t xml:space="preserve">Témák és fogalmak: </w:t>
      </w:r>
      <w:proofErr w:type="spellStart"/>
      <w:r w:rsidRPr="00B01635">
        <w:rPr>
          <w:b w:val="0"/>
          <w:bCs w:val="0"/>
          <w:sz w:val="22"/>
          <w:szCs w:val="22"/>
          <w:lang w:val="hu-HU"/>
        </w:rPr>
        <w:t>médiaimperalizmus</w:t>
      </w:r>
      <w:proofErr w:type="spellEnd"/>
      <w:r w:rsidRPr="00B01635">
        <w:rPr>
          <w:b w:val="0"/>
          <w:bCs w:val="0"/>
          <w:sz w:val="22"/>
          <w:szCs w:val="22"/>
          <w:lang w:val="hu-HU"/>
        </w:rPr>
        <w:t>, kulturális imperializmus, cenzúra, propaganda, médiahatás, a média hatásának elméleti modelljei</w:t>
      </w:r>
      <w:r w:rsidR="001040D6">
        <w:rPr>
          <w:b w:val="0"/>
          <w:bCs w:val="0"/>
          <w:sz w:val="22"/>
          <w:szCs w:val="22"/>
          <w:lang w:val="hu-HU"/>
        </w:rPr>
        <w:t>.</w:t>
      </w:r>
    </w:p>
    <w:p w14:paraId="2987A6EB" w14:textId="0E3A660F" w:rsidR="007F6D5A" w:rsidRPr="00B01635" w:rsidRDefault="001E0A19" w:rsidP="001E0A19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6CE69D1E" w14:textId="5E1F2B63" w:rsidR="001E0A19" w:rsidRPr="00B01635" w:rsidRDefault="001E0A19" w:rsidP="001E0A19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A</w:t>
      </w:r>
      <w:r w:rsidR="0065490D">
        <w:rPr>
          <w:sz w:val="22"/>
          <w:szCs w:val="22"/>
          <w:lang w:val="hu-HU"/>
        </w:rPr>
        <w:t>z állókép és a</w:t>
      </w:r>
      <w:r w:rsidRPr="00B01635">
        <w:rPr>
          <w:sz w:val="22"/>
          <w:szCs w:val="22"/>
          <w:lang w:val="hu-HU"/>
        </w:rPr>
        <w:t xml:space="preserve"> filmkép: </w:t>
      </w:r>
      <w:r w:rsidR="0065490D">
        <w:rPr>
          <w:sz w:val="22"/>
          <w:szCs w:val="22"/>
          <w:lang w:val="hu-HU"/>
        </w:rPr>
        <w:t xml:space="preserve">a képek forradalma, a képek retorikája, kontextusa, kategorizálása, képkivágás, </w:t>
      </w:r>
      <w:r w:rsidRPr="00B01635">
        <w:rPr>
          <w:sz w:val="22"/>
          <w:szCs w:val="22"/>
          <w:lang w:val="hu-HU"/>
        </w:rPr>
        <w:t>keret, kompozíció,</w:t>
      </w:r>
      <w:r w:rsidR="0065490D">
        <w:rPr>
          <w:sz w:val="22"/>
          <w:szCs w:val="22"/>
          <w:lang w:val="hu-HU"/>
        </w:rPr>
        <w:t xml:space="preserve"> elrendezés</w:t>
      </w:r>
      <w:r w:rsidR="004730D2">
        <w:rPr>
          <w:sz w:val="22"/>
          <w:szCs w:val="22"/>
          <w:lang w:val="hu-HU"/>
        </w:rPr>
        <w:t xml:space="preserve"> </w:t>
      </w:r>
      <w:r w:rsidRPr="00B01635">
        <w:rPr>
          <w:sz w:val="22"/>
          <w:szCs w:val="22"/>
          <w:lang w:val="hu-HU"/>
        </w:rPr>
        <w:t>stb.</w:t>
      </w:r>
    </w:p>
    <w:p w14:paraId="2121BDA5" w14:textId="78C4FE24" w:rsidR="001E0A19" w:rsidRPr="00B01635" w:rsidRDefault="001E0A19" w:rsidP="001E0A19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66267F55" w14:textId="77777777" w:rsidR="001E0A19" w:rsidRPr="00B01635" w:rsidRDefault="001E0A19" w:rsidP="001E0A19">
      <w:pPr>
        <w:ind w:left="360"/>
        <w:jc w:val="both"/>
        <w:rPr>
          <w:sz w:val="22"/>
          <w:szCs w:val="22"/>
          <w:lang w:val="hu-HU" w:eastAsia="hu-HU"/>
        </w:rPr>
      </w:pPr>
      <w:r w:rsidRPr="00B01635">
        <w:rPr>
          <w:sz w:val="22"/>
          <w:szCs w:val="22"/>
          <w:lang w:val="hu-HU" w:eastAsia="hu-HU"/>
        </w:rPr>
        <w:t xml:space="preserve">Welles: </w:t>
      </w:r>
      <w:r w:rsidRPr="00B01635">
        <w:rPr>
          <w:i/>
          <w:iCs/>
          <w:sz w:val="22"/>
          <w:szCs w:val="22"/>
          <w:lang w:val="hu-HU" w:eastAsia="hu-HU"/>
        </w:rPr>
        <w:t xml:space="preserve">Aranypolgár </w:t>
      </w:r>
      <w:r w:rsidRPr="00B01635">
        <w:rPr>
          <w:sz w:val="22"/>
          <w:szCs w:val="22"/>
          <w:lang w:val="hu-HU" w:eastAsia="hu-HU"/>
        </w:rPr>
        <w:t>(1941)</w:t>
      </w:r>
    </w:p>
    <w:p w14:paraId="19CE0570" w14:textId="0FB34659" w:rsidR="001E0A19" w:rsidRPr="00B01635" w:rsidRDefault="001E0A19" w:rsidP="001E0A1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/>
        <w:rPr>
          <w:sz w:val="22"/>
          <w:szCs w:val="22"/>
          <w:lang w:val="hu-HU" w:eastAsia="hu-HU"/>
        </w:rPr>
      </w:pPr>
      <w:r w:rsidRPr="00B01635">
        <w:rPr>
          <w:sz w:val="22"/>
          <w:szCs w:val="22"/>
        </w:rPr>
        <w:t xml:space="preserve">Alan J. Pakula: </w:t>
      </w:r>
      <w:r w:rsidRPr="00B01635">
        <w:rPr>
          <w:i/>
          <w:iCs/>
          <w:sz w:val="22"/>
          <w:szCs w:val="22"/>
        </w:rPr>
        <w:t>Az elnök emberei</w:t>
      </w:r>
      <w:r w:rsidRPr="00B01635">
        <w:rPr>
          <w:sz w:val="22"/>
          <w:szCs w:val="22"/>
        </w:rPr>
        <w:t xml:space="preserve"> (1976)</w:t>
      </w:r>
    </w:p>
    <w:p w14:paraId="7FE158EE" w14:textId="72E2D13C" w:rsidR="006039D2" w:rsidRPr="0065490D" w:rsidRDefault="001109BA" w:rsidP="006039D2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(szeptember 21.)</w:t>
      </w:r>
    </w:p>
    <w:p w14:paraId="37BC32DA" w14:textId="5F8C3AC9" w:rsidR="0065490D" w:rsidRPr="0065490D" w:rsidRDefault="0065490D" w:rsidP="0065490D">
      <w:pPr>
        <w:spacing w:before="120" w:after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u w:val="single"/>
          <w:lang w:val="hu-HU"/>
        </w:rPr>
        <w:t>Kötelező olvasmány</w:t>
      </w:r>
      <w:r w:rsidRPr="00B01635">
        <w:rPr>
          <w:bCs/>
          <w:sz w:val="22"/>
          <w:szCs w:val="22"/>
          <w:lang w:val="hu-HU"/>
        </w:rPr>
        <w:t xml:space="preserve">: </w:t>
      </w:r>
      <w:proofErr w:type="spellStart"/>
      <w:r w:rsidRPr="00B01635">
        <w:rPr>
          <w:bCs/>
          <w:sz w:val="22"/>
          <w:szCs w:val="22"/>
          <w:lang w:val="hu-HU"/>
        </w:rPr>
        <w:t>Sontag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Susan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iCs/>
          <w:sz w:val="22"/>
          <w:szCs w:val="22"/>
          <w:lang w:val="hu-HU"/>
        </w:rPr>
        <w:t>Platón barlangjában</w:t>
      </w:r>
      <w:r w:rsidRPr="00B01635">
        <w:rPr>
          <w:bCs/>
          <w:sz w:val="22"/>
          <w:szCs w:val="22"/>
          <w:lang w:val="hu-HU"/>
        </w:rPr>
        <w:t xml:space="preserve">. IN </w:t>
      </w:r>
      <w:proofErr w:type="spellStart"/>
      <w:r w:rsidRPr="00B01635">
        <w:rPr>
          <w:bCs/>
          <w:sz w:val="22"/>
          <w:szCs w:val="22"/>
          <w:lang w:val="hu-HU"/>
        </w:rPr>
        <w:t>Sontag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Susan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iCs/>
          <w:sz w:val="22"/>
          <w:szCs w:val="22"/>
          <w:lang w:val="hu-HU"/>
        </w:rPr>
        <w:t>A fényképezésről</w:t>
      </w:r>
      <w:r w:rsidRPr="00B01635">
        <w:rPr>
          <w:bCs/>
          <w:sz w:val="22"/>
          <w:szCs w:val="22"/>
          <w:lang w:val="hu-HU"/>
        </w:rPr>
        <w:t>. Európa, Modern Könyvtár, 1977. 9-32. oldal.</w:t>
      </w:r>
    </w:p>
    <w:p w14:paraId="031D9E79" w14:textId="41C73813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5734E493" w14:textId="77777777" w:rsidR="0065490D" w:rsidRPr="0065490D" w:rsidRDefault="0065490D" w:rsidP="0065490D">
      <w:pPr>
        <w:pStyle w:val="Heading1"/>
        <w:rPr>
          <w:b w:val="0"/>
          <w:bCs w:val="0"/>
          <w:sz w:val="22"/>
          <w:szCs w:val="22"/>
          <w:lang w:val="hu-HU"/>
        </w:rPr>
      </w:pPr>
      <w:r w:rsidRPr="0065490D">
        <w:rPr>
          <w:b w:val="0"/>
          <w:bCs w:val="0"/>
          <w:sz w:val="22"/>
          <w:szCs w:val="22"/>
          <w:lang w:val="hu-HU"/>
        </w:rPr>
        <w:t xml:space="preserve">A média társadalmi szerepe: a nyilvánosság értelmezése, történeti variációk, a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kommunikácio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́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történetének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fordulópontjai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és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 a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nyilvánosság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, a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média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 nyelve, a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médiaszövegek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 xml:space="preserve"> </w:t>
      </w:r>
      <w:proofErr w:type="spellStart"/>
      <w:r w:rsidRPr="0065490D">
        <w:rPr>
          <w:b w:val="0"/>
          <w:bCs w:val="0"/>
          <w:sz w:val="22"/>
          <w:szCs w:val="22"/>
          <w:lang w:val="hu-HU"/>
        </w:rPr>
        <w:t>értelmezése</w:t>
      </w:r>
      <w:proofErr w:type="spellEnd"/>
      <w:r w:rsidRPr="0065490D">
        <w:rPr>
          <w:b w:val="0"/>
          <w:bCs w:val="0"/>
          <w:sz w:val="22"/>
          <w:szCs w:val="22"/>
          <w:lang w:val="hu-HU"/>
        </w:rPr>
        <w:t>.</w:t>
      </w:r>
    </w:p>
    <w:p w14:paraId="4C892E75" w14:textId="77777777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048CC1D8" w14:textId="0A79B266" w:rsidR="0065490D" w:rsidRPr="00B01635" w:rsidRDefault="0065490D" w:rsidP="0065490D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A</w:t>
      </w:r>
      <w:r>
        <w:rPr>
          <w:sz w:val="22"/>
          <w:szCs w:val="22"/>
          <w:lang w:val="hu-HU"/>
        </w:rPr>
        <w:t>z állókép és a</w:t>
      </w:r>
      <w:r w:rsidRPr="00B01635">
        <w:rPr>
          <w:sz w:val="22"/>
          <w:szCs w:val="22"/>
          <w:lang w:val="hu-HU"/>
        </w:rPr>
        <w:t xml:space="preserve"> filmkép</w:t>
      </w:r>
      <w:r>
        <w:rPr>
          <w:sz w:val="22"/>
          <w:szCs w:val="22"/>
          <w:lang w:val="hu-HU"/>
        </w:rPr>
        <w:t xml:space="preserve"> (folyt.)</w:t>
      </w:r>
      <w:r w:rsidRPr="00B01635">
        <w:rPr>
          <w:sz w:val="22"/>
          <w:szCs w:val="22"/>
          <w:lang w:val="hu-HU"/>
        </w:rPr>
        <w:t>: plánok, térillesztés és nézésirányok, mélységélesség, mélységi szerkesztés, gépállások, kameramozgás stb.</w:t>
      </w:r>
    </w:p>
    <w:p w14:paraId="2B7F956E" w14:textId="534A61EB" w:rsidR="006039D2" w:rsidRDefault="006039D2" w:rsidP="006039D2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679B5DCB" w14:textId="1B16DAF4" w:rsidR="0065490D" w:rsidRDefault="0065490D" w:rsidP="006549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/>
        <w:rPr>
          <w:sz w:val="22"/>
          <w:szCs w:val="22"/>
          <w:lang w:val="hu-HU" w:eastAsia="hu-HU"/>
        </w:rPr>
      </w:pPr>
      <w:r w:rsidRPr="00B01635">
        <w:rPr>
          <w:sz w:val="22"/>
          <w:szCs w:val="22"/>
          <w:lang w:val="hu-HU" w:eastAsia="hu-HU"/>
        </w:rPr>
        <w:t xml:space="preserve">Lang: </w:t>
      </w:r>
      <w:r w:rsidRPr="00B01635">
        <w:rPr>
          <w:i/>
          <w:iCs/>
          <w:sz w:val="22"/>
          <w:szCs w:val="22"/>
          <w:lang w:val="hu-HU" w:eastAsia="hu-HU"/>
        </w:rPr>
        <w:t xml:space="preserve">Metropolis </w:t>
      </w:r>
      <w:r w:rsidRPr="00B01635">
        <w:rPr>
          <w:sz w:val="22"/>
          <w:szCs w:val="22"/>
          <w:lang w:val="hu-HU" w:eastAsia="hu-HU"/>
        </w:rPr>
        <w:t xml:space="preserve">(1927) </w:t>
      </w:r>
      <w:hyperlink r:id="rId6" w:history="1">
        <w:r w:rsidRPr="00B01635">
          <w:rPr>
            <w:rStyle w:val="Hyperlink"/>
            <w:sz w:val="22"/>
            <w:szCs w:val="22"/>
            <w:lang w:val="hu-HU" w:eastAsia="hu-HU"/>
          </w:rPr>
          <w:t>https://www.youtube.com/watch?v=skY2eDN7CoE</w:t>
        </w:r>
      </w:hyperlink>
      <w:r w:rsidRPr="00B01635">
        <w:rPr>
          <w:sz w:val="22"/>
          <w:szCs w:val="22"/>
          <w:lang w:val="hu-HU" w:eastAsia="hu-HU"/>
        </w:rPr>
        <w:t xml:space="preserve"> </w:t>
      </w:r>
    </w:p>
    <w:p w14:paraId="076D4C62" w14:textId="77777777" w:rsidR="004730D2" w:rsidRPr="00BE5FFA" w:rsidRDefault="004730D2" w:rsidP="004730D2">
      <w:pPr>
        <w:pStyle w:val="ListParagraph"/>
        <w:ind w:left="357"/>
        <w:jc w:val="both"/>
        <w:rPr>
          <w:rFonts w:eastAsia="Helvetica"/>
          <w:sz w:val="22"/>
          <w:szCs w:val="22"/>
          <w:lang w:val="hu-HU"/>
        </w:rPr>
      </w:pPr>
      <w:proofErr w:type="spellStart"/>
      <w:r w:rsidRPr="00BE5FFA">
        <w:rPr>
          <w:rFonts w:eastAsia="ArialMT"/>
          <w:sz w:val="22"/>
          <w:szCs w:val="22"/>
          <w:lang w:val="hu-HU"/>
        </w:rPr>
        <w:t>Kubrick</w:t>
      </w:r>
      <w:proofErr w:type="spellEnd"/>
      <w:r w:rsidRPr="00BE5FFA">
        <w:rPr>
          <w:rFonts w:eastAsia="ArialMT"/>
          <w:sz w:val="22"/>
          <w:szCs w:val="22"/>
          <w:lang w:val="hu-HU"/>
        </w:rPr>
        <w:t xml:space="preserve">: </w:t>
      </w:r>
      <w:r w:rsidRPr="00BE5FFA">
        <w:rPr>
          <w:rFonts w:eastAsia="ArialMT"/>
          <w:i/>
          <w:iCs/>
          <w:sz w:val="22"/>
          <w:szCs w:val="22"/>
          <w:lang w:val="hu-HU"/>
        </w:rPr>
        <w:t>Ragyogás</w:t>
      </w:r>
      <w:r w:rsidRPr="00BE5FFA">
        <w:rPr>
          <w:rFonts w:eastAsia="Helvetica"/>
          <w:sz w:val="22"/>
          <w:szCs w:val="22"/>
          <w:lang w:val="hu-HU"/>
        </w:rPr>
        <w:t xml:space="preserve"> (1980)</w:t>
      </w:r>
    </w:p>
    <w:p w14:paraId="3C14F14C" w14:textId="77777777" w:rsidR="004730D2" w:rsidRPr="00BE5FFA" w:rsidRDefault="004730D2" w:rsidP="004730D2">
      <w:pPr>
        <w:pStyle w:val="ListParagraph"/>
        <w:spacing w:before="120"/>
        <w:ind w:left="360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Hitchcock: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Psycho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r w:rsidRPr="00BE5FFA">
        <w:rPr>
          <w:sz w:val="22"/>
          <w:szCs w:val="22"/>
          <w:lang w:val="hu-HU" w:eastAsia="hu-HU"/>
        </w:rPr>
        <w:t>(1960)</w:t>
      </w:r>
    </w:p>
    <w:p w14:paraId="56DA8BC5" w14:textId="7C76E42F" w:rsidR="004730D2" w:rsidRDefault="004730D2" w:rsidP="004730D2">
      <w:pPr>
        <w:pStyle w:val="ListParagraph"/>
        <w:ind w:left="357"/>
        <w:jc w:val="both"/>
        <w:rPr>
          <w:rStyle w:val="newsmain"/>
          <w:rFonts w:eastAsia="ArialMT"/>
          <w:sz w:val="22"/>
          <w:szCs w:val="22"/>
          <w:lang w:val="hu-HU" w:eastAsia="ar-SA"/>
        </w:rPr>
      </w:pPr>
      <w:r w:rsidRPr="00BE5FFA">
        <w:rPr>
          <w:rStyle w:val="newsmain"/>
          <w:rFonts w:eastAsia="ArialMT"/>
          <w:sz w:val="22"/>
          <w:szCs w:val="22"/>
          <w:lang w:val="hu-HU" w:eastAsia="ar-SA"/>
        </w:rPr>
        <w:t xml:space="preserve">Francis Ford </w:t>
      </w:r>
      <w:proofErr w:type="spellStart"/>
      <w:r w:rsidRPr="00BE5FFA">
        <w:rPr>
          <w:rStyle w:val="newsmain"/>
          <w:rFonts w:eastAsia="ArialMT"/>
          <w:sz w:val="22"/>
          <w:szCs w:val="22"/>
          <w:lang w:val="hu-HU" w:eastAsia="ar-SA"/>
        </w:rPr>
        <w:t>Coppola</w:t>
      </w:r>
      <w:proofErr w:type="spellEnd"/>
      <w:r w:rsidRPr="00BE5FFA">
        <w:rPr>
          <w:rStyle w:val="newsmain"/>
          <w:rFonts w:eastAsia="ArialMT"/>
          <w:sz w:val="22"/>
          <w:szCs w:val="22"/>
          <w:lang w:val="hu-HU" w:eastAsia="ar-SA"/>
        </w:rPr>
        <w:t xml:space="preserve">: </w:t>
      </w:r>
      <w:r w:rsidRPr="00BE5FFA">
        <w:rPr>
          <w:rStyle w:val="newsmain"/>
          <w:rFonts w:eastAsia="ArialMT"/>
          <w:i/>
          <w:iCs/>
          <w:sz w:val="22"/>
          <w:szCs w:val="22"/>
          <w:lang w:val="hu-HU" w:eastAsia="ar-SA"/>
        </w:rPr>
        <w:t xml:space="preserve">A keresztapa </w:t>
      </w:r>
      <w:r w:rsidRPr="00BE5FFA">
        <w:rPr>
          <w:rStyle w:val="newsmain"/>
          <w:rFonts w:eastAsia="ArialMT"/>
          <w:sz w:val="22"/>
          <w:szCs w:val="22"/>
          <w:lang w:val="hu-HU" w:eastAsia="ar-SA"/>
        </w:rPr>
        <w:t>(1972)</w:t>
      </w:r>
    </w:p>
    <w:p w14:paraId="0419564A" w14:textId="77777777" w:rsidR="006777E8" w:rsidRPr="00BE5FFA" w:rsidRDefault="006777E8" w:rsidP="006777E8">
      <w:pPr>
        <w:pStyle w:val="ListParagraph"/>
        <w:ind w:left="357"/>
        <w:jc w:val="both"/>
        <w:rPr>
          <w:rStyle w:val="newsmain"/>
          <w:color w:val="000000"/>
          <w:sz w:val="22"/>
          <w:szCs w:val="22"/>
          <w:lang w:val="hu-HU" w:eastAsia="ar-SA"/>
        </w:rPr>
      </w:pPr>
      <w:r w:rsidRPr="00BE5FFA">
        <w:rPr>
          <w:sz w:val="22"/>
          <w:szCs w:val="22"/>
          <w:lang w:val="hu-HU"/>
        </w:rPr>
        <w:t xml:space="preserve">Bergman: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Persona 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>(1966)</w:t>
      </w:r>
    </w:p>
    <w:p w14:paraId="781CCE0A" w14:textId="4C80E36F" w:rsidR="006777E8" w:rsidRPr="006777E8" w:rsidRDefault="006777E8" w:rsidP="006777E8">
      <w:pPr>
        <w:pStyle w:val="ListParagraph"/>
        <w:ind w:left="357"/>
        <w:jc w:val="both"/>
        <w:rPr>
          <w:rFonts w:eastAsia="Helvetica"/>
          <w:sz w:val="22"/>
          <w:szCs w:val="22"/>
          <w:lang w:val="hu-HU"/>
        </w:rPr>
      </w:pPr>
      <w:r w:rsidRPr="00BE5FFA">
        <w:rPr>
          <w:rStyle w:val="newsmain"/>
          <w:sz w:val="22"/>
          <w:szCs w:val="22"/>
          <w:lang w:val="hu-HU"/>
        </w:rPr>
        <w:t xml:space="preserve">Antonioni: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>Az éjszaka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 (1960)</w:t>
      </w:r>
    </w:p>
    <w:p w14:paraId="30EC0E45" w14:textId="7F7E519D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lastRenderedPageBreak/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(szeptember 28.)</w:t>
      </w:r>
    </w:p>
    <w:p w14:paraId="4A6C254A" w14:textId="2A9915B1" w:rsidR="000E490B" w:rsidRPr="00B01635" w:rsidRDefault="000E490B" w:rsidP="000E490B">
      <w:pPr>
        <w:spacing w:after="120"/>
        <w:rPr>
          <w:i/>
          <w:iCs/>
          <w:sz w:val="22"/>
          <w:szCs w:val="22"/>
          <w:lang w:val="hu-HU"/>
        </w:rPr>
      </w:pPr>
      <w:r w:rsidRPr="00B01635">
        <w:rPr>
          <w:i/>
          <w:iCs/>
          <w:sz w:val="22"/>
          <w:szCs w:val="22"/>
          <w:lang w:val="hu-HU"/>
        </w:rPr>
        <w:t>ZH1 az első 2 alkalom anyagából: filmismereti teszt a kötelező filmek alapján, tesztkérdések, elemzési feladat.</w:t>
      </w:r>
    </w:p>
    <w:p w14:paraId="4E3A6701" w14:textId="77777777" w:rsidR="002B00F0" w:rsidRPr="00B01635" w:rsidRDefault="002B00F0" w:rsidP="002B00F0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2CD3A3A9" w14:textId="1317D0B6" w:rsidR="002B00F0" w:rsidRPr="002B00F0" w:rsidRDefault="002B00F0" w:rsidP="002B00F0">
      <w:pPr>
        <w:pStyle w:val="Heading1"/>
        <w:rPr>
          <w:b w:val="0"/>
          <w:bCs w:val="0"/>
          <w:sz w:val="22"/>
          <w:szCs w:val="22"/>
          <w:lang w:val="hu-HU"/>
        </w:rPr>
      </w:pPr>
      <w:r w:rsidRPr="002B00F0">
        <w:rPr>
          <w:b w:val="0"/>
          <w:bCs w:val="0"/>
          <w:sz w:val="22"/>
          <w:szCs w:val="22"/>
          <w:lang w:val="hu-HU"/>
        </w:rPr>
        <w:t xml:space="preserve">A média </w:t>
      </w:r>
      <w:proofErr w:type="spellStart"/>
      <w:r w:rsidRPr="002B00F0">
        <w:rPr>
          <w:b w:val="0"/>
          <w:bCs w:val="0"/>
          <w:sz w:val="22"/>
          <w:szCs w:val="22"/>
          <w:lang w:val="hu-HU"/>
        </w:rPr>
        <w:t>kifejezőeszközei</w:t>
      </w:r>
      <w:proofErr w:type="spellEnd"/>
      <w:r w:rsidRPr="002B00F0">
        <w:rPr>
          <w:b w:val="0"/>
          <w:bCs w:val="0"/>
          <w:sz w:val="22"/>
          <w:szCs w:val="22"/>
          <w:lang w:val="hu-HU"/>
        </w:rPr>
        <w:t xml:space="preserve">: az </w:t>
      </w:r>
      <w:proofErr w:type="spellStart"/>
      <w:r w:rsidRPr="002B00F0">
        <w:rPr>
          <w:b w:val="0"/>
          <w:bCs w:val="0"/>
          <w:sz w:val="22"/>
          <w:szCs w:val="22"/>
          <w:lang w:val="hu-HU"/>
        </w:rPr>
        <w:t>új</w:t>
      </w:r>
      <w:proofErr w:type="spellEnd"/>
      <w:r w:rsidRPr="002B00F0">
        <w:rPr>
          <w:b w:val="0"/>
          <w:bCs w:val="0"/>
          <w:sz w:val="22"/>
          <w:szCs w:val="22"/>
          <w:lang w:val="hu-HU"/>
        </w:rPr>
        <w:t xml:space="preserve"> </w:t>
      </w:r>
      <w:proofErr w:type="spellStart"/>
      <w:r w:rsidRPr="002B00F0">
        <w:rPr>
          <w:b w:val="0"/>
          <w:bCs w:val="0"/>
          <w:sz w:val="22"/>
          <w:szCs w:val="22"/>
          <w:lang w:val="hu-HU"/>
        </w:rPr>
        <w:t>média</w:t>
      </w:r>
      <w:proofErr w:type="spellEnd"/>
      <w:r w:rsidRPr="002B00F0">
        <w:rPr>
          <w:b w:val="0"/>
          <w:bCs w:val="0"/>
          <w:sz w:val="22"/>
          <w:szCs w:val="22"/>
          <w:lang w:val="hu-HU"/>
        </w:rPr>
        <w:t xml:space="preserve"> formanyelvi </w:t>
      </w:r>
      <w:proofErr w:type="spellStart"/>
      <w:r w:rsidRPr="002B00F0">
        <w:rPr>
          <w:b w:val="0"/>
          <w:bCs w:val="0"/>
          <w:sz w:val="22"/>
          <w:szCs w:val="22"/>
          <w:lang w:val="hu-HU"/>
        </w:rPr>
        <w:t>sajátossága</w:t>
      </w:r>
      <w:r w:rsidR="009F2C25">
        <w:rPr>
          <w:b w:val="0"/>
          <w:bCs w:val="0"/>
          <w:sz w:val="22"/>
          <w:szCs w:val="22"/>
          <w:lang w:val="hu-HU"/>
        </w:rPr>
        <w:t>i</w:t>
      </w:r>
      <w:proofErr w:type="spellEnd"/>
      <w:r w:rsidRPr="002B00F0">
        <w:rPr>
          <w:b w:val="0"/>
          <w:bCs w:val="0"/>
          <w:sz w:val="22"/>
          <w:szCs w:val="22"/>
          <w:lang w:val="hu-HU"/>
        </w:rPr>
        <w:t xml:space="preserve">. </w:t>
      </w:r>
    </w:p>
    <w:p w14:paraId="6AEC43C2" w14:textId="136403C8" w:rsidR="001109BA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(október 5.)</w:t>
      </w:r>
    </w:p>
    <w:p w14:paraId="282C441C" w14:textId="30D28BD0" w:rsidR="002B00F0" w:rsidRDefault="002B00F0" w:rsidP="002B00F0">
      <w:pPr>
        <w:spacing w:after="120"/>
        <w:rPr>
          <w:sz w:val="22"/>
          <w:szCs w:val="22"/>
          <w:lang w:val="hu-HU"/>
        </w:rPr>
      </w:pPr>
      <w:r w:rsidRPr="002B00F0">
        <w:rPr>
          <w:bCs/>
          <w:sz w:val="22"/>
          <w:szCs w:val="22"/>
          <w:u w:val="single"/>
          <w:lang w:val="hu-HU"/>
        </w:rPr>
        <w:t>Kötelező olvasmány</w:t>
      </w:r>
      <w:r w:rsidRPr="002B00F0">
        <w:rPr>
          <w:bCs/>
          <w:sz w:val="22"/>
          <w:szCs w:val="22"/>
          <w:lang w:val="hu-HU"/>
        </w:rPr>
        <w:t xml:space="preserve">: </w:t>
      </w:r>
      <w:proofErr w:type="spellStart"/>
      <w:r w:rsidRPr="002B00F0">
        <w:rPr>
          <w:sz w:val="22"/>
          <w:szCs w:val="22"/>
          <w:lang w:val="hu-HU"/>
        </w:rPr>
        <w:t>Eizenstein</w:t>
      </w:r>
      <w:proofErr w:type="spellEnd"/>
      <w:r w:rsidRPr="002B00F0">
        <w:rPr>
          <w:sz w:val="22"/>
          <w:szCs w:val="22"/>
          <w:lang w:val="hu-HU"/>
        </w:rPr>
        <w:t xml:space="preserve">: </w:t>
      </w:r>
      <w:r w:rsidRPr="002B00F0">
        <w:rPr>
          <w:i/>
          <w:iCs/>
          <w:sz w:val="22"/>
          <w:szCs w:val="22"/>
          <w:lang w:val="hu-HU"/>
        </w:rPr>
        <w:t>Montázs 1938.</w:t>
      </w:r>
      <w:r w:rsidRPr="002B00F0">
        <w:rPr>
          <w:sz w:val="22"/>
          <w:szCs w:val="22"/>
          <w:lang w:val="hu-HU"/>
        </w:rPr>
        <w:t xml:space="preserve"> IN </w:t>
      </w:r>
      <w:proofErr w:type="spellStart"/>
      <w:r w:rsidRPr="002B00F0">
        <w:rPr>
          <w:i/>
          <w:iCs/>
          <w:sz w:val="22"/>
          <w:szCs w:val="22"/>
          <w:lang w:val="hu-HU"/>
        </w:rPr>
        <w:t>Eizenstein</w:t>
      </w:r>
      <w:proofErr w:type="spellEnd"/>
      <w:r w:rsidRPr="002B00F0">
        <w:rPr>
          <w:i/>
          <w:iCs/>
          <w:sz w:val="22"/>
          <w:szCs w:val="22"/>
          <w:lang w:val="hu-HU"/>
        </w:rPr>
        <w:t>-tanulmányok</w:t>
      </w:r>
      <w:r w:rsidRPr="002B00F0">
        <w:rPr>
          <w:sz w:val="22"/>
          <w:szCs w:val="22"/>
          <w:lang w:val="hu-HU"/>
        </w:rPr>
        <w:t xml:space="preserve"> (</w:t>
      </w:r>
      <w:proofErr w:type="spellStart"/>
      <w:r w:rsidRPr="002B00F0">
        <w:rPr>
          <w:sz w:val="22"/>
          <w:szCs w:val="22"/>
          <w:lang w:val="hu-HU"/>
        </w:rPr>
        <w:t>szerk</w:t>
      </w:r>
      <w:proofErr w:type="spellEnd"/>
      <w:r w:rsidRPr="002B00F0">
        <w:rPr>
          <w:sz w:val="22"/>
          <w:szCs w:val="22"/>
          <w:lang w:val="hu-HU"/>
        </w:rPr>
        <w:t>. Bárdos Judit). Budapest: Áron kiadó, 1998. 151–184.</w:t>
      </w:r>
    </w:p>
    <w:p w14:paraId="1B95A400" w14:textId="03853419" w:rsidR="002B00F0" w:rsidRPr="00B01635" w:rsidRDefault="002B00F0" w:rsidP="002B00F0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56C15928" w14:textId="77777777" w:rsidR="002B00F0" w:rsidRPr="00B01635" w:rsidRDefault="002B00F0" w:rsidP="002B00F0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 xml:space="preserve">A montázs: montázstipológiák, az elbeszélő/narratív montázs, a nem elbeszélő/nem narratív montázs (ritmusszervező, grafikai montázs, asszociatív), a belső montázs, a függőleges montázs, a hosszú snitt, videó esztétika. </w:t>
      </w:r>
    </w:p>
    <w:p w14:paraId="52864678" w14:textId="77777777" w:rsidR="002B00F0" w:rsidRDefault="002B00F0" w:rsidP="002B00F0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044A5BDD" w14:textId="77777777" w:rsidR="002B00F0" w:rsidRPr="00BE5FFA" w:rsidRDefault="002B00F0" w:rsidP="002B00F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357"/>
        <w:jc w:val="both"/>
        <w:rPr>
          <w:sz w:val="22"/>
          <w:szCs w:val="22"/>
          <w:lang w:val="hu-HU" w:eastAsia="hu-HU"/>
        </w:rPr>
      </w:pPr>
      <w:r w:rsidRPr="00BE5FFA">
        <w:rPr>
          <w:i/>
          <w:iCs/>
          <w:sz w:val="22"/>
          <w:szCs w:val="22"/>
          <w:lang w:val="hu-HU" w:eastAsia="hu-HU"/>
        </w:rPr>
        <w:t xml:space="preserve">Válogatás korai rövidfilmekből: </w:t>
      </w:r>
      <w:proofErr w:type="spellStart"/>
      <w:r w:rsidRPr="00BE5FFA">
        <w:rPr>
          <w:sz w:val="22"/>
          <w:szCs w:val="22"/>
          <w:lang w:val="hu-HU" w:eastAsia="hu-HU"/>
        </w:rPr>
        <w:t>Lumieres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r w:rsidRPr="00BE5FFA">
        <w:rPr>
          <w:i/>
          <w:iCs/>
          <w:sz w:val="22"/>
          <w:szCs w:val="22"/>
          <w:lang w:val="hu-HU" w:eastAsia="hu-HU"/>
        </w:rPr>
        <w:t xml:space="preserve">A munkaidő vége (1895), A vonat érkezése </w:t>
      </w:r>
      <w:r w:rsidRPr="00BE5FFA">
        <w:rPr>
          <w:sz w:val="22"/>
          <w:szCs w:val="22"/>
          <w:lang w:val="hu-HU" w:eastAsia="hu-HU"/>
        </w:rPr>
        <w:t xml:space="preserve">(1895), </w:t>
      </w:r>
      <w:r w:rsidRPr="00BE5FFA">
        <w:rPr>
          <w:i/>
          <w:iCs/>
          <w:sz w:val="22"/>
          <w:szCs w:val="22"/>
          <w:lang w:val="hu-HU" w:eastAsia="hu-HU"/>
        </w:rPr>
        <w:t xml:space="preserve">A kisbaba reggelije </w:t>
      </w:r>
      <w:r w:rsidRPr="00BE5FFA">
        <w:rPr>
          <w:sz w:val="22"/>
          <w:szCs w:val="22"/>
          <w:lang w:val="hu-HU" w:eastAsia="hu-HU"/>
        </w:rPr>
        <w:t xml:space="preserve">(1895), </w:t>
      </w:r>
      <w:r w:rsidRPr="00BE5FFA">
        <w:rPr>
          <w:i/>
          <w:iCs/>
          <w:sz w:val="22"/>
          <w:szCs w:val="22"/>
          <w:lang w:val="hu-HU" w:eastAsia="hu-HU"/>
        </w:rPr>
        <w:t xml:space="preserve">A megöntözött öntöző </w:t>
      </w:r>
      <w:r w:rsidRPr="00BE5FFA">
        <w:rPr>
          <w:sz w:val="22"/>
          <w:szCs w:val="22"/>
          <w:lang w:val="hu-HU" w:eastAsia="hu-HU"/>
        </w:rPr>
        <w:t>(1895)</w:t>
      </w:r>
    </w:p>
    <w:p w14:paraId="33B2E0D6" w14:textId="77777777" w:rsidR="002B00F0" w:rsidRDefault="002B00F0" w:rsidP="002B00F0">
      <w:pPr>
        <w:ind w:left="357"/>
        <w:jc w:val="both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Mélies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r w:rsidRPr="00BE5FFA">
        <w:rPr>
          <w:i/>
          <w:iCs/>
          <w:sz w:val="22"/>
          <w:szCs w:val="22"/>
          <w:lang w:val="hu-HU" w:eastAsia="hu-HU"/>
        </w:rPr>
        <w:t xml:space="preserve">Utazás a Holdba </w:t>
      </w:r>
      <w:r w:rsidRPr="00BE5FFA">
        <w:rPr>
          <w:sz w:val="22"/>
          <w:szCs w:val="22"/>
          <w:lang w:val="hu-HU" w:eastAsia="hu-HU"/>
        </w:rPr>
        <w:t>(1902)</w:t>
      </w:r>
    </w:p>
    <w:p w14:paraId="70684A61" w14:textId="77777777" w:rsidR="002B00F0" w:rsidRPr="00BE5FFA" w:rsidRDefault="002B00F0" w:rsidP="002B00F0">
      <w:pPr>
        <w:ind w:left="357"/>
        <w:jc w:val="both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Porter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r w:rsidRPr="00BE5FFA">
        <w:rPr>
          <w:i/>
          <w:iCs/>
          <w:sz w:val="22"/>
          <w:szCs w:val="22"/>
          <w:lang w:val="hu-HU" w:eastAsia="hu-HU"/>
        </w:rPr>
        <w:t xml:space="preserve">Egy amerikai tűzoltó élete </w:t>
      </w:r>
      <w:r w:rsidRPr="00BE5FFA">
        <w:rPr>
          <w:sz w:val="22"/>
          <w:szCs w:val="22"/>
          <w:lang w:val="hu-HU" w:eastAsia="hu-HU"/>
        </w:rPr>
        <w:t>(1903)</w:t>
      </w:r>
    </w:p>
    <w:p w14:paraId="6BFA66DE" w14:textId="77777777" w:rsidR="002B00F0" w:rsidRDefault="002B00F0" w:rsidP="002B00F0">
      <w:pPr>
        <w:ind w:left="357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Eisenstein: </w:t>
      </w:r>
      <w:r w:rsidRPr="00BE5FFA">
        <w:rPr>
          <w:i/>
          <w:iCs/>
          <w:sz w:val="22"/>
          <w:szCs w:val="22"/>
          <w:lang w:val="hu-HU" w:eastAsia="hu-HU"/>
        </w:rPr>
        <w:t xml:space="preserve">Patyomkin páncélos </w:t>
      </w:r>
      <w:r w:rsidRPr="00BE5FFA">
        <w:rPr>
          <w:sz w:val="22"/>
          <w:szCs w:val="22"/>
          <w:lang w:val="hu-HU" w:eastAsia="hu-HU"/>
        </w:rPr>
        <w:t>(1925)</w:t>
      </w:r>
    </w:p>
    <w:p w14:paraId="7EF1C168" w14:textId="184A7DA9" w:rsidR="002B00F0" w:rsidRPr="002B00F0" w:rsidRDefault="002B00F0" w:rsidP="002B00F0">
      <w:pPr>
        <w:ind w:left="357"/>
        <w:jc w:val="both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Bunuel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r w:rsidRPr="00BE5FFA">
        <w:rPr>
          <w:i/>
          <w:iCs/>
          <w:sz w:val="22"/>
          <w:szCs w:val="22"/>
          <w:lang w:val="hu-HU" w:eastAsia="hu-HU"/>
        </w:rPr>
        <w:t xml:space="preserve">Andalúziai kutya </w:t>
      </w:r>
      <w:r w:rsidRPr="00BE5FFA">
        <w:rPr>
          <w:sz w:val="22"/>
          <w:szCs w:val="22"/>
          <w:lang w:val="hu-HU" w:eastAsia="hu-HU"/>
        </w:rPr>
        <w:t>(1929)</w:t>
      </w:r>
    </w:p>
    <w:p w14:paraId="04F04964" w14:textId="0D00D261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(október 12.)</w:t>
      </w:r>
    </w:p>
    <w:p w14:paraId="571D91D8" w14:textId="015CC136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74518168" w14:textId="1C33C8A8" w:rsidR="002B00F0" w:rsidRDefault="002B00F0" w:rsidP="002B00F0">
      <w:pPr>
        <w:spacing w:before="12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Befolyásolás: tömegkommunikáció, védelmi szűrők, lineáris kommunikációs modell, körkörös kommunikációs modell, kontextus</w:t>
      </w:r>
    </w:p>
    <w:p w14:paraId="117B6AE3" w14:textId="09A594B9" w:rsidR="002B00F0" w:rsidRPr="002B00F0" w:rsidRDefault="002B00F0" w:rsidP="002B00F0">
      <w:pPr>
        <w:spacing w:before="120" w:after="120"/>
        <w:jc w:val="both"/>
        <w:rPr>
          <w:sz w:val="22"/>
          <w:szCs w:val="22"/>
          <w:lang w:val="hu-HU"/>
        </w:rPr>
      </w:pPr>
      <w:r w:rsidRPr="002B00F0">
        <w:rPr>
          <w:sz w:val="22"/>
          <w:szCs w:val="22"/>
          <w:lang w:val="hu-HU"/>
        </w:rPr>
        <w:t>A tömegkommunikáció napjainkban: internet, digitális média, médiakonvergencia, részvételi kultúra.</w:t>
      </w:r>
    </w:p>
    <w:p w14:paraId="62F43C5E" w14:textId="77777777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702EC041" w14:textId="11126304" w:rsid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 propaganda film stílusjegyei.</w:t>
      </w:r>
    </w:p>
    <w:p w14:paraId="41384319" w14:textId="77777777" w:rsidR="004730D2" w:rsidRDefault="004730D2" w:rsidP="004730D2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3C79E161" w14:textId="77777777" w:rsidR="004730D2" w:rsidRPr="00BE5FFA" w:rsidRDefault="004730D2" w:rsidP="004730D2">
      <w:pPr>
        <w:pStyle w:val="ListParagraph"/>
        <w:ind w:left="357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Kertész: </w:t>
      </w:r>
      <w:r w:rsidRPr="00BE5FFA">
        <w:rPr>
          <w:i/>
          <w:iCs/>
          <w:sz w:val="22"/>
          <w:szCs w:val="22"/>
          <w:lang w:val="hu-HU" w:eastAsia="hu-HU"/>
        </w:rPr>
        <w:t xml:space="preserve">Casablanca </w:t>
      </w:r>
      <w:r w:rsidRPr="00BE5FFA">
        <w:rPr>
          <w:sz w:val="22"/>
          <w:szCs w:val="22"/>
          <w:lang w:val="hu-HU" w:eastAsia="hu-HU"/>
        </w:rPr>
        <w:t>(1942)</w:t>
      </w:r>
    </w:p>
    <w:p w14:paraId="584D2A6A" w14:textId="77777777" w:rsidR="004730D2" w:rsidRPr="00BE5FFA" w:rsidRDefault="004730D2" w:rsidP="004730D2">
      <w:pPr>
        <w:ind w:left="360"/>
        <w:jc w:val="both"/>
        <w:rPr>
          <w:rStyle w:val="newsmain"/>
          <w:sz w:val="22"/>
          <w:szCs w:val="22"/>
          <w:lang w:val="hu-HU" w:eastAsia="hu-HU"/>
        </w:rPr>
      </w:pPr>
      <w:proofErr w:type="spellStart"/>
      <w:r w:rsidRPr="00BE5FFA">
        <w:rPr>
          <w:rStyle w:val="newsmain"/>
          <w:rFonts w:eastAsia="Helvetica"/>
          <w:sz w:val="22"/>
          <w:szCs w:val="22"/>
          <w:lang w:val="hu-HU"/>
        </w:rPr>
        <w:t>Wachowski</w:t>
      </w:r>
      <w:proofErr w:type="spellEnd"/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 és </w:t>
      </w:r>
      <w:proofErr w:type="spellStart"/>
      <w:r w:rsidRPr="00BE5FFA">
        <w:rPr>
          <w:rStyle w:val="newsmain"/>
          <w:rFonts w:eastAsia="Helvetica"/>
          <w:sz w:val="22"/>
          <w:szCs w:val="22"/>
          <w:lang w:val="hu-HU"/>
        </w:rPr>
        <w:t>Wachowski</w:t>
      </w:r>
      <w:proofErr w:type="spellEnd"/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: </w:t>
      </w:r>
      <w:r w:rsidRPr="00BE5FFA">
        <w:rPr>
          <w:rStyle w:val="newsmain"/>
          <w:rFonts w:eastAsia="Helvetica"/>
          <w:i/>
          <w:sz w:val="22"/>
          <w:szCs w:val="22"/>
          <w:lang w:val="hu-HU"/>
        </w:rPr>
        <w:t xml:space="preserve">Mátrix </w:t>
      </w:r>
      <w:r w:rsidRPr="00BE5FFA">
        <w:rPr>
          <w:rStyle w:val="newsmain"/>
          <w:rFonts w:eastAsia="Helvetica"/>
          <w:sz w:val="22"/>
          <w:szCs w:val="22"/>
          <w:lang w:val="hu-HU"/>
        </w:rPr>
        <w:t>(1999)</w:t>
      </w:r>
    </w:p>
    <w:p w14:paraId="096D4D39" w14:textId="0C87F0D5" w:rsidR="004730D2" w:rsidRPr="004730D2" w:rsidRDefault="004730D2" w:rsidP="004730D2">
      <w:pPr>
        <w:pStyle w:val="ListParagraph"/>
        <w:ind w:left="357"/>
        <w:jc w:val="both"/>
        <w:rPr>
          <w:rFonts w:eastAsia="Helvetica"/>
          <w:sz w:val="22"/>
          <w:szCs w:val="22"/>
          <w:lang w:val="hu-HU"/>
        </w:rPr>
      </w:pPr>
      <w:r w:rsidRPr="00BE5FFA">
        <w:rPr>
          <w:rFonts w:eastAsia="Helvetica"/>
          <w:sz w:val="22"/>
          <w:szCs w:val="22"/>
          <w:lang w:val="hu-HU"/>
        </w:rPr>
        <w:t xml:space="preserve">George Lucas: </w:t>
      </w:r>
      <w:r w:rsidRPr="00BE5FFA">
        <w:rPr>
          <w:rFonts w:eastAsia="Tahoma"/>
          <w:i/>
          <w:iCs/>
          <w:sz w:val="22"/>
          <w:szCs w:val="22"/>
          <w:lang w:val="hu-HU"/>
        </w:rPr>
        <w:t xml:space="preserve">Star </w:t>
      </w:r>
      <w:proofErr w:type="spellStart"/>
      <w:r w:rsidRPr="00BE5FFA">
        <w:rPr>
          <w:rFonts w:eastAsia="Tahoma"/>
          <w:i/>
          <w:iCs/>
          <w:sz w:val="22"/>
          <w:szCs w:val="22"/>
          <w:lang w:val="hu-HU"/>
        </w:rPr>
        <w:t>Wars</w:t>
      </w:r>
      <w:proofErr w:type="spellEnd"/>
      <w:r w:rsidRPr="00BE5FFA">
        <w:rPr>
          <w:rFonts w:eastAsia="Tahoma"/>
          <w:i/>
          <w:iCs/>
          <w:sz w:val="22"/>
          <w:szCs w:val="22"/>
          <w:lang w:val="hu-HU"/>
        </w:rPr>
        <w:t xml:space="preserve"> IV. - Csillagok háborúja</w:t>
      </w:r>
      <w:r w:rsidRPr="00BE5FFA">
        <w:rPr>
          <w:rFonts w:eastAsia="Helvetica"/>
          <w:sz w:val="22"/>
          <w:szCs w:val="22"/>
          <w:lang w:val="hu-HU"/>
        </w:rPr>
        <w:t xml:space="preserve"> (1977)</w:t>
      </w:r>
    </w:p>
    <w:p w14:paraId="113C21A0" w14:textId="0A396241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(október 19.)</w:t>
      </w:r>
    </w:p>
    <w:p w14:paraId="1A58A231" w14:textId="10A309BC" w:rsidR="000E490B" w:rsidRPr="00B01635" w:rsidRDefault="000E490B" w:rsidP="000E490B">
      <w:pPr>
        <w:spacing w:after="120"/>
        <w:rPr>
          <w:i/>
          <w:iCs/>
          <w:sz w:val="22"/>
          <w:szCs w:val="22"/>
          <w:lang w:val="hu-HU"/>
        </w:rPr>
      </w:pPr>
      <w:r w:rsidRPr="00B01635">
        <w:rPr>
          <w:i/>
          <w:iCs/>
          <w:sz w:val="22"/>
          <w:szCs w:val="22"/>
          <w:lang w:val="hu-HU"/>
        </w:rPr>
        <w:t>ZH_ 4-5-6-dik heti alkalmak anyagából: filmismereti teszt a kötelező filmek alapján, tesztkérdések, elemzési feladat.</w:t>
      </w:r>
    </w:p>
    <w:p w14:paraId="41382F24" w14:textId="77777777" w:rsidR="002B00F0" w:rsidRPr="00B01635" w:rsidRDefault="002B00F0" w:rsidP="002B00F0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1EB53A9D" w14:textId="527C5AF0" w:rsidR="002B00F0" w:rsidRDefault="002B00F0" w:rsidP="002B00F0">
      <w:pPr>
        <w:spacing w:before="12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 xml:space="preserve">Tipográfiai alapok: </w:t>
      </w:r>
      <w:r w:rsidR="00FE453E">
        <w:rPr>
          <w:sz w:val="22"/>
          <w:szCs w:val="22"/>
          <w:lang w:val="hu-HU"/>
        </w:rPr>
        <w:t xml:space="preserve">látható és láthatatlan tipográfia, betűtípusok, </w:t>
      </w:r>
      <w:proofErr w:type="spellStart"/>
      <w:r w:rsidR="00FE453E">
        <w:rPr>
          <w:sz w:val="22"/>
          <w:szCs w:val="22"/>
          <w:lang w:val="hu-HU"/>
        </w:rPr>
        <w:t>tipografált</w:t>
      </w:r>
      <w:proofErr w:type="spellEnd"/>
      <w:r w:rsidR="00FE453E">
        <w:rPr>
          <w:sz w:val="22"/>
          <w:szCs w:val="22"/>
          <w:lang w:val="hu-HU"/>
        </w:rPr>
        <w:t xml:space="preserve"> elemek, </w:t>
      </w:r>
      <w:r w:rsidR="005A3A6F">
        <w:rPr>
          <w:sz w:val="22"/>
          <w:szCs w:val="22"/>
          <w:lang w:val="hu-HU"/>
        </w:rPr>
        <w:t>szöveg és kép viszonya</w:t>
      </w:r>
    </w:p>
    <w:p w14:paraId="6D1C4FF1" w14:textId="500D063D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559787D8" w14:textId="38911F33" w:rsidR="00B01635" w:rsidRP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 xml:space="preserve">Film és elbeszélés: az elbeszélés szerkezeti elemei, klasszikus elbeszélésmód és annak destrukciója, az elbeszélés </w:t>
      </w:r>
      <w:proofErr w:type="spellStart"/>
      <w:r w:rsidRPr="00B01635">
        <w:rPr>
          <w:sz w:val="22"/>
          <w:szCs w:val="22"/>
          <w:lang w:val="hu-HU"/>
        </w:rPr>
        <w:t>diegetikus</w:t>
      </w:r>
      <w:proofErr w:type="spellEnd"/>
      <w:r w:rsidRPr="00B01635">
        <w:rPr>
          <w:sz w:val="22"/>
          <w:szCs w:val="22"/>
          <w:lang w:val="hu-HU"/>
        </w:rPr>
        <w:t xml:space="preserve"> és </w:t>
      </w:r>
      <w:proofErr w:type="gramStart"/>
      <w:r w:rsidRPr="00B01635">
        <w:rPr>
          <w:sz w:val="22"/>
          <w:szCs w:val="22"/>
          <w:lang w:val="hu-HU"/>
        </w:rPr>
        <w:t>non-</w:t>
      </w:r>
      <w:proofErr w:type="spellStart"/>
      <w:r w:rsidRPr="00B01635">
        <w:rPr>
          <w:sz w:val="22"/>
          <w:szCs w:val="22"/>
          <w:lang w:val="hu-HU"/>
        </w:rPr>
        <w:t>diegetikus</w:t>
      </w:r>
      <w:proofErr w:type="spellEnd"/>
      <w:proofErr w:type="gramEnd"/>
      <w:r w:rsidRPr="00B01635">
        <w:rPr>
          <w:sz w:val="22"/>
          <w:szCs w:val="22"/>
          <w:lang w:val="hu-HU"/>
        </w:rPr>
        <w:t xml:space="preserve"> elemei.</w:t>
      </w:r>
    </w:p>
    <w:p w14:paraId="4638CC2D" w14:textId="610739CA" w:rsidR="006039D2" w:rsidRDefault="006039D2" w:rsidP="006039D2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6B28BFBB" w14:textId="5F23DDD0" w:rsidR="00B01635" w:rsidRDefault="00B01635" w:rsidP="004730D2">
      <w:pPr>
        <w:ind w:firstLine="357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Griffith: </w:t>
      </w:r>
      <w:r w:rsidRPr="00BE5FFA">
        <w:rPr>
          <w:i/>
          <w:iCs/>
          <w:sz w:val="22"/>
          <w:szCs w:val="22"/>
          <w:lang w:val="hu-HU" w:eastAsia="hu-HU"/>
        </w:rPr>
        <w:t xml:space="preserve">Magányos villa </w:t>
      </w:r>
      <w:r w:rsidRPr="00BE5FFA">
        <w:rPr>
          <w:sz w:val="22"/>
          <w:szCs w:val="22"/>
          <w:lang w:val="hu-HU" w:eastAsia="hu-HU"/>
        </w:rPr>
        <w:t>(1909)</w:t>
      </w:r>
    </w:p>
    <w:p w14:paraId="45B959AC" w14:textId="77777777" w:rsidR="00B01635" w:rsidRPr="00BE5FFA" w:rsidRDefault="00B01635" w:rsidP="00B01635">
      <w:pPr>
        <w:ind w:left="357"/>
        <w:jc w:val="both"/>
        <w:rPr>
          <w:rStyle w:val="newsmain"/>
          <w:color w:val="000000"/>
          <w:sz w:val="22"/>
          <w:szCs w:val="22"/>
          <w:lang w:val="hu-HU" w:eastAsia="ar-SA"/>
        </w:rPr>
      </w:pPr>
      <w:proofErr w:type="spellStart"/>
      <w:r w:rsidRPr="00BE5FFA">
        <w:rPr>
          <w:rStyle w:val="newsmain"/>
          <w:color w:val="000000"/>
          <w:sz w:val="22"/>
          <w:szCs w:val="22"/>
          <w:lang w:val="hu-HU" w:eastAsia="ar-SA"/>
        </w:rPr>
        <w:t>Resnais</w:t>
      </w:r>
      <w:proofErr w:type="spellEnd"/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Tavaly </w:t>
      </w:r>
      <w:proofErr w:type="spellStart"/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>Marienbadban</w:t>
      </w:r>
      <w:proofErr w:type="spellEnd"/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 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>(1961)</w:t>
      </w:r>
    </w:p>
    <w:p w14:paraId="6D40D498" w14:textId="318A5267" w:rsidR="00B01635" w:rsidRPr="00B01635" w:rsidRDefault="00B01635" w:rsidP="00B01635">
      <w:pPr>
        <w:ind w:left="357"/>
        <w:jc w:val="both"/>
        <w:rPr>
          <w:sz w:val="22"/>
          <w:szCs w:val="22"/>
          <w:lang w:val="hu-HU"/>
        </w:rPr>
      </w:pPr>
      <w:r w:rsidRPr="00BE5FFA">
        <w:rPr>
          <w:rStyle w:val="newsmain"/>
          <w:sz w:val="22"/>
          <w:szCs w:val="22"/>
          <w:lang w:val="hu-HU"/>
        </w:rPr>
        <w:t xml:space="preserve">Godard: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Kifulladásig 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>(1960)</w:t>
      </w:r>
    </w:p>
    <w:p w14:paraId="4AE2B59D" w14:textId="1347CE95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(október 26.)</w:t>
      </w:r>
    </w:p>
    <w:p w14:paraId="47F027AE" w14:textId="77777777" w:rsidR="005A3A6F" w:rsidRPr="00B01635" w:rsidRDefault="005A3A6F" w:rsidP="005A3A6F">
      <w:pPr>
        <w:pStyle w:val="Heading2"/>
        <w:rPr>
          <w:rFonts w:cs="Times New Roman"/>
          <w:sz w:val="22"/>
          <w:szCs w:val="22"/>
          <w:lang w:val="hu-HU"/>
        </w:rPr>
      </w:pPr>
      <w:r>
        <w:rPr>
          <w:rFonts w:cs="Times New Roman"/>
          <w:sz w:val="22"/>
          <w:szCs w:val="22"/>
          <w:lang w:val="hu-HU"/>
        </w:rPr>
        <w:lastRenderedPageBreak/>
        <w:t xml:space="preserve"> </w:t>
      </w: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2D32012A" w14:textId="72637F06" w:rsidR="005A3A6F" w:rsidRDefault="005A3A6F" w:rsidP="005A3A6F">
      <w:pPr>
        <w:spacing w:before="12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Arculat: vállalati arculat, a vizuális arculat elemei.</w:t>
      </w:r>
    </w:p>
    <w:p w14:paraId="3758AE2A" w14:textId="21EB5163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25EC15AE" w14:textId="212461B6" w:rsidR="00B01635" w:rsidRP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Film és elbeszélés</w:t>
      </w:r>
      <w:r>
        <w:rPr>
          <w:sz w:val="22"/>
          <w:szCs w:val="22"/>
          <w:lang w:val="hu-HU"/>
        </w:rPr>
        <w:t xml:space="preserve"> (</w:t>
      </w:r>
      <w:proofErr w:type="spellStart"/>
      <w:r>
        <w:rPr>
          <w:sz w:val="22"/>
          <w:szCs w:val="22"/>
          <w:lang w:val="hu-HU"/>
        </w:rPr>
        <w:t>foly</w:t>
      </w:r>
      <w:proofErr w:type="spellEnd"/>
      <w:r>
        <w:rPr>
          <w:sz w:val="22"/>
          <w:szCs w:val="22"/>
          <w:lang w:val="hu-HU"/>
        </w:rPr>
        <w:t>.)</w:t>
      </w:r>
      <w:r w:rsidRPr="00B01635">
        <w:rPr>
          <w:sz w:val="22"/>
          <w:szCs w:val="22"/>
          <w:lang w:val="hu-HU"/>
        </w:rPr>
        <w:t xml:space="preserve">: az elbeszélés szerkezeti elemei, klasszikus elbeszélésmód és annak destrukciója, az elbeszélés </w:t>
      </w:r>
      <w:proofErr w:type="spellStart"/>
      <w:r w:rsidRPr="00B01635">
        <w:rPr>
          <w:sz w:val="22"/>
          <w:szCs w:val="22"/>
          <w:lang w:val="hu-HU"/>
        </w:rPr>
        <w:t>diegetikus</w:t>
      </w:r>
      <w:proofErr w:type="spellEnd"/>
      <w:r w:rsidRPr="00B01635">
        <w:rPr>
          <w:sz w:val="22"/>
          <w:szCs w:val="22"/>
          <w:lang w:val="hu-HU"/>
        </w:rPr>
        <w:t xml:space="preserve"> és </w:t>
      </w:r>
      <w:proofErr w:type="gramStart"/>
      <w:r w:rsidRPr="00B01635">
        <w:rPr>
          <w:sz w:val="22"/>
          <w:szCs w:val="22"/>
          <w:lang w:val="hu-HU"/>
        </w:rPr>
        <w:t>non-</w:t>
      </w:r>
      <w:proofErr w:type="spellStart"/>
      <w:r w:rsidRPr="00B01635">
        <w:rPr>
          <w:sz w:val="22"/>
          <w:szCs w:val="22"/>
          <w:lang w:val="hu-HU"/>
        </w:rPr>
        <w:t>diegetikus</w:t>
      </w:r>
      <w:proofErr w:type="spellEnd"/>
      <w:proofErr w:type="gramEnd"/>
      <w:r w:rsidRPr="00B01635">
        <w:rPr>
          <w:sz w:val="22"/>
          <w:szCs w:val="22"/>
          <w:lang w:val="hu-HU"/>
        </w:rPr>
        <w:t xml:space="preserve"> elemei.</w:t>
      </w:r>
    </w:p>
    <w:p w14:paraId="765E349A" w14:textId="1433AB25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(november 2.)</w:t>
      </w:r>
    </w:p>
    <w:p w14:paraId="18AAB112" w14:textId="027D6A3A" w:rsidR="00A731B5" w:rsidRPr="00A731B5" w:rsidRDefault="00A731B5" w:rsidP="00A731B5">
      <w:pPr>
        <w:shd w:val="clear" w:color="auto" w:fill="FFFFFF"/>
        <w:spacing w:before="120" w:after="120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u w:val="single"/>
          <w:lang w:val="hu-HU"/>
        </w:rPr>
        <w:t>Kötelező olvasmány</w:t>
      </w:r>
      <w:r w:rsidRPr="00B01635">
        <w:rPr>
          <w:bCs/>
          <w:sz w:val="22"/>
          <w:szCs w:val="22"/>
          <w:lang w:val="hu-HU"/>
        </w:rPr>
        <w:t xml:space="preserve">: </w:t>
      </w:r>
      <w:proofErr w:type="spellStart"/>
      <w:r w:rsidRPr="00A731B5">
        <w:rPr>
          <w:bCs/>
          <w:sz w:val="22"/>
          <w:szCs w:val="22"/>
          <w:lang w:val="hu-HU"/>
        </w:rPr>
        <w:t>Manovich</w:t>
      </w:r>
      <w:proofErr w:type="spellEnd"/>
      <w:r w:rsidRPr="00A731B5">
        <w:rPr>
          <w:bCs/>
          <w:sz w:val="22"/>
          <w:szCs w:val="22"/>
          <w:lang w:val="hu-HU"/>
        </w:rPr>
        <w:t xml:space="preserve">, Lev: </w:t>
      </w:r>
      <w:r w:rsidRPr="00A731B5">
        <w:rPr>
          <w:bCs/>
          <w:i/>
          <w:iCs/>
          <w:sz w:val="22"/>
          <w:szCs w:val="22"/>
          <w:lang w:val="hu-HU"/>
        </w:rPr>
        <w:t xml:space="preserve">Az </w:t>
      </w:r>
      <w:proofErr w:type="gramStart"/>
      <w:r w:rsidRPr="00A731B5">
        <w:rPr>
          <w:bCs/>
          <w:i/>
          <w:iCs/>
          <w:sz w:val="22"/>
          <w:szCs w:val="22"/>
          <w:lang w:val="hu-HU"/>
        </w:rPr>
        <w:t>adatbázis</w:t>
      </w:r>
      <w:proofErr w:type="gramEnd"/>
      <w:r w:rsidRPr="00A731B5">
        <w:rPr>
          <w:bCs/>
          <w:i/>
          <w:iCs/>
          <w:sz w:val="22"/>
          <w:szCs w:val="22"/>
          <w:lang w:val="hu-HU"/>
        </w:rPr>
        <w:t xml:space="preserve"> mint szimbolikus forma</w:t>
      </w:r>
      <w:r w:rsidRPr="00A731B5">
        <w:rPr>
          <w:bCs/>
          <w:sz w:val="22"/>
          <w:szCs w:val="22"/>
          <w:lang w:val="hu-HU"/>
        </w:rPr>
        <w:t xml:space="preserve">. 2001. </w:t>
      </w:r>
    </w:p>
    <w:p w14:paraId="68DD4E59" w14:textId="5EC3CD5F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28414E0B" w14:textId="6E0CF00E" w:rsidR="00FE453E" w:rsidRDefault="00FE453E" w:rsidP="00FE453E">
      <w:pPr>
        <w:spacing w:before="120" w:after="120"/>
        <w:jc w:val="both"/>
        <w:rPr>
          <w:sz w:val="22"/>
          <w:szCs w:val="22"/>
          <w:lang w:val="hu-HU"/>
        </w:rPr>
      </w:pPr>
      <w:r w:rsidRPr="00FE453E">
        <w:rPr>
          <w:sz w:val="22"/>
          <w:szCs w:val="22"/>
          <w:lang w:val="hu-HU"/>
        </w:rPr>
        <w:t>A tömegkommunikáció napjainkban</w:t>
      </w:r>
      <w:r>
        <w:rPr>
          <w:sz w:val="22"/>
          <w:szCs w:val="22"/>
          <w:lang w:val="hu-HU"/>
        </w:rPr>
        <w:t xml:space="preserve"> (folyt.)</w:t>
      </w:r>
      <w:r w:rsidRPr="00FE453E">
        <w:rPr>
          <w:sz w:val="22"/>
          <w:szCs w:val="22"/>
          <w:lang w:val="hu-HU"/>
        </w:rPr>
        <w:t>:</w:t>
      </w:r>
      <w:r>
        <w:rPr>
          <w:sz w:val="22"/>
          <w:szCs w:val="22"/>
          <w:lang w:val="hu-HU"/>
        </w:rPr>
        <w:t xml:space="preserve"> web 2.0, </w:t>
      </w:r>
      <w:proofErr w:type="spellStart"/>
      <w:r>
        <w:rPr>
          <w:sz w:val="22"/>
          <w:szCs w:val="22"/>
          <w:lang w:val="hu-HU"/>
        </w:rPr>
        <w:t>social</w:t>
      </w:r>
      <w:proofErr w:type="spellEnd"/>
      <w:r>
        <w:rPr>
          <w:sz w:val="22"/>
          <w:szCs w:val="22"/>
          <w:lang w:val="hu-HU"/>
        </w:rPr>
        <w:t xml:space="preserve"> </w:t>
      </w:r>
      <w:proofErr w:type="spellStart"/>
      <w:r>
        <w:rPr>
          <w:sz w:val="22"/>
          <w:szCs w:val="22"/>
          <w:lang w:val="hu-HU"/>
        </w:rPr>
        <w:t>media</w:t>
      </w:r>
      <w:proofErr w:type="spellEnd"/>
      <w:r>
        <w:rPr>
          <w:sz w:val="22"/>
          <w:szCs w:val="22"/>
          <w:lang w:val="hu-HU"/>
        </w:rPr>
        <w:t xml:space="preserve">, </w:t>
      </w:r>
      <w:proofErr w:type="spellStart"/>
      <w:r>
        <w:rPr>
          <w:sz w:val="22"/>
          <w:szCs w:val="22"/>
          <w:lang w:val="hu-HU"/>
        </w:rPr>
        <w:t>mémek</w:t>
      </w:r>
      <w:proofErr w:type="spellEnd"/>
      <w:r>
        <w:rPr>
          <w:sz w:val="22"/>
          <w:szCs w:val="22"/>
          <w:lang w:val="hu-HU"/>
        </w:rPr>
        <w:t xml:space="preserve"> és társaik stb.</w:t>
      </w:r>
    </w:p>
    <w:p w14:paraId="01623211" w14:textId="09384767" w:rsidR="005A3A6F" w:rsidRPr="00FE453E" w:rsidRDefault="005A3A6F" w:rsidP="00FE453E">
      <w:pPr>
        <w:spacing w:before="120" w:after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Önpromóció, saját arculat és/vagy image kialakítása.</w:t>
      </w:r>
    </w:p>
    <w:p w14:paraId="257E8C5D" w14:textId="77777777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5A0C9AE0" w14:textId="41F3F959" w:rsidR="00B01635" w:rsidRP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Film és elbeszélés</w:t>
      </w:r>
      <w:r>
        <w:rPr>
          <w:sz w:val="22"/>
          <w:szCs w:val="22"/>
          <w:lang w:val="hu-HU"/>
        </w:rPr>
        <w:t xml:space="preserve"> (folyt.)</w:t>
      </w:r>
      <w:r w:rsidRPr="00B01635">
        <w:rPr>
          <w:sz w:val="22"/>
          <w:szCs w:val="22"/>
          <w:lang w:val="hu-HU"/>
        </w:rPr>
        <w:t xml:space="preserve">: kísérleti film, filmes </w:t>
      </w:r>
      <w:proofErr w:type="spellStart"/>
      <w:r w:rsidRPr="00B01635">
        <w:rPr>
          <w:sz w:val="22"/>
          <w:szCs w:val="22"/>
          <w:lang w:val="hu-HU"/>
        </w:rPr>
        <w:t>avantgarde</w:t>
      </w:r>
      <w:proofErr w:type="spellEnd"/>
    </w:p>
    <w:p w14:paraId="309E7B56" w14:textId="77777777" w:rsidR="00B01635" w:rsidRP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4AEE64AA" w14:textId="77777777" w:rsidR="00B01635" w:rsidRPr="00B01635" w:rsidRDefault="00B01635" w:rsidP="00B01635">
      <w:pPr>
        <w:jc w:val="both"/>
        <w:rPr>
          <w:sz w:val="22"/>
          <w:szCs w:val="22"/>
          <w:lang w:val="hu-HU" w:eastAsia="hu-HU"/>
        </w:rPr>
      </w:pPr>
      <w:r w:rsidRPr="00B01635">
        <w:rPr>
          <w:i/>
          <w:iCs/>
          <w:sz w:val="22"/>
          <w:szCs w:val="22"/>
          <w:lang w:val="hu-HU" w:eastAsia="hu-HU"/>
        </w:rPr>
        <w:t xml:space="preserve">válogatás </w:t>
      </w:r>
      <w:proofErr w:type="spellStart"/>
      <w:r w:rsidRPr="00B01635">
        <w:rPr>
          <w:i/>
          <w:iCs/>
          <w:sz w:val="22"/>
          <w:szCs w:val="22"/>
          <w:lang w:val="hu-HU" w:eastAsia="hu-HU"/>
        </w:rPr>
        <w:t>avantgarde</w:t>
      </w:r>
      <w:proofErr w:type="spellEnd"/>
      <w:r w:rsidRPr="00B01635">
        <w:rPr>
          <w:i/>
          <w:iCs/>
          <w:sz w:val="22"/>
          <w:szCs w:val="22"/>
          <w:lang w:val="hu-HU" w:eastAsia="hu-HU"/>
        </w:rPr>
        <w:t xml:space="preserve"> rövidfilmekből: </w:t>
      </w:r>
      <w:proofErr w:type="spellStart"/>
      <w:r w:rsidRPr="00B01635">
        <w:rPr>
          <w:sz w:val="22"/>
          <w:szCs w:val="22"/>
          <w:lang w:val="hu-HU" w:eastAsia="hu-HU"/>
        </w:rPr>
        <w:t>Léger</w:t>
      </w:r>
      <w:proofErr w:type="spellEnd"/>
      <w:r w:rsidRPr="00B01635">
        <w:rPr>
          <w:sz w:val="22"/>
          <w:szCs w:val="22"/>
          <w:lang w:val="hu-HU" w:eastAsia="hu-HU"/>
        </w:rPr>
        <w:t xml:space="preserve">-Murphy: </w:t>
      </w:r>
      <w:r w:rsidRPr="00B01635">
        <w:rPr>
          <w:i/>
          <w:iCs/>
          <w:sz w:val="22"/>
          <w:szCs w:val="22"/>
          <w:lang w:val="hu-HU" w:eastAsia="hu-HU"/>
        </w:rPr>
        <w:t xml:space="preserve">Gépi balett </w:t>
      </w:r>
      <w:r w:rsidRPr="00B01635">
        <w:rPr>
          <w:sz w:val="22"/>
          <w:szCs w:val="22"/>
          <w:lang w:val="hu-HU" w:eastAsia="hu-HU"/>
        </w:rPr>
        <w:t xml:space="preserve">(1924), Man Ray: </w:t>
      </w:r>
      <w:r w:rsidRPr="00B01635">
        <w:rPr>
          <w:i/>
          <w:iCs/>
          <w:sz w:val="22"/>
          <w:szCs w:val="22"/>
          <w:lang w:val="hu-HU" w:eastAsia="hu-HU"/>
        </w:rPr>
        <w:t xml:space="preserve">Visszatérés az értelemhez </w:t>
      </w:r>
      <w:r w:rsidRPr="00B01635">
        <w:rPr>
          <w:sz w:val="22"/>
          <w:szCs w:val="22"/>
          <w:lang w:val="hu-HU" w:eastAsia="hu-HU"/>
        </w:rPr>
        <w:t xml:space="preserve">(1923), </w:t>
      </w:r>
      <w:proofErr w:type="spellStart"/>
      <w:r w:rsidRPr="00B01635">
        <w:rPr>
          <w:sz w:val="22"/>
          <w:szCs w:val="22"/>
          <w:lang w:val="hu-HU" w:eastAsia="hu-HU"/>
        </w:rPr>
        <w:t>Kirsanoff</w:t>
      </w:r>
      <w:proofErr w:type="spellEnd"/>
      <w:r w:rsidRPr="00B01635">
        <w:rPr>
          <w:sz w:val="22"/>
          <w:szCs w:val="22"/>
          <w:lang w:val="hu-HU" w:eastAsia="hu-HU"/>
        </w:rPr>
        <w:t xml:space="preserve">: </w:t>
      </w:r>
      <w:proofErr w:type="spellStart"/>
      <w:r w:rsidRPr="00B01635">
        <w:rPr>
          <w:i/>
          <w:iCs/>
          <w:sz w:val="22"/>
          <w:szCs w:val="22"/>
          <w:lang w:val="hu-HU" w:eastAsia="hu-HU"/>
        </w:rPr>
        <w:t>Menilmontant</w:t>
      </w:r>
      <w:proofErr w:type="spellEnd"/>
      <w:r w:rsidRPr="00B01635">
        <w:rPr>
          <w:i/>
          <w:iCs/>
          <w:sz w:val="22"/>
          <w:szCs w:val="22"/>
          <w:lang w:val="hu-HU" w:eastAsia="hu-HU"/>
        </w:rPr>
        <w:t xml:space="preserve"> </w:t>
      </w:r>
      <w:r w:rsidRPr="00B01635">
        <w:rPr>
          <w:sz w:val="22"/>
          <w:szCs w:val="22"/>
          <w:lang w:val="hu-HU" w:eastAsia="hu-HU"/>
        </w:rPr>
        <w:t xml:space="preserve">(1926), Richter: </w:t>
      </w:r>
      <w:r w:rsidRPr="00B01635">
        <w:rPr>
          <w:i/>
          <w:iCs/>
          <w:sz w:val="22"/>
          <w:szCs w:val="22"/>
          <w:lang w:val="hu-HU" w:eastAsia="hu-HU"/>
        </w:rPr>
        <w:t xml:space="preserve">Délelőtti rémálom </w:t>
      </w:r>
      <w:r w:rsidRPr="00B01635">
        <w:rPr>
          <w:sz w:val="22"/>
          <w:szCs w:val="22"/>
          <w:lang w:val="hu-HU" w:eastAsia="hu-HU"/>
        </w:rPr>
        <w:t xml:space="preserve">(1928), Richter: </w:t>
      </w:r>
      <w:proofErr w:type="spellStart"/>
      <w:r w:rsidRPr="00B01635">
        <w:rPr>
          <w:i/>
          <w:iCs/>
          <w:sz w:val="22"/>
          <w:szCs w:val="22"/>
          <w:lang w:val="hu-HU" w:eastAsia="hu-HU"/>
        </w:rPr>
        <w:t>Rhytmus</w:t>
      </w:r>
      <w:proofErr w:type="spellEnd"/>
      <w:r w:rsidRPr="00B01635">
        <w:rPr>
          <w:i/>
          <w:iCs/>
          <w:sz w:val="22"/>
          <w:szCs w:val="22"/>
          <w:lang w:val="hu-HU" w:eastAsia="hu-HU"/>
        </w:rPr>
        <w:t xml:space="preserve"> 21 </w:t>
      </w:r>
      <w:r w:rsidRPr="00B01635">
        <w:rPr>
          <w:sz w:val="22"/>
          <w:szCs w:val="22"/>
          <w:lang w:val="hu-HU" w:eastAsia="hu-HU"/>
        </w:rPr>
        <w:t>(1923)</w:t>
      </w:r>
    </w:p>
    <w:p w14:paraId="1714FFB8" w14:textId="47E020F0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(november 9.)</w:t>
      </w:r>
    </w:p>
    <w:p w14:paraId="088F991D" w14:textId="052351E4" w:rsidR="000E490B" w:rsidRPr="00B01635" w:rsidRDefault="000E490B" w:rsidP="000E490B">
      <w:pPr>
        <w:spacing w:after="120"/>
        <w:rPr>
          <w:i/>
          <w:iCs/>
          <w:sz w:val="22"/>
          <w:szCs w:val="22"/>
          <w:lang w:val="hu-HU"/>
        </w:rPr>
      </w:pPr>
      <w:r w:rsidRPr="00B01635">
        <w:rPr>
          <w:i/>
          <w:iCs/>
          <w:sz w:val="22"/>
          <w:szCs w:val="22"/>
          <w:lang w:val="hu-HU"/>
        </w:rPr>
        <w:t>ZH3_ 7-8-9-dik heti alkalmak anyagából: filmismereti teszt a kötelező filmek alapján, tesztkérdések, elemzési feladat.</w:t>
      </w:r>
    </w:p>
    <w:p w14:paraId="1B7581AE" w14:textId="31905167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49BB761E" w14:textId="7432B684" w:rsidR="006039D2" w:rsidRPr="00B01635" w:rsidRDefault="00FE453E" w:rsidP="006039D2">
      <w:pPr>
        <w:pStyle w:val="Heading1"/>
        <w:rPr>
          <w:b w:val="0"/>
          <w:bCs w:val="0"/>
          <w:sz w:val="22"/>
          <w:szCs w:val="22"/>
          <w:lang w:val="hu-HU"/>
        </w:rPr>
      </w:pPr>
      <w:r>
        <w:rPr>
          <w:b w:val="0"/>
          <w:bCs w:val="0"/>
          <w:sz w:val="22"/>
          <w:szCs w:val="22"/>
          <w:lang w:val="hu-HU"/>
        </w:rPr>
        <w:t xml:space="preserve">Transzmediális történetmesélés, virtuális valóság, az </w:t>
      </w:r>
      <w:proofErr w:type="spellStart"/>
      <w:r>
        <w:rPr>
          <w:b w:val="0"/>
          <w:bCs w:val="0"/>
          <w:sz w:val="22"/>
          <w:szCs w:val="22"/>
          <w:lang w:val="hu-HU"/>
        </w:rPr>
        <w:t>immerzív</w:t>
      </w:r>
      <w:proofErr w:type="spellEnd"/>
      <w:r>
        <w:rPr>
          <w:b w:val="0"/>
          <w:bCs w:val="0"/>
          <w:sz w:val="22"/>
          <w:szCs w:val="22"/>
          <w:lang w:val="hu-HU"/>
        </w:rPr>
        <w:t xml:space="preserve"> élmény stb. </w:t>
      </w:r>
    </w:p>
    <w:p w14:paraId="37AF286D" w14:textId="77777777" w:rsidR="006039D2" w:rsidRPr="00B01635" w:rsidRDefault="006039D2" w:rsidP="006039D2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612DDC8A" w14:textId="67C4692A" w:rsidR="00B01635" w:rsidRDefault="00B01635" w:rsidP="00B01635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 xml:space="preserve">Filmes műfajok: </w:t>
      </w:r>
      <w:r w:rsidR="005A3A6F">
        <w:rPr>
          <w:sz w:val="22"/>
          <w:szCs w:val="22"/>
          <w:lang w:val="hu-HU"/>
        </w:rPr>
        <w:t xml:space="preserve">a </w:t>
      </w:r>
      <w:r w:rsidRPr="00B01635">
        <w:rPr>
          <w:sz w:val="22"/>
          <w:szCs w:val="22"/>
          <w:lang w:val="hu-HU"/>
        </w:rPr>
        <w:t>klasszikus műfajok</w:t>
      </w:r>
      <w:r w:rsidR="005A3A6F">
        <w:rPr>
          <w:sz w:val="22"/>
          <w:szCs w:val="22"/>
          <w:lang w:val="hu-HU"/>
        </w:rPr>
        <w:t>.</w:t>
      </w:r>
    </w:p>
    <w:p w14:paraId="1BA2EE6B" w14:textId="09F05AA6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(november 16.)</w:t>
      </w:r>
    </w:p>
    <w:p w14:paraId="091E4A5F" w14:textId="77777777" w:rsidR="00B01635" w:rsidRPr="00B01635" w:rsidRDefault="00B01635" w:rsidP="00B01635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Mozgóképelmélet</w:t>
      </w:r>
    </w:p>
    <w:p w14:paraId="64D24ED8" w14:textId="75036F69" w:rsidR="00B01635" w:rsidRPr="005A3A6F" w:rsidRDefault="00B01635" w:rsidP="00B01635">
      <w:pPr>
        <w:spacing w:before="120"/>
        <w:jc w:val="both"/>
        <w:rPr>
          <w:i/>
          <w:iCs/>
          <w:sz w:val="22"/>
          <w:szCs w:val="22"/>
          <w:lang w:val="hu-HU"/>
        </w:rPr>
      </w:pPr>
      <w:r w:rsidRPr="005A3A6F">
        <w:rPr>
          <w:i/>
          <w:iCs/>
          <w:sz w:val="22"/>
          <w:szCs w:val="22"/>
          <w:lang w:val="hu-HU"/>
        </w:rPr>
        <w:t>Filmes műfajok (</w:t>
      </w:r>
      <w:proofErr w:type="spellStart"/>
      <w:r w:rsidRPr="005A3A6F">
        <w:rPr>
          <w:i/>
          <w:iCs/>
          <w:sz w:val="22"/>
          <w:szCs w:val="22"/>
          <w:lang w:val="hu-HU"/>
        </w:rPr>
        <w:t>foly</w:t>
      </w:r>
      <w:proofErr w:type="spellEnd"/>
      <w:r w:rsidRPr="005A3A6F">
        <w:rPr>
          <w:i/>
          <w:iCs/>
          <w:sz w:val="22"/>
          <w:szCs w:val="22"/>
          <w:lang w:val="hu-HU"/>
        </w:rPr>
        <w:t>.): klasszikus műfajok, modern filmformák, műfaji revizionizmus</w:t>
      </w:r>
      <w:r w:rsidR="005A3A6F" w:rsidRPr="005A3A6F">
        <w:rPr>
          <w:i/>
          <w:iCs/>
          <w:sz w:val="22"/>
          <w:szCs w:val="22"/>
          <w:lang w:val="hu-HU"/>
        </w:rPr>
        <w:t>.</w:t>
      </w:r>
    </w:p>
    <w:p w14:paraId="247802D0" w14:textId="77777777" w:rsidR="00FE453E" w:rsidRPr="00B01635" w:rsidRDefault="00FE453E" w:rsidP="00FE453E">
      <w:pPr>
        <w:spacing w:before="120"/>
        <w:jc w:val="both"/>
        <w:rPr>
          <w:sz w:val="22"/>
          <w:szCs w:val="22"/>
          <w:lang w:val="hu-HU"/>
        </w:rPr>
      </w:pPr>
      <w:r w:rsidRPr="00B01635">
        <w:rPr>
          <w:sz w:val="22"/>
          <w:szCs w:val="22"/>
          <w:u w:val="single"/>
          <w:lang w:val="hu-HU"/>
        </w:rPr>
        <w:t>Kötelező filmek</w:t>
      </w:r>
      <w:r w:rsidRPr="00B01635">
        <w:rPr>
          <w:sz w:val="22"/>
          <w:szCs w:val="22"/>
          <w:lang w:val="hu-HU"/>
        </w:rPr>
        <w:t>:</w:t>
      </w:r>
    </w:p>
    <w:p w14:paraId="2B10BCA1" w14:textId="77777777" w:rsidR="00FE453E" w:rsidRPr="00BE5FFA" w:rsidRDefault="00FE453E" w:rsidP="005A3A6F">
      <w:pPr>
        <w:ind w:firstLine="357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Ford: </w:t>
      </w:r>
      <w:r w:rsidRPr="00BE5FFA">
        <w:rPr>
          <w:i/>
          <w:sz w:val="22"/>
          <w:szCs w:val="22"/>
          <w:lang w:val="hu-HU" w:eastAsia="hu-HU"/>
        </w:rPr>
        <w:t>Hatosfogat</w:t>
      </w:r>
      <w:r w:rsidRPr="00BE5FFA">
        <w:rPr>
          <w:sz w:val="22"/>
          <w:szCs w:val="22"/>
          <w:lang w:val="hu-HU" w:eastAsia="hu-HU"/>
        </w:rPr>
        <w:t xml:space="preserve"> (1939)</w:t>
      </w:r>
    </w:p>
    <w:p w14:paraId="3C2148E0" w14:textId="77777777" w:rsidR="00FE453E" w:rsidRPr="00BE5FFA" w:rsidRDefault="00FE453E" w:rsidP="00FE453E">
      <w:pPr>
        <w:pStyle w:val="ListParagraph"/>
        <w:ind w:left="357"/>
        <w:contextualSpacing w:val="0"/>
        <w:jc w:val="both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Curtiz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Mildred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Pierce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r w:rsidRPr="00BE5FFA">
        <w:rPr>
          <w:sz w:val="22"/>
          <w:szCs w:val="22"/>
          <w:lang w:val="hu-HU" w:eastAsia="hu-HU"/>
        </w:rPr>
        <w:t>(1945)</w:t>
      </w:r>
    </w:p>
    <w:p w14:paraId="63F591CA" w14:textId="20AE06DB" w:rsidR="00FE453E" w:rsidRPr="00BE5FFA" w:rsidRDefault="00FE453E" w:rsidP="00FE453E">
      <w:pPr>
        <w:pStyle w:val="ListParagraph"/>
        <w:ind w:left="357"/>
        <w:contextualSpacing w:val="0"/>
        <w:jc w:val="both"/>
        <w:rPr>
          <w:sz w:val="22"/>
          <w:szCs w:val="22"/>
          <w:lang w:val="hu-HU" w:eastAsia="hu-HU"/>
        </w:rPr>
      </w:pPr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Fassbinder: </w:t>
      </w:r>
      <w:r w:rsidRPr="00BE5FFA">
        <w:rPr>
          <w:rStyle w:val="newsmain"/>
          <w:rFonts w:eastAsia="Helvetica"/>
          <w:i/>
          <w:iCs/>
          <w:sz w:val="22"/>
          <w:szCs w:val="22"/>
          <w:lang w:val="hu-HU"/>
        </w:rPr>
        <w:t xml:space="preserve">A félelem megeszi a lelket </w:t>
      </w:r>
      <w:r w:rsidRPr="00BE5FFA">
        <w:rPr>
          <w:rStyle w:val="newsmain"/>
          <w:rFonts w:eastAsia="Helvetica"/>
          <w:sz w:val="22"/>
          <w:szCs w:val="22"/>
          <w:lang w:val="hu-HU"/>
        </w:rPr>
        <w:t>(1973</w:t>
      </w:r>
      <w:r w:rsidR="004730D2">
        <w:rPr>
          <w:rStyle w:val="newsmain"/>
          <w:rFonts w:eastAsia="Helvetica"/>
          <w:sz w:val="22"/>
          <w:szCs w:val="22"/>
          <w:lang w:val="hu-HU"/>
        </w:rPr>
        <w:t>)</w:t>
      </w:r>
    </w:p>
    <w:p w14:paraId="5EE6D91C" w14:textId="77777777" w:rsidR="00FE453E" w:rsidRPr="00BE5FFA" w:rsidRDefault="00FE453E" w:rsidP="00FE453E">
      <w:pPr>
        <w:pStyle w:val="ListParagraph"/>
        <w:spacing w:before="120"/>
        <w:ind w:left="360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Wilder: </w:t>
      </w:r>
      <w:r w:rsidRPr="00BE5FFA">
        <w:rPr>
          <w:i/>
          <w:iCs/>
          <w:sz w:val="22"/>
          <w:szCs w:val="22"/>
          <w:lang w:val="hu-HU" w:eastAsia="hu-HU"/>
        </w:rPr>
        <w:t xml:space="preserve">Kettős kockázat </w:t>
      </w:r>
      <w:r w:rsidRPr="00BE5FFA">
        <w:rPr>
          <w:sz w:val="22"/>
          <w:szCs w:val="22"/>
          <w:lang w:val="hu-HU" w:eastAsia="hu-HU"/>
        </w:rPr>
        <w:t>(1944)</w:t>
      </w:r>
    </w:p>
    <w:p w14:paraId="5923E222" w14:textId="77777777" w:rsidR="00FE453E" w:rsidRDefault="00FE453E" w:rsidP="00FE453E">
      <w:pPr>
        <w:pStyle w:val="ListParagraph"/>
        <w:spacing w:before="120"/>
        <w:ind w:left="360"/>
        <w:jc w:val="both"/>
        <w:rPr>
          <w:rStyle w:val="newsmain"/>
          <w:color w:val="000000"/>
          <w:sz w:val="22"/>
          <w:szCs w:val="22"/>
          <w:lang w:val="hu-HU" w:eastAsia="ar-SA"/>
        </w:rPr>
      </w:pPr>
      <w:proofErr w:type="spellStart"/>
      <w:r w:rsidRPr="00BE5FFA">
        <w:rPr>
          <w:rStyle w:val="newsmain"/>
          <w:color w:val="000000"/>
          <w:sz w:val="22"/>
          <w:szCs w:val="22"/>
          <w:lang w:val="hu-HU" w:eastAsia="ar-SA"/>
        </w:rPr>
        <w:t>Fosse</w:t>
      </w:r>
      <w:proofErr w:type="spellEnd"/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>Mindhalálig zene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 (1979)</w:t>
      </w:r>
    </w:p>
    <w:p w14:paraId="46A72336" w14:textId="367CA397" w:rsidR="00FE453E" w:rsidRPr="00FE453E" w:rsidRDefault="00FE453E" w:rsidP="00FE453E">
      <w:pPr>
        <w:pStyle w:val="ListParagraph"/>
        <w:spacing w:before="120"/>
        <w:ind w:left="360"/>
        <w:jc w:val="both"/>
        <w:rPr>
          <w:rFonts w:eastAsia="Helvetica"/>
          <w:sz w:val="22"/>
          <w:szCs w:val="22"/>
          <w:lang w:val="hu-HU"/>
        </w:rPr>
      </w:pPr>
      <w:proofErr w:type="spellStart"/>
      <w:r w:rsidRPr="00BE5FFA">
        <w:rPr>
          <w:rStyle w:val="newsmain"/>
          <w:rFonts w:eastAsia="Helvetica"/>
          <w:sz w:val="22"/>
          <w:szCs w:val="22"/>
          <w:lang w:val="hu-HU"/>
        </w:rPr>
        <w:t>Eastwood</w:t>
      </w:r>
      <w:proofErr w:type="spellEnd"/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: </w:t>
      </w:r>
      <w:r w:rsidRPr="00BE5FFA">
        <w:rPr>
          <w:rStyle w:val="newsmain"/>
          <w:rFonts w:eastAsia="Helvetica"/>
          <w:i/>
          <w:sz w:val="22"/>
          <w:szCs w:val="22"/>
          <w:lang w:val="hu-HU"/>
        </w:rPr>
        <w:t>Fennsíkok csavargója</w:t>
      </w:r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 (1973)</w:t>
      </w:r>
    </w:p>
    <w:p w14:paraId="54A137AA" w14:textId="295A1824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(november 23.)</w:t>
      </w:r>
    </w:p>
    <w:p w14:paraId="21B81A72" w14:textId="77777777" w:rsidR="0065490D" w:rsidRPr="0065490D" w:rsidRDefault="0065490D" w:rsidP="0065490D">
      <w:pPr>
        <w:spacing w:after="120"/>
        <w:rPr>
          <w:sz w:val="22"/>
          <w:szCs w:val="22"/>
          <w:lang w:val="hu-HU"/>
        </w:rPr>
      </w:pPr>
      <w:r w:rsidRPr="0065490D">
        <w:rPr>
          <w:bCs/>
          <w:sz w:val="22"/>
          <w:szCs w:val="22"/>
          <w:u w:val="single"/>
          <w:lang w:val="hu-HU"/>
        </w:rPr>
        <w:t>Kötelező olvasmány</w:t>
      </w:r>
      <w:r w:rsidRPr="0065490D">
        <w:rPr>
          <w:bCs/>
          <w:sz w:val="22"/>
          <w:szCs w:val="22"/>
          <w:lang w:val="hu-HU"/>
        </w:rPr>
        <w:t xml:space="preserve">: </w:t>
      </w:r>
      <w:r w:rsidRPr="0065490D">
        <w:rPr>
          <w:sz w:val="22"/>
          <w:szCs w:val="22"/>
          <w:lang w:val="hu-HU"/>
        </w:rPr>
        <w:t xml:space="preserve">Benjamin, Walter: </w:t>
      </w:r>
      <w:r w:rsidRPr="0065490D">
        <w:rPr>
          <w:i/>
          <w:iCs/>
          <w:sz w:val="22"/>
          <w:szCs w:val="22"/>
          <w:lang w:val="hu-HU"/>
        </w:rPr>
        <w:t xml:space="preserve">A </w:t>
      </w:r>
      <w:proofErr w:type="spellStart"/>
      <w:r w:rsidRPr="0065490D">
        <w:rPr>
          <w:i/>
          <w:iCs/>
          <w:sz w:val="22"/>
          <w:szCs w:val="22"/>
          <w:lang w:val="hu-HU"/>
        </w:rPr>
        <w:t>műalkotás</w:t>
      </w:r>
      <w:proofErr w:type="spellEnd"/>
      <w:r w:rsidRPr="0065490D">
        <w:rPr>
          <w:i/>
          <w:iCs/>
          <w:sz w:val="22"/>
          <w:szCs w:val="22"/>
          <w:lang w:val="hu-HU"/>
        </w:rPr>
        <w:t xml:space="preserve"> a technikai </w:t>
      </w:r>
      <w:proofErr w:type="spellStart"/>
      <w:r w:rsidRPr="0065490D">
        <w:rPr>
          <w:i/>
          <w:iCs/>
          <w:sz w:val="22"/>
          <w:szCs w:val="22"/>
          <w:lang w:val="hu-HU"/>
        </w:rPr>
        <w:t>reprodukálhatóság</w:t>
      </w:r>
      <w:proofErr w:type="spellEnd"/>
      <w:r w:rsidRPr="0065490D">
        <w:rPr>
          <w:i/>
          <w:iCs/>
          <w:sz w:val="22"/>
          <w:szCs w:val="22"/>
          <w:lang w:val="hu-HU"/>
        </w:rPr>
        <w:t xml:space="preserve"> </w:t>
      </w:r>
      <w:proofErr w:type="spellStart"/>
      <w:r w:rsidRPr="0065490D">
        <w:rPr>
          <w:i/>
          <w:iCs/>
          <w:sz w:val="22"/>
          <w:szCs w:val="22"/>
          <w:lang w:val="hu-HU"/>
        </w:rPr>
        <w:t>korában</w:t>
      </w:r>
      <w:proofErr w:type="spellEnd"/>
      <w:r w:rsidRPr="0065490D">
        <w:rPr>
          <w:sz w:val="22"/>
          <w:szCs w:val="22"/>
          <w:lang w:val="hu-HU"/>
        </w:rPr>
        <w:t xml:space="preserve">. 1980. </w:t>
      </w:r>
    </w:p>
    <w:p w14:paraId="347267A7" w14:textId="77777777" w:rsidR="00B01635" w:rsidRPr="00B01635" w:rsidRDefault="00B01635" w:rsidP="00B01635">
      <w:pPr>
        <w:pStyle w:val="Heading2"/>
        <w:rPr>
          <w:rFonts w:cs="Times New Roman"/>
          <w:sz w:val="22"/>
          <w:szCs w:val="22"/>
          <w:lang w:val="hu-HU"/>
        </w:rPr>
      </w:pPr>
      <w:r w:rsidRPr="00B01635">
        <w:rPr>
          <w:rFonts w:cs="Times New Roman"/>
          <w:sz w:val="22"/>
          <w:szCs w:val="22"/>
          <w:lang w:val="hu-HU"/>
        </w:rPr>
        <w:t>Médiaismeret</w:t>
      </w:r>
    </w:p>
    <w:p w14:paraId="53081527" w14:textId="6DBF2D0D" w:rsidR="00FE453E" w:rsidRDefault="00FE453E" w:rsidP="00B01635">
      <w:pPr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>A technikai sokszorosítás és tudományos kontextusa</w:t>
      </w:r>
      <w:r w:rsidR="005A3A6F">
        <w:rPr>
          <w:bCs/>
          <w:sz w:val="22"/>
          <w:szCs w:val="22"/>
          <w:lang w:val="hu-HU"/>
        </w:rPr>
        <w:t>.</w:t>
      </w:r>
    </w:p>
    <w:p w14:paraId="10370F76" w14:textId="38DD1DE3" w:rsidR="005A3A6F" w:rsidRPr="00B01635" w:rsidRDefault="005A3A6F" w:rsidP="005A3A6F">
      <w:pPr>
        <w:spacing w:before="120"/>
        <w:jc w:val="both"/>
        <w:rPr>
          <w:sz w:val="22"/>
          <w:szCs w:val="22"/>
          <w:lang w:val="hu-HU"/>
        </w:rPr>
      </w:pPr>
      <w:r>
        <w:rPr>
          <w:sz w:val="22"/>
          <w:szCs w:val="22"/>
          <w:u w:val="single"/>
          <w:lang w:val="hu-HU"/>
        </w:rPr>
        <w:t>Ajánlott</w:t>
      </w:r>
      <w:r w:rsidRPr="00B01635">
        <w:rPr>
          <w:sz w:val="22"/>
          <w:szCs w:val="22"/>
          <w:u w:val="single"/>
          <w:lang w:val="hu-HU"/>
        </w:rPr>
        <w:t xml:space="preserve"> filmek</w:t>
      </w:r>
      <w:r w:rsidRPr="00B01635">
        <w:rPr>
          <w:sz w:val="22"/>
          <w:szCs w:val="22"/>
          <w:lang w:val="hu-HU"/>
        </w:rPr>
        <w:t>:</w:t>
      </w:r>
    </w:p>
    <w:p w14:paraId="2B58DDD0" w14:textId="7A8ADC02" w:rsidR="005A3A6F" w:rsidRDefault="005A3A6F" w:rsidP="005A3A6F">
      <w:pPr>
        <w:ind w:firstLine="357"/>
        <w:jc w:val="both"/>
        <w:rPr>
          <w:sz w:val="22"/>
          <w:szCs w:val="22"/>
          <w:lang w:val="hu-HU" w:eastAsia="hu-HU"/>
        </w:rPr>
      </w:pPr>
      <w:proofErr w:type="spellStart"/>
      <w:r>
        <w:rPr>
          <w:sz w:val="22"/>
          <w:szCs w:val="22"/>
          <w:lang w:val="hu-HU" w:eastAsia="hu-HU"/>
        </w:rPr>
        <w:t>Östlund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r>
        <w:rPr>
          <w:i/>
          <w:sz w:val="22"/>
          <w:szCs w:val="22"/>
          <w:lang w:val="hu-HU" w:eastAsia="hu-HU"/>
        </w:rPr>
        <w:t>A négyzet</w:t>
      </w:r>
      <w:r w:rsidRPr="00BE5FFA">
        <w:rPr>
          <w:sz w:val="22"/>
          <w:szCs w:val="22"/>
          <w:lang w:val="hu-HU" w:eastAsia="hu-HU"/>
        </w:rPr>
        <w:t xml:space="preserve"> (</w:t>
      </w:r>
      <w:r>
        <w:rPr>
          <w:sz w:val="22"/>
          <w:szCs w:val="22"/>
          <w:lang w:val="hu-HU" w:eastAsia="hu-HU"/>
        </w:rPr>
        <w:t>2017</w:t>
      </w:r>
      <w:r w:rsidRPr="00BE5FFA">
        <w:rPr>
          <w:sz w:val="22"/>
          <w:szCs w:val="22"/>
          <w:lang w:val="hu-HU" w:eastAsia="hu-HU"/>
        </w:rPr>
        <w:t>)</w:t>
      </w:r>
    </w:p>
    <w:p w14:paraId="5A303B11" w14:textId="3429DF49" w:rsidR="005A3A6F" w:rsidRPr="001B2FD2" w:rsidRDefault="005A3A6F" w:rsidP="001B2FD2">
      <w:pPr>
        <w:ind w:firstLine="357"/>
        <w:jc w:val="both"/>
        <w:rPr>
          <w:sz w:val="22"/>
          <w:szCs w:val="22"/>
          <w:lang w:val="hu-HU" w:eastAsia="hu-HU"/>
        </w:rPr>
      </w:pPr>
      <w:r>
        <w:rPr>
          <w:sz w:val="22"/>
          <w:szCs w:val="22"/>
          <w:lang w:val="hu-HU" w:eastAsia="hu-HU"/>
        </w:rPr>
        <w:t xml:space="preserve">Parker: </w:t>
      </w:r>
      <w:r w:rsidRPr="005A3A6F">
        <w:rPr>
          <w:i/>
          <w:iCs/>
          <w:sz w:val="22"/>
          <w:szCs w:val="22"/>
          <w:lang w:val="hu-HU" w:eastAsia="hu-HU"/>
        </w:rPr>
        <w:t>Cím nélkül</w:t>
      </w:r>
      <w:r>
        <w:rPr>
          <w:sz w:val="22"/>
          <w:szCs w:val="22"/>
          <w:lang w:val="hu-HU" w:eastAsia="hu-HU"/>
        </w:rPr>
        <w:t xml:space="preserve"> (2009)</w:t>
      </w:r>
    </w:p>
    <w:p w14:paraId="47E168D2" w14:textId="77F8B444" w:rsidR="001109BA" w:rsidRPr="0065490D" w:rsidRDefault="001109BA" w:rsidP="001109BA">
      <w:pPr>
        <w:pStyle w:val="Heading1"/>
        <w:numPr>
          <w:ilvl w:val="0"/>
          <w:numId w:val="20"/>
        </w:numPr>
        <w:rPr>
          <w:sz w:val="22"/>
          <w:szCs w:val="22"/>
          <w:highlight w:val="lightGray"/>
          <w:lang w:val="hu-HU"/>
        </w:rPr>
      </w:pPr>
      <w:r w:rsidRPr="0065490D">
        <w:rPr>
          <w:sz w:val="22"/>
          <w:szCs w:val="22"/>
          <w:highlight w:val="lightGray"/>
          <w:lang w:val="hu-HU"/>
        </w:rPr>
        <w:t>hét</w:t>
      </w:r>
      <w:r w:rsidR="00824EB7" w:rsidRPr="0065490D">
        <w:rPr>
          <w:sz w:val="22"/>
          <w:szCs w:val="22"/>
          <w:highlight w:val="lightGray"/>
          <w:lang w:val="hu-HU"/>
        </w:rPr>
        <w:t xml:space="preserve"> ((november 30.)</w:t>
      </w:r>
    </w:p>
    <w:p w14:paraId="39341AE2" w14:textId="412B8DB8" w:rsidR="000E490B" w:rsidRPr="00B01635" w:rsidRDefault="000E490B" w:rsidP="000E490B">
      <w:pPr>
        <w:spacing w:after="120"/>
        <w:rPr>
          <w:i/>
          <w:iCs/>
          <w:sz w:val="22"/>
          <w:szCs w:val="22"/>
          <w:lang w:val="hu-HU"/>
        </w:rPr>
      </w:pPr>
      <w:r w:rsidRPr="00B01635">
        <w:rPr>
          <w:i/>
          <w:iCs/>
          <w:sz w:val="22"/>
          <w:szCs w:val="22"/>
          <w:lang w:val="hu-HU"/>
        </w:rPr>
        <w:lastRenderedPageBreak/>
        <w:t>ZH4_ 10-11-12-dik heti alkalmak anyagából: filmismereti teszt a kötelező filmek alapján, tesztkérdések, elemzési feladat.</w:t>
      </w:r>
    </w:p>
    <w:p w14:paraId="1DF9ABA4" w14:textId="016248C1" w:rsidR="001E0A19" w:rsidRPr="00B01635" w:rsidRDefault="00117F21" w:rsidP="007F6D5A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  <w:r>
        <w:rPr>
          <w:sz w:val="22"/>
          <w:szCs w:val="22"/>
          <w:lang w:val="hu-HU"/>
        </w:rPr>
        <w:t>+ aki a félév során valamelyik ZH-t nem tudta teljesíteni, vagy valaki javítani szeretné valamelyik korábbi ZH eredményét, ez alkalommal teheti meg.</w:t>
      </w:r>
    </w:p>
    <w:p w14:paraId="5F297EE4" w14:textId="0D7EA9FC" w:rsidR="000E490B" w:rsidRDefault="000E490B" w:rsidP="007F6D5A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</w:p>
    <w:p w14:paraId="4F4BE46A" w14:textId="6F1AAE14" w:rsidR="00FE453E" w:rsidRPr="00064D5F" w:rsidRDefault="00FE453E" w:rsidP="00064D5F">
      <w:pPr>
        <w:pStyle w:val="Heading1"/>
        <w:rPr>
          <w:lang w:val="hu-HU"/>
        </w:rPr>
      </w:pPr>
      <w:r w:rsidRPr="00064D5F">
        <w:rPr>
          <w:lang w:val="hu-HU"/>
        </w:rPr>
        <w:t>Kötelező olvasmányok és filmek összefoglaló listája</w:t>
      </w:r>
    </w:p>
    <w:p w14:paraId="58B326EA" w14:textId="28FA4B76" w:rsidR="009042B5" w:rsidRPr="00B01635" w:rsidRDefault="009042B5" w:rsidP="003A54F6">
      <w:pPr>
        <w:pStyle w:val="ListParagraph"/>
        <w:spacing w:before="120"/>
        <w:ind w:left="0"/>
        <w:contextualSpacing w:val="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>A félév során előre meghatározott menetrend szerint</w:t>
      </w:r>
      <w:r w:rsidR="00CA3F5F" w:rsidRPr="00B01635">
        <w:rPr>
          <w:bCs/>
          <w:sz w:val="22"/>
          <w:szCs w:val="22"/>
          <w:lang w:val="hu-HU"/>
        </w:rPr>
        <w:t xml:space="preserve"> </w:t>
      </w:r>
      <w:r w:rsidRPr="00B01635">
        <w:rPr>
          <w:bCs/>
          <w:sz w:val="22"/>
          <w:szCs w:val="22"/>
          <w:lang w:val="hu-HU"/>
        </w:rPr>
        <w:t>a következő szövegek</w:t>
      </w:r>
      <w:r w:rsidR="00CA3F5F" w:rsidRPr="00B01635">
        <w:rPr>
          <w:bCs/>
          <w:sz w:val="22"/>
          <w:szCs w:val="22"/>
          <w:lang w:val="hu-HU"/>
        </w:rPr>
        <w:t>ről összefoglalók írása és/vagy</w:t>
      </w:r>
      <w:r w:rsidR="00FA4B77" w:rsidRPr="00B01635">
        <w:rPr>
          <w:bCs/>
          <w:sz w:val="22"/>
          <w:szCs w:val="22"/>
          <w:lang w:val="hu-HU"/>
        </w:rPr>
        <w:t xml:space="preserve"> azok</w:t>
      </w:r>
      <w:r w:rsidR="00CA3F5F" w:rsidRPr="00B01635">
        <w:rPr>
          <w:bCs/>
          <w:sz w:val="22"/>
          <w:szCs w:val="22"/>
          <w:lang w:val="hu-HU"/>
        </w:rPr>
        <w:t xml:space="preserve"> közös</w:t>
      </w:r>
      <w:r w:rsidRPr="00B01635">
        <w:rPr>
          <w:bCs/>
          <w:sz w:val="22"/>
          <w:szCs w:val="22"/>
          <w:lang w:val="hu-HU"/>
        </w:rPr>
        <w:t xml:space="preserve"> feldolgozása:</w:t>
      </w:r>
    </w:p>
    <w:p w14:paraId="7079521C" w14:textId="77777777" w:rsidR="009042B5" w:rsidRPr="00B01635" w:rsidRDefault="009042B5" w:rsidP="003A54F6">
      <w:pPr>
        <w:pStyle w:val="ListParagraph"/>
        <w:spacing w:before="120"/>
        <w:ind w:left="0"/>
        <w:contextualSpacing w:val="0"/>
        <w:jc w:val="both"/>
        <w:rPr>
          <w:bCs/>
          <w:sz w:val="22"/>
          <w:szCs w:val="22"/>
          <w:lang w:val="hu-HU"/>
        </w:rPr>
      </w:pPr>
      <w:r w:rsidRPr="00B01635">
        <w:rPr>
          <w:rFonts w:eastAsiaTheme="minorEastAsia"/>
          <w:bCs/>
          <w:sz w:val="22"/>
          <w:szCs w:val="22"/>
          <w:lang w:val="hu-HU" w:eastAsia="en-US"/>
        </w:rPr>
        <w:t xml:space="preserve">Benjamin, Walter: </w:t>
      </w:r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 xml:space="preserve">A </w:t>
      </w:r>
      <w:proofErr w:type="spellStart"/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>műalkotás</w:t>
      </w:r>
      <w:proofErr w:type="spellEnd"/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 xml:space="preserve"> a technikai </w:t>
      </w:r>
      <w:proofErr w:type="spellStart"/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>reprodukálhatóság</w:t>
      </w:r>
      <w:proofErr w:type="spellEnd"/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 xml:space="preserve"> </w:t>
      </w:r>
      <w:proofErr w:type="spellStart"/>
      <w:r w:rsidRPr="00B01635">
        <w:rPr>
          <w:rFonts w:eastAsiaTheme="minorEastAsia"/>
          <w:bCs/>
          <w:i/>
          <w:iCs/>
          <w:sz w:val="22"/>
          <w:szCs w:val="22"/>
          <w:lang w:val="hu-HU" w:eastAsia="en-US"/>
        </w:rPr>
        <w:t>korában</w:t>
      </w:r>
      <w:proofErr w:type="spellEnd"/>
      <w:r w:rsidRPr="00B01635">
        <w:rPr>
          <w:rFonts w:eastAsiaTheme="minorEastAsia"/>
          <w:bCs/>
          <w:sz w:val="22"/>
          <w:szCs w:val="22"/>
          <w:lang w:val="hu-HU" w:eastAsia="en-US"/>
        </w:rPr>
        <w:t xml:space="preserve">. 1980. </w:t>
      </w:r>
    </w:p>
    <w:p w14:paraId="17C1DD76" w14:textId="64BC8B88" w:rsidR="009042B5" w:rsidRPr="00B01635" w:rsidRDefault="009042B5" w:rsidP="003A54F6">
      <w:pPr>
        <w:pStyle w:val="ListParagraph"/>
        <w:spacing w:before="120"/>
        <w:ind w:left="0"/>
        <w:contextualSpacing w:val="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Sontag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Susan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iCs/>
          <w:sz w:val="22"/>
          <w:szCs w:val="22"/>
          <w:lang w:val="hu-HU"/>
        </w:rPr>
        <w:t>Platón barlangjában</w:t>
      </w:r>
      <w:r w:rsidRPr="00B01635">
        <w:rPr>
          <w:bCs/>
          <w:sz w:val="22"/>
          <w:szCs w:val="22"/>
          <w:lang w:val="hu-HU"/>
        </w:rPr>
        <w:t>. I</w:t>
      </w:r>
      <w:r w:rsidR="00C30D16" w:rsidRPr="00B01635">
        <w:rPr>
          <w:bCs/>
          <w:sz w:val="22"/>
          <w:szCs w:val="22"/>
          <w:lang w:val="hu-HU"/>
        </w:rPr>
        <w:t>N</w:t>
      </w:r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Sontag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Susan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iCs/>
          <w:sz w:val="22"/>
          <w:szCs w:val="22"/>
          <w:lang w:val="hu-HU"/>
        </w:rPr>
        <w:t>A fényképezésről</w:t>
      </w:r>
      <w:r w:rsidRPr="00B01635">
        <w:rPr>
          <w:bCs/>
          <w:sz w:val="22"/>
          <w:szCs w:val="22"/>
          <w:lang w:val="hu-HU"/>
        </w:rPr>
        <w:t>. Európa, Modern Könyvtár</w:t>
      </w:r>
      <w:r w:rsidR="00CA3F5F" w:rsidRPr="00B01635">
        <w:rPr>
          <w:bCs/>
          <w:sz w:val="22"/>
          <w:szCs w:val="22"/>
          <w:lang w:val="hu-HU"/>
        </w:rPr>
        <w:t>, 1977.</w:t>
      </w:r>
      <w:r w:rsidRPr="00B01635">
        <w:rPr>
          <w:bCs/>
          <w:sz w:val="22"/>
          <w:szCs w:val="22"/>
          <w:lang w:val="hu-HU"/>
        </w:rPr>
        <w:t xml:space="preserve"> 9</w:t>
      </w:r>
      <w:r w:rsidR="00CA3F5F" w:rsidRPr="00B01635">
        <w:rPr>
          <w:bCs/>
          <w:sz w:val="22"/>
          <w:szCs w:val="22"/>
          <w:lang w:val="hu-HU"/>
        </w:rPr>
        <w:t>-</w:t>
      </w:r>
      <w:r w:rsidRPr="00B01635">
        <w:rPr>
          <w:bCs/>
          <w:sz w:val="22"/>
          <w:szCs w:val="22"/>
          <w:lang w:val="hu-HU"/>
        </w:rPr>
        <w:t>32. oldal.</w:t>
      </w:r>
    </w:p>
    <w:p w14:paraId="5EE39151" w14:textId="78F74B3A" w:rsidR="00CA3F5F" w:rsidRPr="00B01635" w:rsidRDefault="00CA3F5F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Eizenstein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>Montázs 1938</w:t>
      </w:r>
      <w:r w:rsidRPr="00B01635">
        <w:rPr>
          <w:bCs/>
          <w:sz w:val="22"/>
          <w:szCs w:val="22"/>
          <w:lang w:val="hu-HU"/>
        </w:rPr>
        <w:t>. I</w:t>
      </w:r>
      <w:r w:rsidR="00C30D16" w:rsidRPr="00B01635">
        <w:rPr>
          <w:bCs/>
          <w:sz w:val="22"/>
          <w:szCs w:val="22"/>
          <w:lang w:val="hu-HU"/>
        </w:rPr>
        <w:t>N</w:t>
      </w:r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i/>
          <w:sz w:val="22"/>
          <w:szCs w:val="22"/>
          <w:lang w:val="hu-HU"/>
        </w:rPr>
        <w:t>Eizenstein</w:t>
      </w:r>
      <w:proofErr w:type="spellEnd"/>
      <w:r w:rsidRPr="00B01635">
        <w:rPr>
          <w:bCs/>
          <w:i/>
          <w:sz w:val="22"/>
          <w:szCs w:val="22"/>
          <w:lang w:val="hu-HU"/>
        </w:rPr>
        <w:t>-tanulmányok</w:t>
      </w:r>
      <w:r w:rsidRPr="00B01635">
        <w:rPr>
          <w:bCs/>
          <w:sz w:val="22"/>
          <w:szCs w:val="22"/>
          <w:lang w:val="hu-HU"/>
        </w:rPr>
        <w:t xml:space="preserve"> (</w:t>
      </w:r>
      <w:proofErr w:type="spellStart"/>
      <w:r w:rsidRPr="00B01635">
        <w:rPr>
          <w:bCs/>
          <w:sz w:val="22"/>
          <w:szCs w:val="22"/>
          <w:lang w:val="hu-HU"/>
        </w:rPr>
        <w:t>szerk</w:t>
      </w:r>
      <w:proofErr w:type="spellEnd"/>
      <w:r w:rsidRPr="00B01635">
        <w:rPr>
          <w:bCs/>
          <w:sz w:val="22"/>
          <w:szCs w:val="22"/>
          <w:lang w:val="hu-HU"/>
        </w:rPr>
        <w:t>. Bárdos Judit). Budapest: Áron kiadó, 1998. 151–184.</w:t>
      </w:r>
    </w:p>
    <w:p w14:paraId="12EDC42A" w14:textId="77777777" w:rsidR="009B0483" w:rsidRPr="00B01635" w:rsidRDefault="009B0483" w:rsidP="003A54F6">
      <w:pPr>
        <w:shd w:val="clear" w:color="auto" w:fill="FFFFFF"/>
        <w:spacing w:before="120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Manovich</w:t>
      </w:r>
      <w:proofErr w:type="spellEnd"/>
      <w:r w:rsidRPr="00B01635">
        <w:rPr>
          <w:bCs/>
          <w:sz w:val="22"/>
          <w:szCs w:val="22"/>
          <w:lang w:val="hu-HU"/>
        </w:rPr>
        <w:t xml:space="preserve">, Lev: </w:t>
      </w:r>
      <w:r w:rsidRPr="00B01635">
        <w:rPr>
          <w:bCs/>
          <w:i/>
          <w:iCs/>
          <w:sz w:val="22"/>
          <w:szCs w:val="22"/>
          <w:lang w:val="hu-HU"/>
        </w:rPr>
        <w:t xml:space="preserve">Az </w:t>
      </w:r>
      <w:proofErr w:type="gramStart"/>
      <w:r w:rsidRPr="00B01635">
        <w:rPr>
          <w:bCs/>
          <w:i/>
          <w:iCs/>
          <w:sz w:val="22"/>
          <w:szCs w:val="22"/>
          <w:lang w:val="hu-HU"/>
        </w:rPr>
        <w:t>adatbázis</w:t>
      </w:r>
      <w:proofErr w:type="gramEnd"/>
      <w:r w:rsidRPr="00B01635">
        <w:rPr>
          <w:bCs/>
          <w:i/>
          <w:iCs/>
          <w:sz w:val="22"/>
          <w:szCs w:val="22"/>
          <w:lang w:val="hu-HU"/>
        </w:rPr>
        <w:t xml:space="preserve"> mint szimbolikus forma</w:t>
      </w:r>
      <w:r w:rsidRPr="00B01635">
        <w:rPr>
          <w:bCs/>
          <w:sz w:val="22"/>
          <w:szCs w:val="22"/>
          <w:lang w:val="hu-HU"/>
        </w:rPr>
        <w:t xml:space="preserve">. 2001. </w:t>
      </w:r>
      <w:hyperlink r:id="rId7" w:history="1">
        <w:r w:rsidRPr="00B01635">
          <w:rPr>
            <w:rStyle w:val="Hyperlink"/>
            <w:bCs/>
            <w:sz w:val="22"/>
            <w:szCs w:val="22"/>
            <w:lang w:val="hu-HU"/>
          </w:rPr>
          <w:t>http://uj.apertura.hu/2009/osz/manovich/</w:t>
        </w:r>
      </w:hyperlink>
      <w:r w:rsidRPr="00B01635">
        <w:rPr>
          <w:bCs/>
          <w:sz w:val="22"/>
          <w:szCs w:val="22"/>
          <w:lang w:val="hu-HU"/>
        </w:rPr>
        <w:t xml:space="preserve"> </w:t>
      </w:r>
    </w:p>
    <w:p w14:paraId="2A297156" w14:textId="08EE4A44" w:rsidR="009B0483" w:rsidRPr="006777E8" w:rsidRDefault="006777E8" w:rsidP="003A54F6">
      <w:pPr>
        <w:spacing w:before="120"/>
        <w:jc w:val="both"/>
        <w:rPr>
          <w:b/>
          <w:i/>
          <w:iCs/>
          <w:sz w:val="22"/>
          <w:szCs w:val="22"/>
          <w:lang w:val="hu-HU"/>
        </w:rPr>
      </w:pPr>
      <w:r w:rsidRPr="006777E8">
        <w:rPr>
          <w:b/>
          <w:i/>
          <w:iCs/>
          <w:sz w:val="22"/>
          <w:szCs w:val="22"/>
          <w:lang w:val="hu-HU"/>
        </w:rPr>
        <w:t>Kötelező filmek</w:t>
      </w:r>
    </w:p>
    <w:p w14:paraId="6CB9E18F" w14:textId="77777777" w:rsid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  <w:lang w:val="hu-HU" w:eastAsia="hu-HU"/>
        </w:rPr>
        <w:t xml:space="preserve">Welles: </w:t>
      </w:r>
      <w:r w:rsidRPr="006777E8">
        <w:rPr>
          <w:i/>
          <w:iCs/>
          <w:sz w:val="22"/>
          <w:szCs w:val="22"/>
          <w:lang w:val="hu-HU" w:eastAsia="hu-HU"/>
        </w:rPr>
        <w:t xml:space="preserve">Aranypolgár </w:t>
      </w:r>
      <w:r w:rsidRPr="006777E8">
        <w:rPr>
          <w:sz w:val="22"/>
          <w:szCs w:val="22"/>
          <w:lang w:val="hu-HU" w:eastAsia="hu-HU"/>
        </w:rPr>
        <w:t>(1941)</w:t>
      </w:r>
    </w:p>
    <w:p w14:paraId="31F0766F" w14:textId="77777777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</w:rPr>
        <w:t xml:space="preserve">Alan J. Pakula: </w:t>
      </w:r>
      <w:r w:rsidRPr="006777E8">
        <w:rPr>
          <w:i/>
          <w:iCs/>
          <w:sz w:val="22"/>
          <w:szCs w:val="22"/>
        </w:rPr>
        <w:t>Az elnök emberei</w:t>
      </w:r>
      <w:r w:rsidRPr="006777E8">
        <w:rPr>
          <w:sz w:val="22"/>
          <w:szCs w:val="22"/>
        </w:rPr>
        <w:t xml:space="preserve"> (1976)</w:t>
      </w:r>
    </w:p>
    <w:p w14:paraId="37811724" w14:textId="72AEAB59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  <w:lang w:val="hu-HU" w:eastAsia="hu-HU"/>
        </w:rPr>
        <w:t xml:space="preserve">Lang: </w:t>
      </w:r>
      <w:r w:rsidRPr="006777E8">
        <w:rPr>
          <w:i/>
          <w:iCs/>
          <w:sz w:val="22"/>
          <w:szCs w:val="22"/>
          <w:lang w:val="hu-HU" w:eastAsia="hu-HU"/>
        </w:rPr>
        <w:t xml:space="preserve">Metropolis </w:t>
      </w:r>
      <w:r w:rsidRPr="006777E8">
        <w:rPr>
          <w:sz w:val="22"/>
          <w:szCs w:val="22"/>
          <w:lang w:val="hu-HU" w:eastAsia="hu-HU"/>
        </w:rPr>
        <w:t xml:space="preserve">(1927) </w:t>
      </w:r>
      <w:hyperlink r:id="rId8" w:history="1">
        <w:r w:rsidRPr="006777E8">
          <w:rPr>
            <w:rStyle w:val="Hyperlink"/>
            <w:sz w:val="22"/>
            <w:szCs w:val="22"/>
            <w:lang w:val="hu-HU" w:eastAsia="hu-HU"/>
          </w:rPr>
          <w:t>https://www.youtube.com/watch?v=skY2eDN7CoE</w:t>
        </w:r>
      </w:hyperlink>
      <w:r w:rsidRPr="006777E8">
        <w:rPr>
          <w:sz w:val="22"/>
          <w:szCs w:val="22"/>
          <w:lang w:val="hu-HU" w:eastAsia="hu-HU"/>
        </w:rPr>
        <w:t xml:space="preserve"> </w:t>
      </w:r>
    </w:p>
    <w:p w14:paraId="6E619BCA" w14:textId="77777777" w:rsidR="006777E8" w:rsidRPr="00BE5FFA" w:rsidRDefault="006777E8" w:rsidP="006777E8">
      <w:pPr>
        <w:pStyle w:val="ListParagraph"/>
        <w:numPr>
          <w:ilvl w:val="0"/>
          <w:numId w:val="21"/>
        </w:numPr>
        <w:jc w:val="both"/>
        <w:rPr>
          <w:rFonts w:eastAsia="Helvetica"/>
          <w:sz w:val="22"/>
          <w:szCs w:val="22"/>
          <w:lang w:val="hu-HU"/>
        </w:rPr>
      </w:pPr>
      <w:proofErr w:type="spellStart"/>
      <w:r w:rsidRPr="00BE5FFA">
        <w:rPr>
          <w:rFonts w:eastAsia="ArialMT"/>
          <w:sz w:val="22"/>
          <w:szCs w:val="22"/>
          <w:lang w:val="hu-HU"/>
        </w:rPr>
        <w:t>Kubrick</w:t>
      </w:r>
      <w:proofErr w:type="spellEnd"/>
      <w:r w:rsidRPr="00BE5FFA">
        <w:rPr>
          <w:rFonts w:eastAsia="ArialMT"/>
          <w:sz w:val="22"/>
          <w:szCs w:val="22"/>
          <w:lang w:val="hu-HU"/>
        </w:rPr>
        <w:t xml:space="preserve">: </w:t>
      </w:r>
      <w:r w:rsidRPr="00BE5FFA">
        <w:rPr>
          <w:rFonts w:eastAsia="ArialMT"/>
          <w:i/>
          <w:iCs/>
          <w:sz w:val="22"/>
          <w:szCs w:val="22"/>
          <w:lang w:val="hu-HU"/>
        </w:rPr>
        <w:t>Ragyogás</w:t>
      </w:r>
      <w:r w:rsidRPr="00BE5FFA">
        <w:rPr>
          <w:rFonts w:eastAsia="Helvetica"/>
          <w:sz w:val="22"/>
          <w:szCs w:val="22"/>
          <w:lang w:val="hu-HU"/>
        </w:rPr>
        <w:t xml:space="preserve"> (1980)</w:t>
      </w:r>
    </w:p>
    <w:p w14:paraId="31A27AD0" w14:textId="77777777" w:rsidR="006777E8" w:rsidRPr="00BE5FFA" w:rsidRDefault="006777E8" w:rsidP="006777E8">
      <w:pPr>
        <w:pStyle w:val="ListParagraph"/>
        <w:numPr>
          <w:ilvl w:val="0"/>
          <w:numId w:val="21"/>
        </w:numPr>
        <w:spacing w:before="120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Hitchcock: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Psycho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r w:rsidRPr="00BE5FFA">
        <w:rPr>
          <w:sz w:val="22"/>
          <w:szCs w:val="22"/>
          <w:lang w:val="hu-HU" w:eastAsia="hu-HU"/>
        </w:rPr>
        <w:t>(1960)</w:t>
      </w:r>
    </w:p>
    <w:p w14:paraId="414E3CBA" w14:textId="77777777" w:rsidR="006777E8" w:rsidRDefault="006777E8" w:rsidP="006777E8">
      <w:pPr>
        <w:pStyle w:val="ListParagraph"/>
        <w:numPr>
          <w:ilvl w:val="0"/>
          <w:numId w:val="21"/>
        </w:numPr>
        <w:jc w:val="both"/>
        <w:rPr>
          <w:rStyle w:val="newsmain"/>
          <w:rFonts w:eastAsia="ArialMT"/>
          <w:sz w:val="22"/>
          <w:szCs w:val="22"/>
          <w:lang w:val="hu-HU" w:eastAsia="ar-SA"/>
        </w:rPr>
      </w:pPr>
      <w:r w:rsidRPr="00BE5FFA">
        <w:rPr>
          <w:rStyle w:val="newsmain"/>
          <w:rFonts w:eastAsia="ArialMT"/>
          <w:sz w:val="22"/>
          <w:szCs w:val="22"/>
          <w:lang w:val="hu-HU" w:eastAsia="ar-SA"/>
        </w:rPr>
        <w:t xml:space="preserve">Francis Ford </w:t>
      </w:r>
      <w:proofErr w:type="spellStart"/>
      <w:r w:rsidRPr="00BE5FFA">
        <w:rPr>
          <w:rStyle w:val="newsmain"/>
          <w:rFonts w:eastAsia="ArialMT"/>
          <w:sz w:val="22"/>
          <w:szCs w:val="22"/>
          <w:lang w:val="hu-HU" w:eastAsia="ar-SA"/>
        </w:rPr>
        <w:t>Coppola</w:t>
      </w:r>
      <w:proofErr w:type="spellEnd"/>
      <w:r w:rsidRPr="00BE5FFA">
        <w:rPr>
          <w:rStyle w:val="newsmain"/>
          <w:rFonts w:eastAsia="ArialMT"/>
          <w:sz w:val="22"/>
          <w:szCs w:val="22"/>
          <w:lang w:val="hu-HU" w:eastAsia="ar-SA"/>
        </w:rPr>
        <w:t xml:space="preserve">: </w:t>
      </w:r>
      <w:r w:rsidRPr="00BE5FFA">
        <w:rPr>
          <w:rStyle w:val="newsmain"/>
          <w:rFonts w:eastAsia="ArialMT"/>
          <w:i/>
          <w:iCs/>
          <w:sz w:val="22"/>
          <w:szCs w:val="22"/>
          <w:lang w:val="hu-HU" w:eastAsia="ar-SA"/>
        </w:rPr>
        <w:t xml:space="preserve">A keresztapa </w:t>
      </w:r>
      <w:r w:rsidRPr="00BE5FFA">
        <w:rPr>
          <w:rStyle w:val="newsmain"/>
          <w:rFonts w:eastAsia="ArialMT"/>
          <w:sz w:val="22"/>
          <w:szCs w:val="22"/>
          <w:lang w:val="hu-HU" w:eastAsia="ar-SA"/>
        </w:rPr>
        <w:t>(1972)</w:t>
      </w:r>
    </w:p>
    <w:p w14:paraId="717C8A21" w14:textId="77777777" w:rsidR="006777E8" w:rsidRPr="00BE5FFA" w:rsidRDefault="006777E8" w:rsidP="006777E8">
      <w:pPr>
        <w:pStyle w:val="ListParagraph"/>
        <w:numPr>
          <w:ilvl w:val="0"/>
          <w:numId w:val="21"/>
        </w:numPr>
        <w:jc w:val="both"/>
        <w:rPr>
          <w:rStyle w:val="newsmain"/>
          <w:color w:val="000000"/>
          <w:sz w:val="22"/>
          <w:szCs w:val="22"/>
          <w:lang w:val="hu-HU" w:eastAsia="ar-SA"/>
        </w:rPr>
      </w:pPr>
      <w:r w:rsidRPr="00BE5FFA">
        <w:rPr>
          <w:sz w:val="22"/>
          <w:szCs w:val="22"/>
          <w:lang w:val="hu-HU"/>
        </w:rPr>
        <w:t xml:space="preserve">Bergman: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Persona 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>(1966)</w:t>
      </w:r>
    </w:p>
    <w:p w14:paraId="2B7A791D" w14:textId="77777777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rStyle w:val="newsmain"/>
          <w:rFonts w:eastAsia="Helvetica"/>
          <w:sz w:val="22"/>
          <w:szCs w:val="22"/>
          <w:lang w:val="hu-HU"/>
        </w:rPr>
      </w:pPr>
      <w:r w:rsidRPr="00BE5FFA">
        <w:rPr>
          <w:rStyle w:val="newsmain"/>
          <w:sz w:val="22"/>
          <w:szCs w:val="22"/>
          <w:lang w:val="hu-HU"/>
        </w:rPr>
        <w:t xml:space="preserve">Antonioni: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>Az éjszaka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 (1960)</w:t>
      </w:r>
    </w:p>
    <w:p w14:paraId="7374A5BA" w14:textId="26E0E75D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rFonts w:eastAsia="Helvetica"/>
          <w:sz w:val="22"/>
          <w:szCs w:val="22"/>
          <w:lang w:val="hu-HU"/>
        </w:rPr>
      </w:pPr>
      <w:r w:rsidRPr="006777E8">
        <w:rPr>
          <w:i/>
          <w:iCs/>
          <w:sz w:val="22"/>
          <w:szCs w:val="22"/>
          <w:lang w:val="hu-HU" w:eastAsia="hu-HU"/>
        </w:rPr>
        <w:t xml:space="preserve">Válogatás korai rövidfilmekből: </w:t>
      </w:r>
      <w:proofErr w:type="spellStart"/>
      <w:r w:rsidRPr="006777E8">
        <w:rPr>
          <w:sz w:val="22"/>
          <w:szCs w:val="22"/>
          <w:lang w:val="hu-HU" w:eastAsia="hu-HU"/>
        </w:rPr>
        <w:t>Lumieres</w:t>
      </w:r>
      <w:proofErr w:type="spellEnd"/>
      <w:r w:rsidRPr="006777E8">
        <w:rPr>
          <w:sz w:val="22"/>
          <w:szCs w:val="22"/>
          <w:lang w:val="hu-HU" w:eastAsia="hu-HU"/>
        </w:rPr>
        <w:t xml:space="preserve">: </w:t>
      </w:r>
      <w:r w:rsidRPr="006777E8">
        <w:rPr>
          <w:i/>
          <w:iCs/>
          <w:sz w:val="22"/>
          <w:szCs w:val="22"/>
          <w:lang w:val="hu-HU" w:eastAsia="hu-HU"/>
        </w:rPr>
        <w:t xml:space="preserve">A munkaidő vége (1895), A vonat érkezése </w:t>
      </w:r>
      <w:r w:rsidRPr="006777E8">
        <w:rPr>
          <w:sz w:val="22"/>
          <w:szCs w:val="22"/>
          <w:lang w:val="hu-HU" w:eastAsia="hu-HU"/>
        </w:rPr>
        <w:t xml:space="preserve">(1895), </w:t>
      </w:r>
      <w:r w:rsidRPr="006777E8">
        <w:rPr>
          <w:i/>
          <w:iCs/>
          <w:sz w:val="22"/>
          <w:szCs w:val="22"/>
          <w:lang w:val="hu-HU" w:eastAsia="hu-HU"/>
        </w:rPr>
        <w:t xml:space="preserve">A kisbaba reggelije </w:t>
      </w:r>
      <w:r w:rsidRPr="006777E8">
        <w:rPr>
          <w:sz w:val="22"/>
          <w:szCs w:val="22"/>
          <w:lang w:val="hu-HU" w:eastAsia="hu-HU"/>
        </w:rPr>
        <w:t xml:space="preserve">(1895), </w:t>
      </w:r>
      <w:r w:rsidRPr="006777E8">
        <w:rPr>
          <w:i/>
          <w:iCs/>
          <w:sz w:val="22"/>
          <w:szCs w:val="22"/>
          <w:lang w:val="hu-HU" w:eastAsia="hu-HU"/>
        </w:rPr>
        <w:t xml:space="preserve">A megöntözött öntöző </w:t>
      </w:r>
      <w:r w:rsidRPr="006777E8">
        <w:rPr>
          <w:sz w:val="22"/>
          <w:szCs w:val="22"/>
          <w:lang w:val="hu-HU" w:eastAsia="hu-HU"/>
        </w:rPr>
        <w:t>(1895)</w:t>
      </w:r>
    </w:p>
    <w:p w14:paraId="1D18A92A" w14:textId="78236FC7" w:rsidR="006777E8" w:rsidRPr="006777E8" w:rsidRDefault="009F2C25" w:rsidP="006777E8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before="120"/>
        <w:ind w:left="454"/>
        <w:jc w:val="both"/>
        <w:rPr>
          <w:sz w:val="22"/>
          <w:szCs w:val="22"/>
          <w:lang w:val="hu-HU" w:eastAsia="hu-HU"/>
        </w:rPr>
      </w:pPr>
      <w:hyperlink r:id="rId9" w:history="1">
        <w:r w:rsidR="006777E8" w:rsidRPr="000A1182">
          <w:rPr>
            <w:rStyle w:val="Hyperlink"/>
            <w:sz w:val="22"/>
            <w:szCs w:val="22"/>
            <w:lang w:val="hu-HU" w:eastAsia="hu-HU"/>
          </w:rPr>
          <w:t>https://www.youtube.com/watch?v=4nj0vEO4Q6s</w:t>
        </w:r>
      </w:hyperlink>
      <w:r w:rsidR="006777E8" w:rsidRPr="00BE5FFA">
        <w:rPr>
          <w:sz w:val="22"/>
          <w:szCs w:val="22"/>
          <w:lang w:val="hu-HU" w:eastAsia="hu-HU"/>
        </w:rPr>
        <w:t xml:space="preserve"> </w:t>
      </w:r>
    </w:p>
    <w:p w14:paraId="5D06D737" w14:textId="5130243A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proofErr w:type="spellStart"/>
      <w:r w:rsidRPr="006777E8">
        <w:rPr>
          <w:sz w:val="22"/>
          <w:szCs w:val="22"/>
          <w:lang w:val="hu-HU" w:eastAsia="hu-HU"/>
        </w:rPr>
        <w:t>Mélies</w:t>
      </w:r>
      <w:proofErr w:type="spellEnd"/>
      <w:r w:rsidRPr="006777E8">
        <w:rPr>
          <w:sz w:val="22"/>
          <w:szCs w:val="22"/>
          <w:lang w:val="hu-HU" w:eastAsia="hu-HU"/>
        </w:rPr>
        <w:t xml:space="preserve">: </w:t>
      </w:r>
      <w:r w:rsidRPr="006777E8">
        <w:rPr>
          <w:i/>
          <w:iCs/>
          <w:sz w:val="22"/>
          <w:szCs w:val="22"/>
          <w:lang w:val="hu-HU" w:eastAsia="hu-HU"/>
        </w:rPr>
        <w:t xml:space="preserve">Utazás a Holdba </w:t>
      </w:r>
      <w:r w:rsidRPr="006777E8">
        <w:rPr>
          <w:sz w:val="22"/>
          <w:szCs w:val="22"/>
          <w:lang w:val="hu-HU" w:eastAsia="hu-HU"/>
        </w:rPr>
        <w:t>(1902)</w:t>
      </w:r>
      <w:r>
        <w:rPr>
          <w:sz w:val="22"/>
          <w:szCs w:val="22"/>
          <w:lang w:val="hu-HU" w:eastAsia="hu-HU"/>
        </w:rPr>
        <w:t xml:space="preserve"> </w:t>
      </w:r>
      <w:hyperlink r:id="rId10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https://www.youtube.com/watch?v=_FrdVdKlxUk</w:t>
        </w:r>
      </w:hyperlink>
    </w:p>
    <w:p w14:paraId="6A7B428D" w14:textId="7CF25976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proofErr w:type="spellStart"/>
      <w:r w:rsidRPr="006777E8">
        <w:rPr>
          <w:sz w:val="22"/>
          <w:szCs w:val="22"/>
          <w:lang w:val="hu-HU" w:eastAsia="hu-HU"/>
        </w:rPr>
        <w:t>Porter</w:t>
      </w:r>
      <w:proofErr w:type="spellEnd"/>
      <w:r w:rsidRPr="006777E8">
        <w:rPr>
          <w:sz w:val="22"/>
          <w:szCs w:val="22"/>
          <w:lang w:val="hu-HU" w:eastAsia="hu-HU"/>
        </w:rPr>
        <w:t xml:space="preserve">: </w:t>
      </w:r>
      <w:r w:rsidRPr="006777E8">
        <w:rPr>
          <w:i/>
          <w:iCs/>
          <w:sz w:val="22"/>
          <w:szCs w:val="22"/>
          <w:lang w:val="hu-HU" w:eastAsia="hu-HU"/>
        </w:rPr>
        <w:t xml:space="preserve">Egy amerikai tűzoltó élete </w:t>
      </w:r>
      <w:r w:rsidRPr="006777E8">
        <w:rPr>
          <w:sz w:val="22"/>
          <w:szCs w:val="22"/>
          <w:lang w:val="hu-HU" w:eastAsia="hu-HU"/>
        </w:rPr>
        <w:t>(1903)</w:t>
      </w:r>
      <w:r>
        <w:rPr>
          <w:sz w:val="22"/>
          <w:szCs w:val="22"/>
          <w:lang w:val="hu-HU" w:eastAsia="hu-HU"/>
        </w:rPr>
        <w:t xml:space="preserve"> </w:t>
      </w:r>
      <w:hyperlink r:id="rId11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https://www.youtube.com/watch?v=vW9ijs8zNow</w:t>
        </w:r>
      </w:hyperlink>
    </w:p>
    <w:p w14:paraId="15B518CE" w14:textId="5C54733D" w:rsidR="006777E8" w:rsidRPr="006777E8" w:rsidRDefault="006777E8" w:rsidP="006777E8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  <w:lang w:val="hu-HU" w:eastAsia="hu-HU"/>
        </w:rPr>
        <w:t xml:space="preserve">Eisenstein: </w:t>
      </w:r>
      <w:r w:rsidRPr="006777E8">
        <w:rPr>
          <w:i/>
          <w:iCs/>
          <w:sz w:val="22"/>
          <w:szCs w:val="22"/>
          <w:lang w:val="hu-HU" w:eastAsia="hu-HU"/>
        </w:rPr>
        <w:t xml:space="preserve">Patyomkin páncélos </w:t>
      </w:r>
      <w:r w:rsidRPr="006777E8">
        <w:rPr>
          <w:sz w:val="22"/>
          <w:szCs w:val="22"/>
          <w:lang w:val="hu-HU" w:eastAsia="hu-HU"/>
        </w:rPr>
        <w:t>(1925)</w:t>
      </w:r>
      <w:r>
        <w:rPr>
          <w:sz w:val="22"/>
          <w:szCs w:val="22"/>
          <w:lang w:val="hu-HU" w:eastAsia="hu-HU"/>
        </w:rPr>
        <w:t xml:space="preserve"> </w:t>
      </w:r>
      <w:hyperlink r:id="rId12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https://www.youtube.com/watch?v=7TgWoSHUn8c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5F855ACB" w14:textId="21B713D9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proofErr w:type="spellStart"/>
      <w:r w:rsidRPr="006777E8">
        <w:rPr>
          <w:sz w:val="22"/>
          <w:szCs w:val="22"/>
          <w:lang w:val="hu-HU" w:eastAsia="hu-HU"/>
        </w:rPr>
        <w:t>Bunuel</w:t>
      </w:r>
      <w:proofErr w:type="spellEnd"/>
      <w:r w:rsidRPr="006777E8">
        <w:rPr>
          <w:sz w:val="22"/>
          <w:szCs w:val="22"/>
          <w:lang w:val="hu-HU" w:eastAsia="hu-HU"/>
        </w:rPr>
        <w:t xml:space="preserve">: </w:t>
      </w:r>
      <w:r w:rsidRPr="006777E8">
        <w:rPr>
          <w:i/>
          <w:iCs/>
          <w:sz w:val="22"/>
          <w:szCs w:val="22"/>
          <w:lang w:val="hu-HU" w:eastAsia="hu-HU"/>
        </w:rPr>
        <w:t xml:space="preserve">Andalúziai kutya </w:t>
      </w:r>
      <w:r w:rsidRPr="006777E8">
        <w:rPr>
          <w:sz w:val="22"/>
          <w:szCs w:val="22"/>
          <w:lang w:val="hu-HU" w:eastAsia="hu-HU"/>
        </w:rPr>
        <w:t>(1929)</w:t>
      </w:r>
      <w:r>
        <w:rPr>
          <w:sz w:val="22"/>
          <w:szCs w:val="22"/>
          <w:lang w:val="hu-HU" w:eastAsia="hu-HU"/>
        </w:rPr>
        <w:t xml:space="preserve"> </w:t>
      </w:r>
      <w:hyperlink r:id="rId13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https://www.youtube.com/watch?v=054OIVlmjUM</w:t>
        </w:r>
      </w:hyperlink>
    </w:p>
    <w:p w14:paraId="6D377C42" w14:textId="77777777" w:rsidR="006777E8" w:rsidRPr="00BE5FFA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Kertész: </w:t>
      </w:r>
      <w:r w:rsidRPr="00BE5FFA">
        <w:rPr>
          <w:i/>
          <w:iCs/>
          <w:sz w:val="22"/>
          <w:szCs w:val="22"/>
          <w:lang w:val="hu-HU" w:eastAsia="hu-HU"/>
        </w:rPr>
        <w:t xml:space="preserve">Casablanca </w:t>
      </w:r>
      <w:r w:rsidRPr="00BE5FFA">
        <w:rPr>
          <w:sz w:val="22"/>
          <w:szCs w:val="22"/>
          <w:lang w:val="hu-HU" w:eastAsia="hu-HU"/>
        </w:rPr>
        <w:t>(1942)</w:t>
      </w:r>
    </w:p>
    <w:p w14:paraId="04A6D655" w14:textId="77777777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rStyle w:val="newsmain"/>
          <w:sz w:val="22"/>
          <w:szCs w:val="22"/>
          <w:lang w:val="hu-HU" w:eastAsia="hu-HU"/>
        </w:rPr>
      </w:pPr>
      <w:proofErr w:type="spellStart"/>
      <w:r w:rsidRPr="006777E8">
        <w:rPr>
          <w:rStyle w:val="newsmain"/>
          <w:rFonts w:eastAsia="Helvetica"/>
          <w:sz w:val="22"/>
          <w:szCs w:val="22"/>
          <w:lang w:val="hu-HU"/>
        </w:rPr>
        <w:t>Wachowski</w:t>
      </w:r>
      <w:proofErr w:type="spellEnd"/>
      <w:r w:rsidRPr="006777E8">
        <w:rPr>
          <w:rStyle w:val="newsmain"/>
          <w:rFonts w:eastAsia="Helvetica"/>
          <w:sz w:val="22"/>
          <w:szCs w:val="22"/>
          <w:lang w:val="hu-HU"/>
        </w:rPr>
        <w:t xml:space="preserve"> és </w:t>
      </w:r>
      <w:proofErr w:type="spellStart"/>
      <w:r w:rsidRPr="006777E8">
        <w:rPr>
          <w:rStyle w:val="newsmain"/>
          <w:rFonts w:eastAsia="Helvetica"/>
          <w:sz w:val="22"/>
          <w:szCs w:val="22"/>
          <w:lang w:val="hu-HU"/>
        </w:rPr>
        <w:t>Wachowski</w:t>
      </w:r>
      <w:proofErr w:type="spellEnd"/>
      <w:r w:rsidRPr="006777E8">
        <w:rPr>
          <w:rStyle w:val="newsmain"/>
          <w:rFonts w:eastAsia="Helvetica"/>
          <w:sz w:val="22"/>
          <w:szCs w:val="22"/>
          <w:lang w:val="hu-HU"/>
        </w:rPr>
        <w:t xml:space="preserve">: </w:t>
      </w:r>
      <w:r w:rsidRPr="006777E8">
        <w:rPr>
          <w:rStyle w:val="newsmain"/>
          <w:rFonts w:eastAsia="Helvetica"/>
          <w:i/>
          <w:sz w:val="22"/>
          <w:szCs w:val="22"/>
          <w:lang w:val="hu-HU"/>
        </w:rPr>
        <w:t xml:space="preserve">Mátrix </w:t>
      </w:r>
      <w:r w:rsidRPr="006777E8">
        <w:rPr>
          <w:rStyle w:val="newsmain"/>
          <w:rFonts w:eastAsia="Helvetica"/>
          <w:sz w:val="22"/>
          <w:szCs w:val="22"/>
          <w:lang w:val="hu-HU"/>
        </w:rPr>
        <w:t>(1999)</w:t>
      </w:r>
    </w:p>
    <w:p w14:paraId="0F793327" w14:textId="77777777" w:rsidR="006777E8" w:rsidRPr="004730D2" w:rsidRDefault="006777E8" w:rsidP="006777E8">
      <w:pPr>
        <w:pStyle w:val="ListParagraph"/>
        <w:numPr>
          <w:ilvl w:val="0"/>
          <w:numId w:val="21"/>
        </w:numPr>
        <w:jc w:val="both"/>
        <w:rPr>
          <w:rFonts w:eastAsia="Helvetica"/>
          <w:sz w:val="22"/>
          <w:szCs w:val="22"/>
          <w:lang w:val="hu-HU"/>
        </w:rPr>
      </w:pPr>
      <w:r w:rsidRPr="00BE5FFA">
        <w:rPr>
          <w:rFonts w:eastAsia="Helvetica"/>
          <w:sz w:val="22"/>
          <w:szCs w:val="22"/>
          <w:lang w:val="hu-HU"/>
        </w:rPr>
        <w:t xml:space="preserve">George Lucas: </w:t>
      </w:r>
      <w:r w:rsidRPr="00BE5FFA">
        <w:rPr>
          <w:rFonts w:eastAsia="Tahoma"/>
          <w:i/>
          <w:iCs/>
          <w:sz w:val="22"/>
          <w:szCs w:val="22"/>
          <w:lang w:val="hu-HU"/>
        </w:rPr>
        <w:t xml:space="preserve">Star </w:t>
      </w:r>
      <w:proofErr w:type="spellStart"/>
      <w:r w:rsidRPr="00BE5FFA">
        <w:rPr>
          <w:rFonts w:eastAsia="Tahoma"/>
          <w:i/>
          <w:iCs/>
          <w:sz w:val="22"/>
          <w:szCs w:val="22"/>
          <w:lang w:val="hu-HU"/>
        </w:rPr>
        <w:t>Wars</w:t>
      </w:r>
      <w:proofErr w:type="spellEnd"/>
      <w:r w:rsidRPr="00BE5FFA">
        <w:rPr>
          <w:rFonts w:eastAsia="Tahoma"/>
          <w:i/>
          <w:iCs/>
          <w:sz w:val="22"/>
          <w:szCs w:val="22"/>
          <w:lang w:val="hu-HU"/>
        </w:rPr>
        <w:t xml:space="preserve"> IV. - Csillagok háborúja</w:t>
      </w:r>
      <w:r w:rsidRPr="00BE5FFA">
        <w:rPr>
          <w:rFonts w:eastAsia="Helvetica"/>
          <w:sz w:val="22"/>
          <w:szCs w:val="22"/>
          <w:lang w:val="hu-HU"/>
        </w:rPr>
        <w:t xml:space="preserve"> (1977)</w:t>
      </w:r>
    </w:p>
    <w:p w14:paraId="223A26B8" w14:textId="08BC0EDA" w:rsidR="006777E8" w:rsidRPr="006777E8" w:rsidRDefault="006777E8" w:rsidP="006777E8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/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  <w:lang w:val="hu-HU" w:eastAsia="hu-HU"/>
        </w:rPr>
        <w:t xml:space="preserve">Griffith: </w:t>
      </w:r>
      <w:r w:rsidRPr="006777E8">
        <w:rPr>
          <w:i/>
          <w:iCs/>
          <w:sz w:val="22"/>
          <w:szCs w:val="22"/>
          <w:lang w:val="hu-HU" w:eastAsia="hu-HU"/>
        </w:rPr>
        <w:t xml:space="preserve">Magányos villa </w:t>
      </w:r>
      <w:r w:rsidRPr="006777E8">
        <w:rPr>
          <w:sz w:val="22"/>
          <w:szCs w:val="22"/>
          <w:lang w:val="hu-HU" w:eastAsia="hu-HU"/>
        </w:rPr>
        <w:t>(1909)</w:t>
      </w:r>
      <w:r>
        <w:rPr>
          <w:sz w:val="22"/>
          <w:szCs w:val="22"/>
          <w:lang w:val="hu-HU" w:eastAsia="hu-HU"/>
        </w:rPr>
        <w:t xml:space="preserve"> </w:t>
      </w:r>
      <w:hyperlink r:id="rId14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https://www.youtube.com/watch?v=npvsi_KcwM8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2BEC3488" w14:textId="77777777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rStyle w:val="newsmain"/>
          <w:color w:val="000000"/>
          <w:sz w:val="22"/>
          <w:szCs w:val="22"/>
          <w:lang w:val="hu-HU" w:eastAsia="ar-SA"/>
        </w:rPr>
      </w:pPr>
      <w:proofErr w:type="spellStart"/>
      <w:r w:rsidRPr="006777E8">
        <w:rPr>
          <w:rStyle w:val="newsmain"/>
          <w:color w:val="000000"/>
          <w:sz w:val="22"/>
          <w:szCs w:val="22"/>
          <w:lang w:val="hu-HU" w:eastAsia="ar-SA"/>
        </w:rPr>
        <w:t>Resnais</w:t>
      </w:r>
      <w:proofErr w:type="spellEnd"/>
      <w:r w:rsidRPr="006777E8">
        <w:rPr>
          <w:rStyle w:val="newsmain"/>
          <w:color w:val="000000"/>
          <w:sz w:val="22"/>
          <w:szCs w:val="22"/>
          <w:lang w:val="hu-HU" w:eastAsia="ar-SA"/>
        </w:rPr>
        <w:t xml:space="preserve">: </w:t>
      </w:r>
      <w:r w:rsidRPr="006777E8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Tavaly </w:t>
      </w:r>
      <w:proofErr w:type="spellStart"/>
      <w:r w:rsidRPr="006777E8">
        <w:rPr>
          <w:rStyle w:val="newsmain"/>
          <w:i/>
          <w:iCs/>
          <w:color w:val="000000"/>
          <w:sz w:val="22"/>
          <w:szCs w:val="22"/>
          <w:lang w:val="hu-HU" w:eastAsia="ar-SA"/>
        </w:rPr>
        <w:t>Marienbadban</w:t>
      </w:r>
      <w:proofErr w:type="spellEnd"/>
      <w:r w:rsidRPr="006777E8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 </w:t>
      </w:r>
      <w:r w:rsidRPr="006777E8">
        <w:rPr>
          <w:rStyle w:val="newsmain"/>
          <w:color w:val="000000"/>
          <w:sz w:val="22"/>
          <w:szCs w:val="22"/>
          <w:lang w:val="hu-HU" w:eastAsia="ar-SA"/>
        </w:rPr>
        <w:t>(1961)</w:t>
      </w:r>
    </w:p>
    <w:p w14:paraId="1FA80BE1" w14:textId="77777777" w:rsidR="006777E8" w:rsidRPr="006777E8" w:rsidRDefault="006777E8" w:rsidP="006777E8">
      <w:pPr>
        <w:pStyle w:val="ListParagraph"/>
        <w:numPr>
          <w:ilvl w:val="0"/>
          <w:numId w:val="21"/>
        </w:numPr>
        <w:jc w:val="both"/>
        <w:rPr>
          <w:sz w:val="22"/>
          <w:szCs w:val="22"/>
          <w:lang w:val="hu-HU"/>
        </w:rPr>
      </w:pPr>
      <w:r w:rsidRPr="006777E8">
        <w:rPr>
          <w:rStyle w:val="newsmain"/>
          <w:sz w:val="22"/>
          <w:szCs w:val="22"/>
          <w:lang w:val="hu-HU"/>
        </w:rPr>
        <w:t xml:space="preserve">Godard: </w:t>
      </w:r>
      <w:r w:rsidRPr="006777E8">
        <w:rPr>
          <w:rStyle w:val="newsmain"/>
          <w:i/>
          <w:iCs/>
          <w:color w:val="000000"/>
          <w:sz w:val="22"/>
          <w:szCs w:val="22"/>
          <w:lang w:val="hu-HU" w:eastAsia="ar-SA"/>
        </w:rPr>
        <w:t xml:space="preserve">Kifulladásig </w:t>
      </w:r>
      <w:r w:rsidRPr="006777E8">
        <w:rPr>
          <w:rStyle w:val="newsmain"/>
          <w:color w:val="000000"/>
          <w:sz w:val="22"/>
          <w:szCs w:val="22"/>
          <w:lang w:val="hu-HU" w:eastAsia="ar-SA"/>
        </w:rPr>
        <w:t>(1960)</w:t>
      </w:r>
    </w:p>
    <w:p w14:paraId="4657A9B4" w14:textId="6FBD3EAF" w:rsidR="006777E8" w:rsidRPr="006777E8" w:rsidRDefault="006777E8" w:rsidP="00F41D35">
      <w:pPr>
        <w:pStyle w:val="ListParagraph"/>
        <w:numPr>
          <w:ilvl w:val="0"/>
          <w:numId w:val="21"/>
        </w:numPr>
        <w:spacing w:before="120"/>
        <w:jc w:val="both"/>
        <w:rPr>
          <w:sz w:val="22"/>
          <w:szCs w:val="22"/>
          <w:lang w:val="hu-HU" w:eastAsia="hu-HU"/>
        </w:rPr>
      </w:pPr>
      <w:r w:rsidRPr="006777E8">
        <w:rPr>
          <w:i/>
          <w:iCs/>
          <w:sz w:val="22"/>
          <w:szCs w:val="22"/>
          <w:lang w:val="hu-HU" w:eastAsia="hu-HU"/>
        </w:rPr>
        <w:t xml:space="preserve">válogatás </w:t>
      </w:r>
      <w:proofErr w:type="spellStart"/>
      <w:r w:rsidRPr="006777E8">
        <w:rPr>
          <w:i/>
          <w:iCs/>
          <w:sz w:val="22"/>
          <w:szCs w:val="22"/>
          <w:lang w:val="hu-HU" w:eastAsia="hu-HU"/>
        </w:rPr>
        <w:t>avantgarde</w:t>
      </w:r>
      <w:proofErr w:type="spellEnd"/>
      <w:r w:rsidRPr="006777E8">
        <w:rPr>
          <w:i/>
          <w:iCs/>
          <w:sz w:val="22"/>
          <w:szCs w:val="22"/>
          <w:lang w:val="hu-HU" w:eastAsia="hu-HU"/>
        </w:rPr>
        <w:t xml:space="preserve"> rövidfilmekből</w:t>
      </w:r>
    </w:p>
    <w:p w14:paraId="7CA1250A" w14:textId="77777777" w:rsidR="006777E8" w:rsidRPr="00BE5FFA" w:rsidRDefault="006777E8" w:rsidP="006777E8">
      <w:pPr>
        <w:pStyle w:val="ListParagraph"/>
        <w:widowControl w:val="0"/>
        <w:numPr>
          <w:ilvl w:val="1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Léger</w:t>
      </w:r>
      <w:proofErr w:type="spellEnd"/>
      <w:r w:rsidRPr="00BE5FFA">
        <w:rPr>
          <w:sz w:val="22"/>
          <w:szCs w:val="22"/>
          <w:lang w:val="hu-HU" w:eastAsia="hu-HU"/>
        </w:rPr>
        <w:t xml:space="preserve">-Murphy: </w:t>
      </w:r>
      <w:r w:rsidRPr="00BE5FFA">
        <w:rPr>
          <w:i/>
          <w:iCs/>
          <w:sz w:val="22"/>
          <w:szCs w:val="22"/>
          <w:lang w:val="hu-HU" w:eastAsia="hu-HU"/>
        </w:rPr>
        <w:t xml:space="preserve">Gépi balett </w:t>
      </w:r>
      <w:r w:rsidRPr="00BE5FFA">
        <w:rPr>
          <w:sz w:val="22"/>
          <w:szCs w:val="22"/>
          <w:lang w:val="hu-HU" w:eastAsia="hu-HU"/>
        </w:rPr>
        <w:t xml:space="preserve">(1924) </w:t>
      </w:r>
      <w:hyperlink r:id="rId15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https://www.youtube.com/watch?v=ZTdlnE4Vy2c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4D16F45B" w14:textId="2C914C29" w:rsidR="006777E8" w:rsidRPr="00BE5FFA" w:rsidRDefault="006777E8" w:rsidP="006777E8">
      <w:pPr>
        <w:pStyle w:val="ListParagraph"/>
        <w:widowControl w:val="0"/>
        <w:numPr>
          <w:ilvl w:val="1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Man Ray: </w:t>
      </w:r>
      <w:r w:rsidRPr="00BE5FFA">
        <w:rPr>
          <w:i/>
          <w:iCs/>
          <w:sz w:val="22"/>
          <w:szCs w:val="22"/>
          <w:lang w:val="hu-HU" w:eastAsia="hu-HU"/>
        </w:rPr>
        <w:t xml:space="preserve">Visszatérés az értelemhez </w:t>
      </w:r>
      <w:r w:rsidRPr="00BE5FFA">
        <w:rPr>
          <w:sz w:val="22"/>
          <w:szCs w:val="22"/>
          <w:lang w:val="hu-HU" w:eastAsia="hu-HU"/>
        </w:rPr>
        <w:t xml:space="preserve">(1923) </w:t>
      </w:r>
      <w:hyperlink r:id="rId16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https://www.youtube.com/watch?v=pWzdmbX4wyQ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04A92D7D" w14:textId="77777777" w:rsidR="006777E8" w:rsidRPr="00BE5FFA" w:rsidRDefault="006777E8" w:rsidP="006777E8">
      <w:pPr>
        <w:pStyle w:val="ListParagraph"/>
        <w:widowControl w:val="0"/>
        <w:numPr>
          <w:ilvl w:val="1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Kirsanoff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Menilmontant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r w:rsidRPr="00BE5FFA">
        <w:rPr>
          <w:sz w:val="22"/>
          <w:szCs w:val="22"/>
          <w:lang w:val="hu-HU" w:eastAsia="hu-HU"/>
        </w:rPr>
        <w:t xml:space="preserve">(1926) </w:t>
      </w:r>
      <w:hyperlink r:id="rId17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https://www.youtube.com/watch?v=DHQH9DoO0gk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6942D37F" w14:textId="33039C56" w:rsidR="006777E8" w:rsidRPr="00BE5FFA" w:rsidRDefault="006777E8" w:rsidP="006777E8">
      <w:pPr>
        <w:pStyle w:val="ListParagraph"/>
        <w:widowControl w:val="0"/>
        <w:numPr>
          <w:ilvl w:val="1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Richter: </w:t>
      </w:r>
      <w:r w:rsidRPr="00BE5FFA">
        <w:rPr>
          <w:i/>
          <w:iCs/>
          <w:sz w:val="22"/>
          <w:szCs w:val="22"/>
          <w:lang w:val="hu-HU" w:eastAsia="hu-HU"/>
        </w:rPr>
        <w:t xml:space="preserve">Délelőtti rémálom </w:t>
      </w:r>
      <w:r w:rsidRPr="00BE5FFA">
        <w:rPr>
          <w:sz w:val="22"/>
          <w:szCs w:val="22"/>
          <w:lang w:val="hu-HU" w:eastAsia="hu-HU"/>
        </w:rPr>
        <w:t xml:space="preserve">(1928) </w:t>
      </w:r>
      <w:hyperlink r:id="rId18" w:history="1">
        <w:r w:rsidRPr="00BE5FFA">
          <w:rPr>
            <w:rStyle w:val="Hyperlink"/>
            <w:sz w:val="22"/>
            <w:szCs w:val="22"/>
            <w:lang w:val="hu-HU" w:eastAsia="hu-HU"/>
          </w:rPr>
          <w:t>https://vimeo.com/34809672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4A1AAE65" w14:textId="4281599F" w:rsidR="006777E8" w:rsidRPr="006777E8" w:rsidRDefault="006777E8" w:rsidP="006777E8">
      <w:pPr>
        <w:pStyle w:val="ListParagraph"/>
        <w:widowControl w:val="0"/>
        <w:numPr>
          <w:ilvl w:val="1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0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Richter: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Rhytmus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21 </w:t>
      </w:r>
      <w:r w:rsidRPr="00BE5FFA">
        <w:rPr>
          <w:sz w:val="22"/>
          <w:szCs w:val="22"/>
          <w:lang w:val="hu-HU" w:eastAsia="hu-HU"/>
        </w:rPr>
        <w:t xml:space="preserve">(1923) </w:t>
      </w:r>
      <w:hyperlink r:id="rId19" w:history="1">
        <w:r w:rsidRPr="00BE5FFA">
          <w:rPr>
            <w:rStyle w:val="Hyperlink"/>
            <w:sz w:val="22"/>
            <w:szCs w:val="22"/>
            <w:lang w:val="hu-HU" w:eastAsia="hu-HU"/>
          </w:rPr>
          <w:t>https://www.youtube.com/watch?v=FYPb8uIQENs</w:t>
        </w:r>
      </w:hyperlink>
      <w:r w:rsidRPr="00BE5FFA">
        <w:rPr>
          <w:sz w:val="22"/>
          <w:szCs w:val="22"/>
          <w:lang w:val="hu-HU" w:eastAsia="hu-HU"/>
        </w:rPr>
        <w:t xml:space="preserve"> </w:t>
      </w:r>
    </w:p>
    <w:p w14:paraId="50FBFB51" w14:textId="59F926F0" w:rsidR="006777E8" w:rsidRPr="006777E8" w:rsidRDefault="006777E8" w:rsidP="00F41D35">
      <w:pPr>
        <w:pStyle w:val="ListParagraph"/>
        <w:numPr>
          <w:ilvl w:val="0"/>
          <w:numId w:val="21"/>
        </w:numPr>
        <w:spacing w:before="120"/>
        <w:jc w:val="both"/>
        <w:rPr>
          <w:sz w:val="22"/>
          <w:szCs w:val="22"/>
          <w:lang w:val="hu-HU" w:eastAsia="hu-HU"/>
        </w:rPr>
      </w:pPr>
      <w:r w:rsidRPr="006777E8">
        <w:rPr>
          <w:sz w:val="22"/>
          <w:szCs w:val="22"/>
          <w:lang w:val="hu-HU" w:eastAsia="hu-HU"/>
        </w:rPr>
        <w:t xml:space="preserve">Ford: </w:t>
      </w:r>
      <w:r w:rsidRPr="006777E8">
        <w:rPr>
          <w:i/>
          <w:sz w:val="22"/>
          <w:szCs w:val="22"/>
          <w:lang w:val="hu-HU" w:eastAsia="hu-HU"/>
        </w:rPr>
        <w:t>Hatosfogat</w:t>
      </w:r>
      <w:r w:rsidRPr="006777E8">
        <w:rPr>
          <w:sz w:val="22"/>
          <w:szCs w:val="22"/>
          <w:lang w:val="hu-HU" w:eastAsia="hu-HU"/>
        </w:rPr>
        <w:t xml:space="preserve"> (1939)</w:t>
      </w:r>
    </w:p>
    <w:p w14:paraId="6DE52E96" w14:textId="77777777" w:rsidR="006777E8" w:rsidRPr="00BE5FFA" w:rsidRDefault="006777E8" w:rsidP="006777E8">
      <w:pPr>
        <w:pStyle w:val="ListParagraph"/>
        <w:numPr>
          <w:ilvl w:val="0"/>
          <w:numId w:val="21"/>
        </w:numPr>
        <w:contextualSpacing w:val="0"/>
        <w:jc w:val="both"/>
        <w:rPr>
          <w:sz w:val="22"/>
          <w:szCs w:val="22"/>
          <w:lang w:val="hu-HU" w:eastAsia="hu-HU"/>
        </w:rPr>
      </w:pPr>
      <w:proofErr w:type="spellStart"/>
      <w:r w:rsidRPr="00BE5FFA">
        <w:rPr>
          <w:sz w:val="22"/>
          <w:szCs w:val="22"/>
          <w:lang w:val="hu-HU" w:eastAsia="hu-HU"/>
        </w:rPr>
        <w:t>Curtiz</w:t>
      </w:r>
      <w:proofErr w:type="spellEnd"/>
      <w:r w:rsidRPr="00BE5FFA">
        <w:rPr>
          <w:sz w:val="22"/>
          <w:szCs w:val="22"/>
          <w:lang w:val="hu-HU" w:eastAsia="hu-HU"/>
        </w:rPr>
        <w:t xml:space="preserve">: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Mildred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proofErr w:type="spellStart"/>
      <w:r w:rsidRPr="00BE5FFA">
        <w:rPr>
          <w:i/>
          <w:iCs/>
          <w:sz w:val="22"/>
          <w:szCs w:val="22"/>
          <w:lang w:val="hu-HU" w:eastAsia="hu-HU"/>
        </w:rPr>
        <w:t>Pierce</w:t>
      </w:r>
      <w:proofErr w:type="spellEnd"/>
      <w:r w:rsidRPr="00BE5FFA">
        <w:rPr>
          <w:i/>
          <w:iCs/>
          <w:sz w:val="22"/>
          <w:szCs w:val="22"/>
          <w:lang w:val="hu-HU" w:eastAsia="hu-HU"/>
        </w:rPr>
        <w:t xml:space="preserve"> </w:t>
      </w:r>
      <w:r w:rsidRPr="00BE5FFA">
        <w:rPr>
          <w:sz w:val="22"/>
          <w:szCs w:val="22"/>
          <w:lang w:val="hu-HU" w:eastAsia="hu-HU"/>
        </w:rPr>
        <w:t>(1945)</w:t>
      </w:r>
    </w:p>
    <w:p w14:paraId="0C391A5F" w14:textId="77777777" w:rsidR="006777E8" w:rsidRPr="00BE5FFA" w:rsidRDefault="006777E8" w:rsidP="006777E8">
      <w:pPr>
        <w:pStyle w:val="ListParagraph"/>
        <w:numPr>
          <w:ilvl w:val="0"/>
          <w:numId w:val="21"/>
        </w:numPr>
        <w:contextualSpacing w:val="0"/>
        <w:jc w:val="both"/>
        <w:rPr>
          <w:sz w:val="22"/>
          <w:szCs w:val="22"/>
          <w:lang w:val="hu-HU" w:eastAsia="hu-HU"/>
        </w:rPr>
      </w:pPr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Fassbinder: </w:t>
      </w:r>
      <w:r w:rsidRPr="00BE5FFA">
        <w:rPr>
          <w:rStyle w:val="newsmain"/>
          <w:rFonts w:eastAsia="Helvetica"/>
          <w:i/>
          <w:iCs/>
          <w:sz w:val="22"/>
          <w:szCs w:val="22"/>
          <w:lang w:val="hu-HU"/>
        </w:rPr>
        <w:t xml:space="preserve">A félelem megeszi a lelket </w:t>
      </w:r>
      <w:r w:rsidRPr="00BE5FFA">
        <w:rPr>
          <w:rStyle w:val="newsmain"/>
          <w:rFonts w:eastAsia="Helvetica"/>
          <w:sz w:val="22"/>
          <w:szCs w:val="22"/>
          <w:lang w:val="hu-HU"/>
        </w:rPr>
        <w:t>(1973</w:t>
      </w:r>
      <w:r>
        <w:rPr>
          <w:rStyle w:val="newsmain"/>
          <w:rFonts w:eastAsia="Helvetica"/>
          <w:sz w:val="22"/>
          <w:szCs w:val="22"/>
          <w:lang w:val="hu-HU"/>
        </w:rPr>
        <w:t>)</w:t>
      </w:r>
    </w:p>
    <w:p w14:paraId="05B554F4" w14:textId="77777777" w:rsidR="006777E8" w:rsidRPr="00BE5FFA" w:rsidRDefault="006777E8" w:rsidP="006777E8">
      <w:pPr>
        <w:pStyle w:val="ListParagraph"/>
        <w:numPr>
          <w:ilvl w:val="0"/>
          <w:numId w:val="21"/>
        </w:numPr>
        <w:spacing w:before="120"/>
        <w:jc w:val="both"/>
        <w:rPr>
          <w:sz w:val="22"/>
          <w:szCs w:val="22"/>
          <w:lang w:val="hu-HU" w:eastAsia="hu-HU"/>
        </w:rPr>
      </w:pPr>
      <w:r w:rsidRPr="00BE5FFA">
        <w:rPr>
          <w:sz w:val="22"/>
          <w:szCs w:val="22"/>
          <w:lang w:val="hu-HU" w:eastAsia="hu-HU"/>
        </w:rPr>
        <w:t xml:space="preserve">Wilder: </w:t>
      </w:r>
      <w:r w:rsidRPr="00BE5FFA">
        <w:rPr>
          <w:i/>
          <w:iCs/>
          <w:sz w:val="22"/>
          <w:szCs w:val="22"/>
          <w:lang w:val="hu-HU" w:eastAsia="hu-HU"/>
        </w:rPr>
        <w:t xml:space="preserve">Kettős kockázat </w:t>
      </w:r>
      <w:r w:rsidRPr="00BE5FFA">
        <w:rPr>
          <w:sz w:val="22"/>
          <w:szCs w:val="22"/>
          <w:lang w:val="hu-HU" w:eastAsia="hu-HU"/>
        </w:rPr>
        <w:t>(1944)</w:t>
      </w:r>
    </w:p>
    <w:p w14:paraId="1888CF16" w14:textId="77777777" w:rsidR="006777E8" w:rsidRDefault="006777E8" w:rsidP="006777E8">
      <w:pPr>
        <w:pStyle w:val="ListParagraph"/>
        <w:numPr>
          <w:ilvl w:val="0"/>
          <w:numId w:val="21"/>
        </w:numPr>
        <w:spacing w:before="120"/>
        <w:jc w:val="both"/>
        <w:rPr>
          <w:rStyle w:val="newsmain"/>
          <w:color w:val="000000"/>
          <w:sz w:val="22"/>
          <w:szCs w:val="22"/>
          <w:lang w:val="hu-HU" w:eastAsia="ar-SA"/>
        </w:rPr>
      </w:pPr>
      <w:proofErr w:type="spellStart"/>
      <w:r w:rsidRPr="00BE5FFA">
        <w:rPr>
          <w:rStyle w:val="newsmain"/>
          <w:color w:val="000000"/>
          <w:sz w:val="22"/>
          <w:szCs w:val="22"/>
          <w:lang w:val="hu-HU" w:eastAsia="ar-SA"/>
        </w:rPr>
        <w:t>Fosse</w:t>
      </w:r>
      <w:proofErr w:type="spellEnd"/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: </w:t>
      </w:r>
      <w:r w:rsidRPr="00BE5FFA">
        <w:rPr>
          <w:rStyle w:val="newsmain"/>
          <w:i/>
          <w:iCs/>
          <w:color w:val="000000"/>
          <w:sz w:val="22"/>
          <w:szCs w:val="22"/>
          <w:lang w:val="hu-HU" w:eastAsia="ar-SA"/>
        </w:rPr>
        <w:t>Mindhalálig zene</w:t>
      </w:r>
      <w:r w:rsidRPr="00BE5FFA">
        <w:rPr>
          <w:rStyle w:val="newsmain"/>
          <w:color w:val="000000"/>
          <w:sz w:val="22"/>
          <w:szCs w:val="22"/>
          <w:lang w:val="hu-HU" w:eastAsia="ar-SA"/>
        </w:rPr>
        <w:t xml:space="preserve"> (1979)</w:t>
      </w:r>
    </w:p>
    <w:p w14:paraId="2C8FC522" w14:textId="71488012" w:rsidR="006777E8" w:rsidRDefault="006777E8" w:rsidP="003A54F6">
      <w:pPr>
        <w:pStyle w:val="ListParagraph"/>
        <w:numPr>
          <w:ilvl w:val="0"/>
          <w:numId w:val="21"/>
        </w:numPr>
        <w:spacing w:before="120"/>
        <w:jc w:val="both"/>
        <w:rPr>
          <w:rStyle w:val="newsmain"/>
          <w:rFonts w:eastAsia="Helvetica"/>
          <w:sz w:val="22"/>
          <w:szCs w:val="22"/>
          <w:lang w:val="hu-HU"/>
        </w:rPr>
      </w:pPr>
      <w:proofErr w:type="spellStart"/>
      <w:r w:rsidRPr="00BE5FFA">
        <w:rPr>
          <w:rStyle w:val="newsmain"/>
          <w:rFonts w:eastAsia="Helvetica"/>
          <w:sz w:val="22"/>
          <w:szCs w:val="22"/>
          <w:lang w:val="hu-HU"/>
        </w:rPr>
        <w:t>Eastwood</w:t>
      </w:r>
      <w:proofErr w:type="spellEnd"/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: </w:t>
      </w:r>
      <w:r w:rsidRPr="00BE5FFA">
        <w:rPr>
          <w:rStyle w:val="newsmain"/>
          <w:rFonts w:eastAsia="Helvetica"/>
          <w:i/>
          <w:sz w:val="22"/>
          <w:szCs w:val="22"/>
          <w:lang w:val="hu-HU"/>
        </w:rPr>
        <w:t>Fennsíkok csavargója</w:t>
      </w:r>
      <w:r w:rsidRPr="00BE5FFA">
        <w:rPr>
          <w:rStyle w:val="newsmain"/>
          <w:rFonts w:eastAsia="Helvetica"/>
          <w:sz w:val="22"/>
          <w:szCs w:val="22"/>
          <w:lang w:val="hu-HU"/>
        </w:rPr>
        <w:t xml:space="preserve"> (1973)</w:t>
      </w:r>
    </w:p>
    <w:p w14:paraId="712597E5" w14:textId="310F5482" w:rsidR="005A3A6F" w:rsidRPr="005A3A6F" w:rsidRDefault="005A3A6F" w:rsidP="005A3A6F">
      <w:pPr>
        <w:pStyle w:val="Heading1"/>
        <w:rPr>
          <w:lang w:val="hu-HU"/>
        </w:rPr>
      </w:pPr>
      <w:r w:rsidRPr="005A3A6F">
        <w:rPr>
          <w:lang w:val="hu-HU"/>
        </w:rPr>
        <w:t>Ajánlott filmek</w:t>
      </w:r>
    </w:p>
    <w:p w14:paraId="4A413217" w14:textId="77777777" w:rsidR="005A3A6F" w:rsidRPr="005A3A6F" w:rsidRDefault="005A3A6F" w:rsidP="005A3A6F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hu-HU" w:eastAsia="hu-HU"/>
        </w:rPr>
      </w:pPr>
      <w:proofErr w:type="spellStart"/>
      <w:r w:rsidRPr="005A3A6F">
        <w:rPr>
          <w:sz w:val="22"/>
          <w:szCs w:val="22"/>
          <w:lang w:val="hu-HU" w:eastAsia="hu-HU"/>
        </w:rPr>
        <w:lastRenderedPageBreak/>
        <w:t>Östlund</w:t>
      </w:r>
      <w:proofErr w:type="spellEnd"/>
      <w:r w:rsidRPr="005A3A6F">
        <w:rPr>
          <w:sz w:val="22"/>
          <w:szCs w:val="22"/>
          <w:lang w:val="hu-HU" w:eastAsia="hu-HU"/>
        </w:rPr>
        <w:t xml:space="preserve">: </w:t>
      </w:r>
      <w:r w:rsidRPr="005A3A6F">
        <w:rPr>
          <w:i/>
          <w:sz w:val="22"/>
          <w:szCs w:val="22"/>
          <w:lang w:val="hu-HU" w:eastAsia="hu-HU"/>
        </w:rPr>
        <w:t>A négyzet</w:t>
      </w:r>
      <w:r w:rsidRPr="005A3A6F">
        <w:rPr>
          <w:sz w:val="22"/>
          <w:szCs w:val="22"/>
          <w:lang w:val="hu-HU" w:eastAsia="hu-HU"/>
        </w:rPr>
        <w:t xml:space="preserve"> (2017)</w:t>
      </w:r>
    </w:p>
    <w:p w14:paraId="05662735" w14:textId="5504B7E3" w:rsidR="006777E8" w:rsidRPr="001B2FD2" w:rsidRDefault="005A3A6F" w:rsidP="001B2FD2">
      <w:pPr>
        <w:pStyle w:val="ListParagraph"/>
        <w:numPr>
          <w:ilvl w:val="0"/>
          <w:numId w:val="23"/>
        </w:numPr>
        <w:jc w:val="both"/>
        <w:rPr>
          <w:sz w:val="22"/>
          <w:szCs w:val="22"/>
          <w:lang w:val="hu-HU" w:eastAsia="hu-HU"/>
        </w:rPr>
      </w:pPr>
      <w:r w:rsidRPr="005A3A6F">
        <w:rPr>
          <w:sz w:val="22"/>
          <w:szCs w:val="22"/>
          <w:lang w:val="hu-HU" w:eastAsia="hu-HU"/>
        </w:rPr>
        <w:t xml:space="preserve">Parker: </w:t>
      </w:r>
      <w:r w:rsidRPr="005A3A6F">
        <w:rPr>
          <w:i/>
          <w:iCs/>
          <w:sz w:val="22"/>
          <w:szCs w:val="22"/>
          <w:lang w:val="hu-HU" w:eastAsia="hu-HU"/>
        </w:rPr>
        <w:t>Cím nélkül</w:t>
      </w:r>
      <w:r w:rsidRPr="005A3A6F">
        <w:rPr>
          <w:sz w:val="22"/>
          <w:szCs w:val="22"/>
          <w:lang w:val="hu-HU" w:eastAsia="hu-HU"/>
        </w:rPr>
        <w:t xml:space="preserve"> (2009)</w:t>
      </w:r>
    </w:p>
    <w:p w14:paraId="5581A803" w14:textId="4D277027" w:rsidR="00064D5F" w:rsidRPr="00B01635" w:rsidRDefault="00064D5F" w:rsidP="00064D5F">
      <w:pPr>
        <w:pStyle w:val="Heading1"/>
        <w:rPr>
          <w:lang w:val="hu-HU"/>
        </w:rPr>
      </w:pPr>
      <w:r>
        <w:rPr>
          <w:lang w:val="hu-HU"/>
        </w:rPr>
        <w:t>Ajánlott szakirodalom</w:t>
      </w:r>
    </w:p>
    <w:p w14:paraId="3931AD3D" w14:textId="5F8015BE" w:rsidR="003F6890" w:rsidRPr="00B01635" w:rsidRDefault="003F6890" w:rsidP="00064D5F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  <w:r w:rsidRPr="00B01635">
        <w:rPr>
          <w:b/>
          <w:i/>
          <w:iCs/>
          <w:sz w:val="22"/>
          <w:szCs w:val="22"/>
          <w:lang w:val="hu-HU"/>
        </w:rPr>
        <w:t>Médiaismeret</w:t>
      </w:r>
    </w:p>
    <w:p w14:paraId="29B1D068" w14:textId="2F3AB833" w:rsidR="00AF4617" w:rsidRPr="00B01635" w:rsidRDefault="00064D12" w:rsidP="003A54F6">
      <w:pPr>
        <w:widowControl w:val="0"/>
        <w:autoSpaceDE w:val="0"/>
        <w:autoSpaceDN w:val="0"/>
        <w:adjustRightInd w:val="0"/>
        <w:spacing w:before="120"/>
        <w:rPr>
          <w:bCs/>
          <w:color w:val="000000"/>
          <w:sz w:val="22"/>
          <w:szCs w:val="22"/>
          <w:lang w:val="hu-HU"/>
        </w:rPr>
      </w:pPr>
      <w:r w:rsidRPr="00B01635">
        <w:rPr>
          <w:bCs/>
          <w:color w:val="000000"/>
          <w:sz w:val="22"/>
          <w:szCs w:val="22"/>
          <w:lang w:val="hu-HU"/>
        </w:rPr>
        <w:t xml:space="preserve">Bajomi-Lázár Péter: 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>Manipulál-e a média</w:t>
      </w:r>
      <w:r w:rsidRPr="00B01635">
        <w:rPr>
          <w:bCs/>
          <w:color w:val="000000"/>
          <w:sz w:val="22"/>
          <w:szCs w:val="22"/>
          <w:lang w:val="hu-HU"/>
        </w:rPr>
        <w:t>.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 xml:space="preserve"> </w:t>
      </w:r>
      <w:r w:rsidRPr="00B01635">
        <w:rPr>
          <w:bCs/>
          <w:color w:val="000000"/>
          <w:sz w:val="22"/>
          <w:szCs w:val="22"/>
          <w:lang w:val="hu-HU"/>
        </w:rPr>
        <w:t>Médiakutató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>,</w:t>
      </w:r>
      <w:r w:rsidRPr="00B01635">
        <w:rPr>
          <w:bCs/>
          <w:color w:val="000000"/>
          <w:sz w:val="22"/>
          <w:szCs w:val="22"/>
          <w:lang w:val="hu-HU"/>
        </w:rPr>
        <w:t xml:space="preserve"> 2006</w:t>
      </w:r>
      <w:r w:rsidR="00C24DE3" w:rsidRPr="00B01635">
        <w:rPr>
          <w:bCs/>
          <w:color w:val="000000"/>
          <w:sz w:val="22"/>
          <w:szCs w:val="22"/>
          <w:lang w:val="hu-HU"/>
        </w:rPr>
        <w:t>/n</w:t>
      </w:r>
      <w:r w:rsidRPr="00B01635">
        <w:rPr>
          <w:bCs/>
          <w:color w:val="000000"/>
          <w:sz w:val="22"/>
          <w:szCs w:val="22"/>
          <w:lang w:val="hu-HU"/>
        </w:rPr>
        <w:t>yár</w:t>
      </w:r>
      <w:r w:rsidR="00C24DE3" w:rsidRPr="00B01635">
        <w:rPr>
          <w:bCs/>
          <w:color w:val="000000"/>
          <w:sz w:val="22"/>
          <w:szCs w:val="22"/>
          <w:lang w:val="hu-HU"/>
        </w:rPr>
        <w:t xml:space="preserve">. </w:t>
      </w:r>
      <w:hyperlink r:id="rId20" w:history="1">
        <w:r w:rsidR="00C24DE3" w:rsidRPr="00B01635">
          <w:rPr>
            <w:rStyle w:val="Hyperlink"/>
            <w:bCs/>
            <w:sz w:val="22"/>
            <w:szCs w:val="22"/>
            <w:lang w:val="hu-HU"/>
          </w:rPr>
          <w:t>https://mediakutato.hu/cikk/2006_02_nyar/04_manipulal-e_a_media</w:t>
        </w:r>
      </w:hyperlink>
      <w:r w:rsidR="00C24DE3" w:rsidRPr="00B01635">
        <w:rPr>
          <w:bCs/>
          <w:color w:val="000000"/>
          <w:sz w:val="22"/>
          <w:szCs w:val="22"/>
          <w:lang w:val="hu-HU"/>
        </w:rPr>
        <w:t xml:space="preserve"> </w:t>
      </w:r>
    </w:p>
    <w:p w14:paraId="244FEE63" w14:textId="7E670B30" w:rsidR="00C24DE3" w:rsidRPr="00B01635" w:rsidRDefault="00C24DE3" w:rsidP="003A54F6">
      <w:pPr>
        <w:widowControl w:val="0"/>
        <w:autoSpaceDE w:val="0"/>
        <w:autoSpaceDN w:val="0"/>
        <w:adjustRightInd w:val="0"/>
        <w:spacing w:before="120"/>
        <w:rPr>
          <w:bCs/>
          <w:color w:val="000000"/>
          <w:sz w:val="22"/>
          <w:szCs w:val="22"/>
          <w:lang w:val="hu-HU"/>
        </w:rPr>
      </w:pPr>
      <w:r w:rsidRPr="00B01635">
        <w:rPr>
          <w:bCs/>
          <w:color w:val="000000"/>
          <w:sz w:val="22"/>
          <w:szCs w:val="22"/>
          <w:lang w:val="hu-HU"/>
        </w:rPr>
        <w:t xml:space="preserve">Bajomi-Lázár Péter: 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>Manipulál-e a média</w:t>
      </w:r>
      <w:r w:rsidRPr="00B01635">
        <w:rPr>
          <w:bCs/>
          <w:color w:val="000000"/>
          <w:sz w:val="22"/>
          <w:szCs w:val="22"/>
          <w:lang w:val="hu-HU"/>
        </w:rPr>
        <w:t>. (frissített szöveg)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 xml:space="preserve"> </w:t>
      </w:r>
      <w:r w:rsidRPr="00B01635">
        <w:rPr>
          <w:bCs/>
          <w:color w:val="000000"/>
          <w:sz w:val="22"/>
          <w:szCs w:val="22"/>
          <w:lang w:val="hu-HU"/>
        </w:rPr>
        <w:t>Médiakutató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>,</w:t>
      </w:r>
      <w:r w:rsidRPr="00B01635">
        <w:rPr>
          <w:bCs/>
          <w:color w:val="000000"/>
          <w:sz w:val="22"/>
          <w:szCs w:val="22"/>
          <w:lang w:val="hu-HU"/>
        </w:rPr>
        <w:t xml:space="preserve"> 2017/tél </w:t>
      </w:r>
    </w:p>
    <w:p w14:paraId="305DB123" w14:textId="12805C05" w:rsidR="00C24DE3" w:rsidRPr="00B01635" w:rsidRDefault="00C24DE3" w:rsidP="003A54F6">
      <w:pPr>
        <w:widowControl w:val="0"/>
        <w:autoSpaceDE w:val="0"/>
        <w:autoSpaceDN w:val="0"/>
        <w:adjustRightInd w:val="0"/>
        <w:spacing w:before="120"/>
        <w:rPr>
          <w:bCs/>
          <w:color w:val="000000"/>
          <w:sz w:val="22"/>
          <w:szCs w:val="22"/>
          <w:lang w:val="hu-HU"/>
        </w:rPr>
      </w:pPr>
      <w:r w:rsidRPr="00B01635">
        <w:rPr>
          <w:bCs/>
          <w:color w:val="000000"/>
          <w:sz w:val="22"/>
          <w:szCs w:val="22"/>
          <w:lang w:val="hu-HU"/>
        </w:rPr>
        <w:t xml:space="preserve">Bajomi-Lázár Péter: </w:t>
      </w:r>
      <w:r w:rsidRPr="00B01635">
        <w:rPr>
          <w:bCs/>
          <w:i/>
          <w:iCs/>
          <w:color w:val="000000"/>
          <w:sz w:val="22"/>
          <w:szCs w:val="22"/>
          <w:lang w:val="hu-HU"/>
        </w:rPr>
        <w:t>Média, hatalom. A Médiaimperializmus tézise</w:t>
      </w:r>
      <w:r w:rsidRPr="00B01635">
        <w:rPr>
          <w:bCs/>
          <w:color w:val="000000"/>
          <w:sz w:val="22"/>
          <w:szCs w:val="22"/>
          <w:lang w:val="hu-HU"/>
        </w:rPr>
        <w:t xml:space="preserve">. Médiakutató, 2001/tavasz. </w:t>
      </w:r>
      <w:hyperlink r:id="rId21" w:history="1">
        <w:r w:rsidRPr="00B01635">
          <w:rPr>
            <w:rStyle w:val="Hyperlink"/>
            <w:bCs/>
            <w:sz w:val="22"/>
            <w:szCs w:val="22"/>
            <w:lang w:val="hu-HU"/>
          </w:rPr>
          <w:t>https://mediakutato.hu/cikk/2001_01_tavasz/05_media_hatalom/</w:t>
        </w:r>
      </w:hyperlink>
      <w:r w:rsidRPr="00B01635">
        <w:rPr>
          <w:bCs/>
          <w:color w:val="000000"/>
          <w:sz w:val="22"/>
          <w:szCs w:val="22"/>
          <w:lang w:val="hu-HU"/>
        </w:rPr>
        <w:t xml:space="preserve"> </w:t>
      </w:r>
    </w:p>
    <w:p w14:paraId="2BFC4491" w14:textId="286CCCE6" w:rsidR="009042B5" w:rsidRPr="00B01635" w:rsidRDefault="009042B5" w:rsidP="003A54F6">
      <w:pPr>
        <w:widowControl w:val="0"/>
        <w:autoSpaceDE w:val="0"/>
        <w:autoSpaceDN w:val="0"/>
        <w:adjustRightInd w:val="0"/>
        <w:spacing w:before="120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Benjamin, Walter: </w:t>
      </w:r>
      <w:r w:rsidRPr="00B01635">
        <w:rPr>
          <w:bCs/>
          <w:i/>
          <w:iCs/>
          <w:sz w:val="22"/>
          <w:szCs w:val="22"/>
          <w:lang w:val="hu-HU"/>
        </w:rPr>
        <w:t xml:space="preserve">A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műalkotás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 a technikai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reprodukálhatóság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korában</w:t>
      </w:r>
      <w:proofErr w:type="spellEnd"/>
      <w:r w:rsidRPr="00B01635">
        <w:rPr>
          <w:bCs/>
          <w:sz w:val="22"/>
          <w:szCs w:val="22"/>
          <w:lang w:val="hu-HU"/>
        </w:rPr>
        <w:t xml:space="preserve">. 1980. </w:t>
      </w:r>
    </w:p>
    <w:p w14:paraId="70FD6539" w14:textId="2B106552" w:rsidR="00C24DE3" w:rsidRPr="00B01635" w:rsidRDefault="00C24DE3" w:rsidP="003A54F6">
      <w:pPr>
        <w:pStyle w:val="NormalWeb"/>
        <w:adjustRightInd w:val="0"/>
        <w:spacing w:before="120" w:after="0"/>
        <w:rPr>
          <w:bCs/>
          <w:sz w:val="22"/>
          <w:szCs w:val="22"/>
          <w:lang w:eastAsia="en-GB"/>
        </w:rPr>
      </w:pPr>
      <w:proofErr w:type="spellStart"/>
      <w:r w:rsidRPr="00B01635">
        <w:rPr>
          <w:bCs/>
          <w:sz w:val="22"/>
          <w:szCs w:val="22"/>
          <w:lang w:eastAsia="en-GB"/>
        </w:rPr>
        <w:t>Berners</w:t>
      </w:r>
      <w:proofErr w:type="spellEnd"/>
      <w:r w:rsidRPr="00B01635">
        <w:rPr>
          <w:bCs/>
          <w:sz w:val="22"/>
          <w:szCs w:val="22"/>
          <w:lang w:eastAsia="en-GB"/>
        </w:rPr>
        <w:t xml:space="preserve">-Lee, Tim: </w:t>
      </w:r>
      <w:r w:rsidRPr="00B01635">
        <w:rPr>
          <w:bCs/>
          <w:i/>
          <w:iCs/>
          <w:sz w:val="22"/>
          <w:szCs w:val="22"/>
          <w:lang w:eastAsia="en-GB"/>
        </w:rPr>
        <w:t xml:space="preserve">The </w:t>
      </w:r>
      <w:proofErr w:type="spellStart"/>
      <w:r w:rsidRPr="00B01635">
        <w:rPr>
          <w:bCs/>
          <w:i/>
          <w:iCs/>
          <w:sz w:val="22"/>
          <w:szCs w:val="22"/>
          <w:lang w:eastAsia="en-GB"/>
        </w:rPr>
        <w:t>Next</w:t>
      </w:r>
      <w:proofErr w:type="spellEnd"/>
      <w:r w:rsidRPr="00B01635">
        <w:rPr>
          <w:bCs/>
          <w:i/>
          <w:iCs/>
          <w:sz w:val="22"/>
          <w:szCs w:val="22"/>
          <w:lang w:eastAsia="en-GB"/>
        </w:rPr>
        <w:t xml:space="preserve"> Web, TED </w:t>
      </w:r>
      <w:proofErr w:type="spellStart"/>
      <w:r w:rsidRPr="00B01635">
        <w:rPr>
          <w:bCs/>
          <w:i/>
          <w:iCs/>
          <w:sz w:val="22"/>
          <w:szCs w:val="22"/>
          <w:lang w:eastAsia="en-GB"/>
        </w:rPr>
        <w:t>minielőadás</w:t>
      </w:r>
      <w:proofErr w:type="spellEnd"/>
      <w:r w:rsidRPr="00B01635">
        <w:rPr>
          <w:bCs/>
          <w:sz w:val="22"/>
          <w:szCs w:val="22"/>
          <w:lang w:eastAsia="en-GB"/>
        </w:rPr>
        <w:t xml:space="preserve"> (</w:t>
      </w:r>
      <w:proofErr w:type="spellStart"/>
      <w:r w:rsidRPr="00B01635">
        <w:rPr>
          <w:bCs/>
          <w:sz w:val="22"/>
          <w:szCs w:val="22"/>
          <w:lang w:eastAsia="en-GB"/>
        </w:rPr>
        <w:t>választhato</w:t>
      </w:r>
      <w:proofErr w:type="spellEnd"/>
      <w:r w:rsidRPr="00B01635">
        <w:rPr>
          <w:bCs/>
          <w:sz w:val="22"/>
          <w:szCs w:val="22"/>
          <w:lang w:eastAsia="en-GB"/>
        </w:rPr>
        <w:t xml:space="preserve">́ magyar felirattal). </w:t>
      </w:r>
      <w:hyperlink r:id="rId22" w:history="1">
        <w:r w:rsidRPr="00B01635">
          <w:rPr>
            <w:rStyle w:val="Hyperlink"/>
            <w:bCs/>
            <w:sz w:val="22"/>
            <w:szCs w:val="22"/>
            <w:lang w:eastAsia="en-GB"/>
          </w:rPr>
          <w:t>http://www.ted.com/talks/tim_berners_lee_on_the_next_web.html</w:t>
        </w:r>
      </w:hyperlink>
      <w:r w:rsidRPr="00B01635">
        <w:rPr>
          <w:bCs/>
          <w:sz w:val="22"/>
          <w:szCs w:val="22"/>
          <w:lang w:eastAsia="en-GB"/>
        </w:rPr>
        <w:t xml:space="preserve"> </w:t>
      </w:r>
    </w:p>
    <w:p w14:paraId="4FD5125F" w14:textId="7ABEA7B2" w:rsidR="00064D12" w:rsidRPr="00B01635" w:rsidRDefault="00064D12" w:rsidP="003A54F6">
      <w:pPr>
        <w:widowControl w:val="0"/>
        <w:autoSpaceDE w:val="0"/>
        <w:autoSpaceDN w:val="0"/>
        <w:adjustRightInd w:val="0"/>
        <w:spacing w:before="120"/>
        <w:rPr>
          <w:bCs/>
          <w:spacing w:val="-4"/>
          <w:kern w:val="1"/>
          <w:sz w:val="22"/>
          <w:szCs w:val="22"/>
          <w:lang w:val="hu-HU"/>
        </w:rPr>
      </w:pPr>
      <w:proofErr w:type="spellStart"/>
      <w:r w:rsidRPr="00B01635">
        <w:rPr>
          <w:bCs/>
          <w:spacing w:val="-4"/>
          <w:kern w:val="1"/>
          <w:sz w:val="22"/>
          <w:szCs w:val="22"/>
          <w:lang w:val="hu-HU" w:eastAsia="en-US"/>
        </w:rPr>
        <w:t>Briggs</w:t>
      </w:r>
      <w:proofErr w:type="spellEnd"/>
      <w:r w:rsidRPr="00B01635">
        <w:rPr>
          <w:bCs/>
          <w:spacing w:val="-4"/>
          <w:kern w:val="1"/>
          <w:sz w:val="22"/>
          <w:szCs w:val="22"/>
          <w:lang w:val="hu-HU" w:eastAsia="en-US"/>
        </w:rPr>
        <w:t xml:space="preserve">, </w:t>
      </w:r>
      <w:proofErr w:type="spellStart"/>
      <w:r w:rsidRPr="00B01635">
        <w:rPr>
          <w:bCs/>
          <w:spacing w:val="-4"/>
          <w:kern w:val="1"/>
          <w:sz w:val="22"/>
          <w:szCs w:val="22"/>
          <w:lang w:val="hu-HU" w:eastAsia="en-US"/>
        </w:rPr>
        <w:t>Asa</w:t>
      </w:r>
      <w:proofErr w:type="spellEnd"/>
      <w:r w:rsidRPr="00B01635">
        <w:rPr>
          <w:bCs/>
          <w:spacing w:val="-4"/>
          <w:kern w:val="1"/>
          <w:sz w:val="22"/>
          <w:szCs w:val="22"/>
          <w:lang w:val="hu-HU" w:eastAsia="en-US"/>
        </w:rPr>
        <w:t>–</w:t>
      </w:r>
      <w:proofErr w:type="spellStart"/>
      <w:r w:rsidRPr="00B01635">
        <w:rPr>
          <w:bCs/>
          <w:spacing w:val="-4"/>
          <w:kern w:val="1"/>
          <w:sz w:val="22"/>
          <w:szCs w:val="22"/>
          <w:lang w:val="hu-HU" w:eastAsia="en-US"/>
        </w:rPr>
        <w:t>Burke</w:t>
      </w:r>
      <w:proofErr w:type="spellEnd"/>
      <w:r w:rsidRPr="00B01635">
        <w:rPr>
          <w:bCs/>
          <w:spacing w:val="-4"/>
          <w:kern w:val="1"/>
          <w:sz w:val="22"/>
          <w:szCs w:val="22"/>
          <w:lang w:val="hu-HU" w:eastAsia="en-US"/>
        </w:rPr>
        <w:t xml:space="preserve">, Peter: </w:t>
      </w:r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A média társadalomtörténete. Gutenbergtől az Internetig</w:t>
      </w:r>
      <w:r w:rsidRPr="00B01635">
        <w:rPr>
          <w:bCs/>
          <w:spacing w:val="-4"/>
          <w:kern w:val="1"/>
          <w:sz w:val="22"/>
          <w:szCs w:val="22"/>
          <w:lang w:val="hu-HU" w:eastAsia="en-US"/>
        </w:rPr>
        <w:t>. Budapest, 2004. 32–83.</w:t>
      </w:r>
    </w:p>
    <w:p w14:paraId="3680542C" w14:textId="6FC225D5" w:rsidR="00064D12" w:rsidRPr="00B01635" w:rsidRDefault="00064D12" w:rsidP="003A54F6">
      <w:pPr>
        <w:pStyle w:val="NormalWeb"/>
        <w:adjustRightInd w:val="0"/>
        <w:spacing w:before="120" w:after="0"/>
        <w:rPr>
          <w:bCs/>
          <w:color w:val="000000"/>
          <w:sz w:val="22"/>
          <w:szCs w:val="22"/>
          <w:lang w:eastAsia="en-GB"/>
        </w:rPr>
      </w:pPr>
      <w:proofErr w:type="spellStart"/>
      <w:r w:rsidRPr="00B01635">
        <w:rPr>
          <w:bCs/>
          <w:color w:val="000000"/>
          <w:sz w:val="22"/>
          <w:szCs w:val="22"/>
          <w:lang w:eastAsia="en-GB"/>
        </w:rPr>
        <w:t>Campbell</w:t>
      </w:r>
      <w:proofErr w:type="spellEnd"/>
      <w:r w:rsidRPr="00B01635">
        <w:rPr>
          <w:bCs/>
          <w:color w:val="000000"/>
          <w:sz w:val="22"/>
          <w:szCs w:val="22"/>
          <w:lang w:eastAsia="en-GB"/>
        </w:rPr>
        <w:t>, Richard</w:t>
      </w:r>
      <w:r w:rsidR="009042B5" w:rsidRPr="00B01635">
        <w:rPr>
          <w:bCs/>
          <w:spacing w:val="-4"/>
          <w:kern w:val="1"/>
          <w:sz w:val="22"/>
          <w:szCs w:val="22"/>
          <w:lang w:eastAsia="en-US"/>
        </w:rPr>
        <w:t>–</w:t>
      </w:r>
      <w:r w:rsidR="009042B5" w:rsidRPr="00B01635">
        <w:rPr>
          <w:bCs/>
          <w:color w:val="000000"/>
          <w:sz w:val="22"/>
          <w:szCs w:val="22"/>
          <w:lang w:eastAsia="en-GB"/>
        </w:rPr>
        <w:t xml:space="preserve">Martin, </w:t>
      </w:r>
      <w:proofErr w:type="spellStart"/>
      <w:r w:rsidRPr="00B01635">
        <w:rPr>
          <w:bCs/>
          <w:color w:val="000000"/>
          <w:sz w:val="22"/>
          <w:szCs w:val="22"/>
          <w:lang w:eastAsia="en-GB"/>
        </w:rPr>
        <w:t>Christopher</w:t>
      </w:r>
      <w:proofErr w:type="spellEnd"/>
      <w:r w:rsidR="009042B5" w:rsidRPr="00B01635">
        <w:rPr>
          <w:bCs/>
          <w:spacing w:val="-4"/>
          <w:kern w:val="1"/>
          <w:sz w:val="22"/>
          <w:szCs w:val="22"/>
          <w:lang w:eastAsia="en-US"/>
        </w:rPr>
        <w:t>–</w:t>
      </w:r>
      <w:r w:rsidR="009042B5" w:rsidRPr="00B01635">
        <w:rPr>
          <w:bCs/>
          <w:color w:val="000000"/>
          <w:sz w:val="22"/>
          <w:szCs w:val="22"/>
          <w:lang w:eastAsia="en-GB"/>
        </w:rPr>
        <w:t xml:space="preserve"> </w:t>
      </w:r>
      <w:proofErr w:type="spellStart"/>
      <w:r w:rsidR="009042B5" w:rsidRPr="00B01635">
        <w:rPr>
          <w:bCs/>
          <w:color w:val="000000"/>
          <w:sz w:val="22"/>
          <w:szCs w:val="22"/>
          <w:lang w:eastAsia="en-GB"/>
        </w:rPr>
        <w:t>Fabos</w:t>
      </w:r>
      <w:proofErr w:type="spellEnd"/>
      <w:r w:rsidR="009042B5" w:rsidRPr="00B01635">
        <w:rPr>
          <w:bCs/>
          <w:color w:val="000000"/>
          <w:sz w:val="22"/>
          <w:szCs w:val="22"/>
          <w:lang w:eastAsia="en-GB"/>
        </w:rPr>
        <w:t xml:space="preserve">, </w:t>
      </w:r>
      <w:r w:rsidRPr="00B01635">
        <w:rPr>
          <w:bCs/>
          <w:color w:val="000000"/>
          <w:sz w:val="22"/>
          <w:szCs w:val="22"/>
          <w:lang w:eastAsia="en-GB"/>
        </w:rPr>
        <w:t xml:space="preserve">Bettina G. </w:t>
      </w:r>
      <w:r w:rsidR="009042B5" w:rsidRPr="00B01635">
        <w:rPr>
          <w:bCs/>
          <w:color w:val="000000"/>
          <w:sz w:val="22"/>
          <w:szCs w:val="22"/>
          <w:lang w:eastAsia="en-GB"/>
        </w:rPr>
        <w:t>(</w:t>
      </w:r>
      <w:proofErr w:type="spellStart"/>
      <w:r w:rsidR="009042B5" w:rsidRPr="00B01635">
        <w:rPr>
          <w:bCs/>
          <w:color w:val="000000"/>
          <w:sz w:val="22"/>
          <w:szCs w:val="22"/>
          <w:lang w:eastAsia="en-GB"/>
        </w:rPr>
        <w:t>eds</w:t>
      </w:r>
      <w:proofErr w:type="spellEnd"/>
      <w:r w:rsidR="009042B5" w:rsidRPr="00B01635">
        <w:rPr>
          <w:bCs/>
          <w:color w:val="000000"/>
          <w:sz w:val="22"/>
          <w:szCs w:val="22"/>
          <w:lang w:eastAsia="en-GB"/>
        </w:rPr>
        <w:t xml:space="preserve">.): </w:t>
      </w:r>
      <w:r w:rsidR="009042B5" w:rsidRPr="00B01635">
        <w:rPr>
          <w:bCs/>
          <w:i/>
          <w:iCs/>
          <w:color w:val="000000"/>
          <w:sz w:val="22"/>
          <w:szCs w:val="22"/>
        </w:rPr>
        <w:t xml:space="preserve">Media </w:t>
      </w:r>
      <w:proofErr w:type="spellStart"/>
      <w:r w:rsidR="009042B5" w:rsidRPr="00B01635">
        <w:rPr>
          <w:bCs/>
          <w:i/>
          <w:iCs/>
          <w:color w:val="000000"/>
          <w:sz w:val="22"/>
          <w:szCs w:val="22"/>
        </w:rPr>
        <w:t>Culture</w:t>
      </w:r>
      <w:proofErr w:type="spellEnd"/>
      <w:r w:rsidR="009042B5" w:rsidRPr="00B01635">
        <w:rPr>
          <w:bCs/>
          <w:i/>
          <w:iCs/>
          <w:color w:val="000000"/>
          <w:sz w:val="22"/>
          <w:szCs w:val="22"/>
        </w:rPr>
        <w:t xml:space="preserve">: An </w:t>
      </w:r>
      <w:proofErr w:type="spellStart"/>
      <w:r w:rsidR="009042B5" w:rsidRPr="00B01635">
        <w:rPr>
          <w:bCs/>
          <w:i/>
          <w:iCs/>
          <w:color w:val="000000"/>
          <w:sz w:val="22"/>
          <w:szCs w:val="22"/>
        </w:rPr>
        <w:t>Introduction</w:t>
      </w:r>
      <w:proofErr w:type="spellEnd"/>
      <w:r w:rsidR="009042B5" w:rsidRPr="00B01635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42B5" w:rsidRPr="00B01635">
        <w:rPr>
          <w:bCs/>
          <w:i/>
          <w:iCs/>
          <w:color w:val="000000"/>
          <w:sz w:val="22"/>
          <w:szCs w:val="22"/>
        </w:rPr>
        <w:t>To</w:t>
      </w:r>
      <w:proofErr w:type="spellEnd"/>
      <w:r w:rsidR="009042B5" w:rsidRPr="00B01635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42B5" w:rsidRPr="00B01635">
        <w:rPr>
          <w:bCs/>
          <w:i/>
          <w:iCs/>
          <w:color w:val="000000"/>
          <w:sz w:val="22"/>
          <w:szCs w:val="22"/>
        </w:rPr>
        <w:t>Mass</w:t>
      </w:r>
      <w:proofErr w:type="spellEnd"/>
      <w:r w:rsidR="009042B5" w:rsidRPr="00B01635">
        <w:rPr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9042B5" w:rsidRPr="00B01635">
        <w:rPr>
          <w:bCs/>
          <w:i/>
          <w:iCs/>
          <w:color w:val="000000"/>
          <w:sz w:val="22"/>
          <w:szCs w:val="22"/>
        </w:rPr>
        <w:t>Communication</w:t>
      </w:r>
      <w:proofErr w:type="spellEnd"/>
      <w:r w:rsidR="009042B5" w:rsidRPr="00B01635">
        <w:rPr>
          <w:bCs/>
          <w:color w:val="000000"/>
          <w:sz w:val="22"/>
          <w:szCs w:val="22"/>
        </w:rPr>
        <w:t xml:space="preserve">. </w:t>
      </w:r>
      <w:proofErr w:type="spellStart"/>
      <w:r w:rsidR="009042B5" w:rsidRPr="00B01635">
        <w:rPr>
          <w:bCs/>
          <w:color w:val="000000"/>
          <w:sz w:val="22"/>
          <w:szCs w:val="22"/>
          <w:lang w:eastAsia="en-GB"/>
        </w:rPr>
        <w:t>Bedford</w:t>
      </w:r>
      <w:proofErr w:type="spellEnd"/>
      <w:r w:rsidR="009042B5" w:rsidRPr="00B01635">
        <w:rPr>
          <w:bCs/>
          <w:color w:val="000000"/>
          <w:sz w:val="22"/>
          <w:szCs w:val="22"/>
          <w:lang w:eastAsia="en-GB"/>
        </w:rPr>
        <w:t>/</w:t>
      </w:r>
      <w:proofErr w:type="spellStart"/>
      <w:r w:rsidR="009042B5" w:rsidRPr="00B01635">
        <w:rPr>
          <w:bCs/>
          <w:color w:val="000000"/>
          <w:sz w:val="22"/>
          <w:szCs w:val="22"/>
          <w:lang w:eastAsia="en-GB"/>
        </w:rPr>
        <w:t>St</w:t>
      </w:r>
      <w:proofErr w:type="spellEnd"/>
      <w:r w:rsidR="009042B5" w:rsidRPr="00B01635">
        <w:rPr>
          <w:bCs/>
          <w:color w:val="000000"/>
          <w:sz w:val="22"/>
          <w:szCs w:val="22"/>
          <w:lang w:eastAsia="en-GB"/>
        </w:rPr>
        <w:t xml:space="preserve">. </w:t>
      </w:r>
      <w:proofErr w:type="spellStart"/>
      <w:r w:rsidR="009042B5" w:rsidRPr="00B01635">
        <w:rPr>
          <w:bCs/>
          <w:color w:val="000000"/>
          <w:sz w:val="22"/>
          <w:szCs w:val="22"/>
          <w:lang w:eastAsia="en-GB"/>
        </w:rPr>
        <w:t>Martin’s</w:t>
      </w:r>
      <w:proofErr w:type="spellEnd"/>
      <w:r w:rsidR="009042B5" w:rsidRPr="00B01635">
        <w:rPr>
          <w:bCs/>
          <w:color w:val="000000"/>
          <w:sz w:val="22"/>
          <w:szCs w:val="22"/>
          <w:lang w:eastAsia="en-GB"/>
        </w:rPr>
        <w:t>, 2017.</w:t>
      </w:r>
    </w:p>
    <w:p w14:paraId="063243EF" w14:textId="0C1A367A" w:rsidR="001B549B" w:rsidRPr="00B01635" w:rsidRDefault="001B549B" w:rsidP="001B549B">
      <w:pPr>
        <w:pStyle w:val="NormalWeb"/>
        <w:adjustRightInd w:val="0"/>
        <w:spacing w:before="120" w:after="0"/>
        <w:rPr>
          <w:bCs/>
          <w:color w:val="000000"/>
          <w:sz w:val="22"/>
          <w:szCs w:val="22"/>
          <w:lang w:eastAsia="en-GB"/>
        </w:rPr>
      </w:pPr>
      <w:r w:rsidRPr="00B01635">
        <w:rPr>
          <w:bCs/>
          <w:color w:val="000000"/>
          <w:sz w:val="22"/>
          <w:szCs w:val="22"/>
          <w:lang w:eastAsia="en-GB"/>
        </w:rPr>
        <w:t xml:space="preserve">Gerencsér Péter: </w:t>
      </w:r>
      <w:r w:rsidRPr="00B01635">
        <w:rPr>
          <w:bCs/>
          <w:i/>
          <w:iCs/>
          <w:color w:val="000000"/>
          <w:sz w:val="22"/>
          <w:szCs w:val="22"/>
          <w:lang w:eastAsia="en-GB"/>
        </w:rPr>
        <w:t>Bevezetés a web 2.0 definícióiba és ideológiáiba</w:t>
      </w:r>
      <w:r w:rsidRPr="00B01635">
        <w:rPr>
          <w:bCs/>
          <w:color w:val="000000"/>
          <w:sz w:val="22"/>
          <w:szCs w:val="22"/>
          <w:lang w:eastAsia="en-GB"/>
        </w:rPr>
        <w:t>.</w:t>
      </w:r>
      <w:r w:rsidR="009B67A0" w:rsidRPr="00B01635">
        <w:rPr>
          <w:bCs/>
          <w:color w:val="000000"/>
          <w:sz w:val="22"/>
          <w:szCs w:val="22"/>
          <w:lang w:eastAsia="en-GB"/>
        </w:rPr>
        <w:t xml:space="preserve"> </w:t>
      </w:r>
      <w:r w:rsidRPr="00B01635">
        <w:rPr>
          <w:bCs/>
          <w:color w:val="000000"/>
          <w:sz w:val="22"/>
          <w:szCs w:val="22"/>
          <w:lang w:eastAsia="en-GB"/>
        </w:rPr>
        <w:t xml:space="preserve">Apertúra, 2019/tél. </w:t>
      </w:r>
      <w:hyperlink r:id="rId23" w:history="1">
        <w:r w:rsidRPr="00B01635">
          <w:rPr>
            <w:rStyle w:val="Hyperlink"/>
            <w:bCs/>
            <w:sz w:val="22"/>
            <w:szCs w:val="22"/>
            <w:lang w:eastAsia="en-GB"/>
          </w:rPr>
          <w:t>http://uj.apertura.hu/2019/tel/gerencser-bevezetes-a-web-2-0-definicioiba-es-ideologiaiba/</w:t>
        </w:r>
      </w:hyperlink>
      <w:r w:rsidRPr="00B01635">
        <w:rPr>
          <w:bCs/>
          <w:sz w:val="22"/>
          <w:szCs w:val="22"/>
          <w:lang w:eastAsia="en-GB"/>
        </w:rPr>
        <w:t xml:space="preserve"> </w:t>
      </w:r>
    </w:p>
    <w:p w14:paraId="44C133A7" w14:textId="759CED4B" w:rsidR="00064D12" w:rsidRPr="00B01635" w:rsidRDefault="00064D12" w:rsidP="003A54F6">
      <w:pPr>
        <w:widowControl w:val="0"/>
        <w:autoSpaceDE w:val="0"/>
        <w:autoSpaceDN w:val="0"/>
        <w:adjustRightInd w:val="0"/>
        <w:spacing w:before="120"/>
        <w:rPr>
          <w:bCs/>
          <w:spacing w:val="-4"/>
          <w:kern w:val="1"/>
          <w:sz w:val="22"/>
          <w:szCs w:val="22"/>
          <w:lang w:val="hu-HU" w:eastAsia="en-US"/>
        </w:rPr>
      </w:pPr>
      <w:r w:rsidRPr="00B01635">
        <w:rPr>
          <w:bCs/>
          <w:spacing w:val="-4"/>
          <w:kern w:val="1"/>
          <w:sz w:val="22"/>
          <w:szCs w:val="22"/>
          <w:lang w:val="hu-HU" w:eastAsia="en-US"/>
        </w:rPr>
        <w:t xml:space="preserve">Habermas, Jürgen: </w:t>
      </w:r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A társadalmi nyilvánosság szerkezetváltozása</w:t>
      </w:r>
      <w:r w:rsidRPr="00B01635">
        <w:rPr>
          <w:bCs/>
          <w:spacing w:val="-4"/>
          <w:kern w:val="1"/>
          <w:sz w:val="22"/>
          <w:szCs w:val="22"/>
          <w:lang w:val="hu-HU" w:eastAsia="en-US"/>
        </w:rPr>
        <w:t>. Budapest, 1971, 9–48.</w:t>
      </w:r>
    </w:p>
    <w:p w14:paraId="204839FA" w14:textId="3573FE03" w:rsidR="00CA3F5F" w:rsidRPr="00B01635" w:rsidRDefault="00CA3F5F" w:rsidP="003A54F6">
      <w:pPr>
        <w:adjustRightInd w:val="0"/>
        <w:spacing w:before="120"/>
        <w:rPr>
          <w:rStyle w:val="reference-text"/>
          <w:bCs/>
          <w:color w:val="202122"/>
          <w:sz w:val="22"/>
          <w:szCs w:val="22"/>
          <w:lang w:val="hu-HU"/>
        </w:rPr>
      </w:pPr>
      <w:proofErr w:type="spellStart"/>
      <w:r w:rsidRPr="00B01635">
        <w:rPr>
          <w:rStyle w:val="reference-text"/>
          <w:bCs/>
          <w:color w:val="202122"/>
          <w:sz w:val="22"/>
          <w:szCs w:val="22"/>
          <w:lang w:val="hu-HU"/>
        </w:rPr>
        <w:t>Jenkins</w:t>
      </w:r>
      <w:proofErr w:type="spellEnd"/>
      <w:r w:rsidRPr="00B01635">
        <w:rPr>
          <w:rStyle w:val="reference-text"/>
          <w:bCs/>
          <w:color w:val="202122"/>
          <w:sz w:val="22"/>
          <w:szCs w:val="22"/>
          <w:lang w:val="hu-HU"/>
        </w:rPr>
        <w:t>, Henry:</w:t>
      </w:r>
      <w:r w:rsidR="009B67A0" w:rsidRPr="00B01635">
        <w:rPr>
          <w:rStyle w:val="apple-converted-space"/>
          <w:bCs/>
          <w:color w:val="202122"/>
          <w:sz w:val="22"/>
          <w:szCs w:val="22"/>
          <w:lang w:val="hu-HU"/>
        </w:rPr>
        <w:t xml:space="preserve"> </w:t>
      </w:r>
      <w:proofErr w:type="spellStart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>Convergence</w:t>
      </w:r>
      <w:proofErr w:type="spellEnd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 xml:space="preserve"> </w:t>
      </w:r>
      <w:proofErr w:type="spellStart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>Culture</w:t>
      </w:r>
      <w:proofErr w:type="spellEnd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 xml:space="preserve">: </w:t>
      </w:r>
      <w:proofErr w:type="spellStart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>Where</w:t>
      </w:r>
      <w:proofErr w:type="spellEnd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 xml:space="preserve"> old and </w:t>
      </w:r>
      <w:proofErr w:type="spellStart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>new</w:t>
      </w:r>
      <w:proofErr w:type="spellEnd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 xml:space="preserve"> </w:t>
      </w:r>
      <w:proofErr w:type="spellStart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>media</w:t>
      </w:r>
      <w:proofErr w:type="spellEnd"/>
      <w:r w:rsidRPr="00B01635">
        <w:rPr>
          <w:rStyle w:val="reference-text"/>
          <w:bCs/>
          <w:i/>
          <w:iCs/>
          <w:color w:val="202122"/>
          <w:sz w:val="22"/>
          <w:szCs w:val="22"/>
          <w:lang w:val="hu-HU"/>
        </w:rPr>
        <w:t xml:space="preserve"> collide</w:t>
      </w:r>
      <w:r w:rsidRPr="00B01635">
        <w:rPr>
          <w:rStyle w:val="reference-text"/>
          <w:bCs/>
          <w:color w:val="202122"/>
          <w:sz w:val="22"/>
          <w:szCs w:val="22"/>
          <w:lang w:val="hu-HU"/>
        </w:rPr>
        <w:t>. New York: New York University Press, 2006.</w:t>
      </w:r>
    </w:p>
    <w:p w14:paraId="4EF4D24F" w14:textId="199442CB" w:rsidR="00415B9E" w:rsidRPr="00B01635" w:rsidRDefault="00415B9E" w:rsidP="008C7B2E">
      <w:pPr>
        <w:widowControl w:val="0"/>
        <w:autoSpaceDE w:val="0"/>
        <w:autoSpaceDN w:val="0"/>
        <w:adjustRightInd w:val="0"/>
        <w:spacing w:before="120"/>
        <w:rPr>
          <w:rStyle w:val="reference-text"/>
          <w:bCs/>
          <w:spacing w:val="-4"/>
          <w:kern w:val="1"/>
          <w:sz w:val="22"/>
          <w:szCs w:val="22"/>
          <w:lang w:val="hu-HU" w:eastAsia="en-US"/>
        </w:rPr>
      </w:pPr>
      <w:proofErr w:type="spellStart"/>
      <w:r w:rsidRPr="00B01635">
        <w:rPr>
          <w:spacing w:val="-4"/>
          <w:kern w:val="1"/>
          <w:sz w:val="22"/>
          <w:szCs w:val="22"/>
          <w:lang w:val="hu-HU" w:eastAsia="en-US"/>
        </w:rPr>
        <w:t>Jenkins</w:t>
      </w:r>
      <w:proofErr w:type="spellEnd"/>
      <w:r w:rsidRPr="00B01635">
        <w:rPr>
          <w:spacing w:val="-4"/>
          <w:kern w:val="1"/>
          <w:sz w:val="22"/>
          <w:szCs w:val="22"/>
          <w:lang w:val="hu-HU" w:eastAsia="en-US"/>
        </w:rPr>
        <w:t xml:space="preserve">, Henry: </w:t>
      </w:r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 xml:space="preserve">Confronting </w:t>
      </w:r>
      <w:proofErr w:type="spellStart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the</w:t>
      </w:r>
      <w:proofErr w:type="spellEnd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 xml:space="preserve"> </w:t>
      </w:r>
      <w:proofErr w:type="spellStart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Challenges</w:t>
      </w:r>
      <w:proofErr w:type="spellEnd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 xml:space="preserve"> of </w:t>
      </w:r>
      <w:proofErr w:type="spellStart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Participatory</w:t>
      </w:r>
      <w:proofErr w:type="spellEnd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 xml:space="preserve"> </w:t>
      </w:r>
      <w:proofErr w:type="spellStart"/>
      <w:r w:rsidRPr="00B01635">
        <w:rPr>
          <w:bCs/>
          <w:i/>
          <w:iCs/>
          <w:spacing w:val="-4"/>
          <w:kern w:val="1"/>
          <w:sz w:val="22"/>
          <w:szCs w:val="22"/>
          <w:lang w:val="hu-HU" w:eastAsia="en-US"/>
        </w:rPr>
        <w:t>Culture</w:t>
      </w:r>
      <w:proofErr w:type="spellEnd"/>
      <w:r w:rsidRPr="00B01635">
        <w:rPr>
          <w:bCs/>
          <w:spacing w:val="-4"/>
          <w:kern w:val="1"/>
          <w:sz w:val="22"/>
          <w:szCs w:val="22"/>
          <w:lang w:val="hu-HU" w:eastAsia="en-US"/>
        </w:rPr>
        <w:t>. MIT. 2009.</w:t>
      </w:r>
    </w:p>
    <w:p w14:paraId="07E07FDC" w14:textId="64B1B660" w:rsidR="00FA4B77" w:rsidRPr="00B01635" w:rsidRDefault="00FA4B77" w:rsidP="003A54F6">
      <w:pPr>
        <w:pStyle w:val="NormalWeb"/>
        <w:adjustRightInd w:val="0"/>
        <w:spacing w:before="120" w:after="0"/>
        <w:jc w:val="both"/>
        <w:rPr>
          <w:bCs/>
          <w:color w:val="000000"/>
          <w:sz w:val="22"/>
          <w:szCs w:val="22"/>
        </w:rPr>
      </w:pPr>
      <w:proofErr w:type="spellStart"/>
      <w:r w:rsidRPr="00B01635">
        <w:rPr>
          <w:rStyle w:val="reference-text"/>
          <w:bCs/>
          <w:color w:val="202122"/>
          <w:sz w:val="22"/>
          <w:szCs w:val="22"/>
        </w:rPr>
        <w:t>Jenkins</w:t>
      </w:r>
      <w:proofErr w:type="spellEnd"/>
      <w:r w:rsidRPr="00B01635">
        <w:rPr>
          <w:rStyle w:val="reference-text"/>
          <w:bCs/>
          <w:color w:val="202122"/>
          <w:sz w:val="22"/>
          <w:szCs w:val="22"/>
        </w:rPr>
        <w:t xml:space="preserve">, Henry: </w:t>
      </w:r>
      <w:proofErr w:type="spellStart"/>
      <w:r w:rsidR="00C24DE3" w:rsidRPr="00B01635">
        <w:rPr>
          <w:rStyle w:val="reference-text"/>
          <w:bCs/>
          <w:i/>
          <w:iCs/>
          <w:color w:val="202122"/>
          <w:sz w:val="22"/>
          <w:szCs w:val="22"/>
        </w:rPr>
        <w:t>Transmedia</w:t>
      </w:r>
      <w:proofErr w:type="spellEnd"/>
      <w:r w:rsidR="00C24DE3" w:rsidRPr="00B01635">
        <w:rPr>
          <w:rStyle w:val="reference-text"/>
          <w:bCs/>
          <w:i/>
          <w:iCs/>
          <w:color w:val="202122"/>
          <w:sz w:val="22"/>
          <w:szCs w:val="22"/>
        </w:rPr>
        <w:t xml:space="preserve"> </w:t>
      </w:r>
      <w:proofErr w:type="spellStart"/>
      <w:r w:rsidR="00C24DE3" w:rsidRPr="00B01635">
        <w:rPr>
          <w:rStyle w:val="reference-text"/>
          <w:bCs/>
          <w:i/>
          <w:iCs/>
          <w:color w:val="202122"/>
          <w:sz w:val="22"/>
          <w:szCs w:val="22"/>
        </w:rPr>
        <w:t>Storytelling</w:t>
      </w:r>
      <w:proofErr w:type="spellEnd"/>
      <w:r w:rsidR="00C24DE3" w:rsidRPr="00B01635">
        <w:rPr>
          <w:rStyle w:val="reference-text"/>
          <w:bCs/>
          <w:i/>
          <w:iCs/>
          <w:color w:val="202122"/>
          <w:sz w:val="22"/>
          <w:szCs w:val="22"/>
        </w:rPr>
        <w:t xml:space="preserve"> 101</w:t>
      </w:r>
      <w:r w:rsidR="00C24DE3" w:rsidRPr="00B01635">
        <w:rPr>
          <w:rStyle w:val="reference-text"/>
          <w:bCs/>
          <w:color w:val="202122"/>
          <w:sz w:val="22"/>
          <w:szCs w:val="22"/>
        </w:rPr>
        <w:t xml:space="preserve"> (online </w:t>
      </w:r>
      <w:proofErr w:type="spellStart"/>
      <w:r w:rsidR="00C24DE3" w:rsidRPr="00B01635">
        <w:rPr>
          <w:rStyle w:val="reference-text"/>
          <w:bCs/>
          <w:color w:val="202122"/>
          <w:sz w:val="22"/>
          <w:szCs w:val="22"/>
        </w:rPr>
        <w:t>handout</w:t>
      </w:r>
      <w:proofErr w:type="spellEnd"/>
      <w:r w:rsidR="00C24DE3" w:rsidRPr="00B01635">
        <w:rPr>
          <w:rStyle w:val="reference-text"/>
          <w:bCs/>
          <w:color w:val="202122"/>
          <w:sz w:val="22"/>
          <w:szCs w:val="22"/>
        </w:rPr>
        <w:t xml:space="preserve">). 2007. </w:t>
      </w:r>
      <w:hyperlink r:id="rId24" w:anchor="sthash.gSETwxQX.dpuf" w:history="1">
        <w:r w:rsidR="00C24DE3" w:rsidRPr="00B01635">
          <w:rPr>
            <w:rStyle w:val="Hyperlink"/>
            <w:bCs/>
            <w:sz w:val="22"/>
            <w:szCs w:val="22"/>
          </w:rPr>
          <w:t>http://henryjenkins.org/2007/03/transmedia_storytelling_101.html#sthash.gSETwxQX.dpuf</w:t>
        </w:r>
      </w:hyperlink>
      <w:r w:rsidR="00C24DE3" w:rsidRPr="00B01635">
        <w:rPr>
          <w:bCs/>
          <w:color w:val="000000"/>
          <w:sz w:val="22"/>
          <w:szCs w:val="22"/>
        </w:rPr>
        <w:t xml:space="preserve"> </w:t>
      </w:r>
    </w:p>
    <w:p w14:paraId="5D18807E" w14:textId="280686A6" w:rsidR="009B0483" w:rsidRPr="00B01635" w:rsidRDefault="009B0483" w:rsidP="003A54F6">
      <w:pPr>
        <w:shd w:val="clear" w:color="auto" w:fill="FFFFFF"/>
        <w:adjustRightInd w:val="0"/>
        <w:spacing w:before="120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Manovich</w:t>
      </w:r>
      <w:proofErr w:type="spellEnd"/>
      <w:r w:rsidRPr="00B01635">
        <w:rPr>
          <w:bCs/>
          <w:sz w:val="22"/>
          <w:szCs w:val="22"/>
          <w:lang w:val="hu-HU"/>
        </w:rPr>
        <w:t xml:space="preserve">, Lev: </w:t>
      </w:r>
      <w:r w:rsidRPr="00B01635">
        <w:rPr>
          <w:bCs/>
          <w:i/>
          <w:iCs/>
          <w:sz w:val="22"/>
          <w:szCs w:val="22"/>
          <w:lang w:val="hu-HU"/>
        </w:rPr>
        <w:t xml:space="preserve">Az </w:t>
      </w:r>
      <w:proofErr w:type="gramStart"/>
      <w:r w:rsidRPr="00B01635">
        <w:rPr>
          <w:bCs/>
          <w:i/>
          <w:iCs/>
          <w:sz w:val="22"/>
          <w:szCs w:val="22"/>
          <w:lang w:val="hu-HU"/>
        </w:rPr>
        <w:t>adatbázis</w:t>
      </w:r>
      <w:proofErr w:type="gramEnd"/>
      <w:r w:rsidRPr="00B01635">
        <w:rPr>
          <w:bCs/>
          <w:i/>
          <w:iCs/>
          <w:sz w:val="22"/>
          <w:szCs w:val="22"/>
          <w:lang w:val="hu-HU"/>
        </w:rPr>
        <w:t xml:space="preserve"> mint szimbolikus forma</w:t>
      </w:r>
      <w:r w:rsidRPr="00B01635">
        <w:rPr>
          <w:bCs/>
          <w:sz w:val="22"/>
          <w:szCs w:val="22"/>
          <w:lang w:val="hu-HU"/>
        </w:rPr>
        <w:t xml:space="preserve">. 2001. </w:t>
      </w:r>
      <w:hyperlink r:id="rId25" w:history="1">
        <w:r w:rsidRPr="00B01635">
          <w:rPr>
            <w:rStyle w:val="Hyperlink"/>
            <w:bCs/>
            <w:sz w:val="22"/>
            <w:szCs w:val="22"/>
            <w:lang w:val="hu-HU"/>
          </w:rPr>
          <w:t>http://uj.apertura.hu/2009/osz/manovich/</w:t>
        </w:r>
      </w:hyperlink>
      <w:r w:rsidRPr="00B01635">
        <w:rPr>
          <w:bCs/>
          <w:sz w:val="22"/>
          <w:szCs w:val="22"/>
          <w:lang w:val="hu-HU"/>
        </w:rPr>
        <w:t xml:space="preserve"> </w:t>
      </w:r>
    </w:p>
    <w:p w14:paraId="12D5292F" w14:textId="613F8685" w:rsidR="009042B5" w:rsidRPr="00B01635" w:rsidRDefault="009042B5" w:rsidP="003A54F6">
      <w:pPr>
        <w:shd w:val="clear" w:color="auto" w:fill="FFFFFF"/>
        <w:adjustRightInd w:val="0"/>
        <w:spacing w:before="120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Mitchell, W.J.T.: </w:t>
      </w:r>
      <w:r w:rsidRPr="00B01635">
        <w:rPr>
          <w:bCs/>
          <w:i/>
          <w:iCs/>
          <w:sz w:val="22"/>
          <w:szCs w:val="22"/>
          <w:lang w:val="hu-HU"/>
        </w:rPr>
        <w:t xml:space="preserve">A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műalkotás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 a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biokibernetikus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reprodukcio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́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korszakában</w:t>
      </w:r>
      <w:proofErr w:type="spellEnd"/>
      <w:r w:rsidRPr="00B01635">
        <w:rPr>
          <w:bCs/>
          <w:sz w:val="22"/>
          <w:szCs w:val="22"/>
          <w:lang w:val="hu-HU"/>
        </w:rPr>
        <w:t xml:space="preserve">. </w:t>
      </w:r>
      <w:r w:rsidR="00C24DE3" w:rsidRPr="00B01635">
        <w:rPr>
          <w:bCs/>
          <w:sz w:val="22"/>
          <w:szCs w:val="22"/>
          <w:lang w:val="hu-HU"/>
        </w:rPr>
        <w:t xml:space="preserve">2003. </w:t>
      </w:r>
      <w:hyperlink r:id="rId26" w:history="1">
        <w:r w:rsidR="00C24DE3" w:rsidRPr="00B01635">
          <w:rPr>
            <w:rStyle w:val="Hyperlink"/>
            <w:bCs/>
            <w:sz w:val="22"/>
            <w:szCs w:val="22"/>
            <w:lang w:val="hu-HU"/>
          </w:rPr>
          <w:t>http://meonline.hu/en/vizualis-kultura/a-mualkotas-a-bio-kibernetikus-reprodukcio-korszakaban/</w:t>
        </w:r>
      </w:hyperlink>
      <w:r w:rsidR="00C24DE3" w:rsidRPr="00B01635">
        <w:rPr>
          <w:bCs/>
          <w:sz w:val="22"/>
          <w:szCs w:val="22"/>
          <w:lang w:val="hu-HU"/>
        </w:rPr>
        <w:t xml:space="preserve"> </w:t>
      </w:r>
    </w:p>
    <w:p w14:paraId="2205D988" w14:textId="6F652582" w:rsidR="009B0483" w:rsidRPr="00B01635" w:rsidRDefault="00064D12" w:rsidP="003A54F6">
      <w:pPr>
        <w:adjustRightInd w:val="0"/>
        <w:spacing w:before="120"/>
        <w:rPr>
          <w:rStyle w:val="reference-text"/>
          <w:color w:val="202122"/>
          <w:sz w:val="22"/>
          <w:szCs w:val="22"/>
          <w:lang w:val="hu-HU"/>
        </w:rPr>
      </w:pP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Schudson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, Michael: The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power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 of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news</w:t>
      </w:r>
      <w:proofErr w:type="spellEnd"/>
      <w:r w:rsidR="009B0483" w:rsidRPr="00B01635">
        <w:rPr>
          <w:rStyle w:val="reference-text"/>
          <w:color w:val="202122"/>
          <w:sz w:val="22"/>
          <w:szCs w:val="22"/>
          <w:lang w:val="hu-HU"/>
        </w:rPr>
        <w:t>. Harvard University Press, 1996. pp.</w:t>
      </w:r>
      <w:r w:rsidRPr="00B01635">
        <w:rPr>
          <w:rStyle w:val="reference-text"/>
          <w:color w:val="202122"/>
          <w:sz w:val="22"/>
          <w:szCs w:val="22"/>
          <w:lang w:val="hu-HU"/>
        </w:rPr>
        <w:t xml:space="preserve"> 1-37. </w:t>
      </w:r>
    </w:p>
    <w:p w14:paraId="165CD534" w14:textId="03787690" w:rsidR="001B549B" w:rsidRPr="00B01635" w:rsidRDefault="001B549B" w:rsidP="003A54F6">
      <w:pPr>
        <w:adjustRightInd w:val="0"/>
        <w:spacing w:before="120"/>
        <w:rPr>
          <w:rStyle w:val="reference-text"/>
          <w:color w:val="202122"/>
          <w:sz w:val="22"/>
          <w:szCs w:val="22"/>
          <w:lang w:val="hu-HU"/>
        </w:rPr>
      </w:pP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Simons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, </w:t>
      </w:r>
      <w:proofErr w:type="gramStart"/>
      <w:r w:rsidRPr="00B01635">
        <w:rPr>
          <w:rStyle w:val="reference-text"/>
          <w:color w:val="202122"/>
          <w:sz w:val="22"/>
          <w:szCs w:val="22"/>
          <w:lang w:val="hu-HU"/>
        </w:rPr>
        <w:t>Jan</w:t>
      </w:r>
      <w:proofErr w:type="gram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: </w:t>
      </w:r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Az iPhone és a </w:t>
      </w:r>
      <w:proofErr w:type="spellStart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>YouTube</w:t>
      </w:r>
      <w:proofErr w:type="spellEnd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 között: a filmek mozgásban</w:t>
      </w:r>
      <w:r w:rsidRPr="00B01635">
        <w:rPr>
          <w:rStyle w:val="reference-text"/>
          <w:color w:val="202122"/>
          <w:sz w:val="22"/>
          <w:szCs w:val="22"/>
          <w:lang w:val="hu-HU"/>
        </w:rPr>
        <w:t>.</w:t>
      </w:r>
      <w:r w:rsidR="009B67A0" w:rsidRPr="00B01635">
        <w:rPr>
          <w:rStyle w:val="reference-text"/>
          <w:color w:val="202122"/>
          <w:sz w:val="22"/>
          <w:szCs w:val="22"/>
          <w:lang w:val="hu-HU"/>
        </w:rPr>
        <w:t xml:space="preserve"> </w:t>
      </w:r>
      <w:r w:rsidRPr="00B01635">
        <w:rPr>
          <w:rStyle w:val="reference-text"/>
          <w:color w:val="202122"/>
          <w:sz w:val="22"/>
          <w:szCs w:val="22"/>
          <w:lang w:val="hu-HU"/>
        </w:rPr>
        <w:t xml:space="preserve">Apertúra, 2019/tél. </w:t>
      </w:r>
      <w:hyperlink r:id="rId27" w:history="1">
        <w:r w:rsidRPr="00B01635">
          <w:rPr>
            <w:rStyle w:val="Hyperlink"/>
            <w:sz w:val="22"/>
            <w:szCs w:val="22"/>
            <w:lang w:val="hu-HU"/>
          </w:rPr>
          <w:t>http://uj.apertura.hu/2019/tel/simons_az-iphone-es-a-youtube-kozott-a-filmek-mozgasban/</w:t>
        </w:r>
      </w:hyperlink>
      <w:r w:rsidRPr="00B01635">
        <w:rPr>
          <w:rStyle w:val="reference-text"/>
          <w:color w:val="202122"/>
          <w:sz w:val="22"/>
          <w:szCs w:val="22"/>
          <w:lang w:val="hu-HU"/>
        </w:rPr>
        <w:t xml:space="preserve"> </w:t>
      </w:r>
    </w:p>
    <w:p w14:paraId="70F31FAF" w14:textId="157D8BF5" w:rsidR="00EF654E" w:rsidRPr="00B01635" w:rsidRDefault="00EF654E" w:rsidP="003A54F6">
      <w:pPr>
        <w:adjustRightInd w:val="0"/>
        <w:spacing w:before="120"/>
        <w:rPr>
          <w:rStyle w:val="reference-text"/>
          <w:color w:val="202122"/>
          <w:sz w:val="22"/>
          <w:szCs w:val="22"/>
          <w:lang w:val="hu-HU"/>
        </w:rPr>
      </w:pP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Shifman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,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Limor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: </w:t>
      </w:r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Az internetes </w:t>
      </w:r>
      <w:proofErr w:type="spellStart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>mémek</w:t>
      </w:r>
      <w:proofErr w:type="spellEnd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 definiálása</w:t>
      </w:r>
      <w:r w:rsidRPr="00B01635">
        <w:rPr>
          <w:rStyle w:val="reference-text"/>
          <w:color w:val="202122"/>
          <w:sz w:val="22"/>
          <w:szCs w:val="22"/>
          <w:lang w:val="hu-HU"/>
        </w:rPr>
        <w:t xml:space="preserve">. Ford.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Pölcz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 Róbert. Apertúra, 2016/ősz. </w:t>
      </w:r>
      <w:hyperlink r:id="rId28" w:history="1">
        <w:r w:rsidRPr="00B01635">
          <w:rPr>
            <w:rStyle w:val="Hyperlink"/>
            <w:sz w:val="22"/>
            <w:szCs w:val="22"/>
            <w:lang w:val="hu-HU"/>
          </w:rPr>
          <w:t>http://uj.apertura.hu/2016/osz/shifman-az-internetes-memek-definialasa/</w:t>
        </w:r>
      </w:hyperlink>
      <w:r w:rsidRPr="00B01635">
        <w:rPr>
          <w:rStyle w:val="reference-text"/>
          <w:color w:val="202122"/>
          <w:sz w:val="22"/>
          <w:szCs w:val="22"/>
          <w:lang w:val="hu-HU"/>
        </w:rPr>
        <w:t xml:space="preserve"> </w:t>
      </w:r>
    </w:p>
    <w:p w14:paraId="2341A34F" w14:textId="3FC46D19" w:rsidR="001B549B" w:rsidRPr="00B01635" w:rsidRDefault="001B549B" w:rsidP="001B549B">
      <w:pPr>
        <w:adjustRightInd w:val="0"/>
        <w:spacing w:before="120"/>
        <w:rPr>
          <w:rStyle w:val="reference-text"/>
          <w:color w:val="202122"/>
          <w:sz w:val="22"/>
          <w:szCs w:val="22"/>
          <w:lang w:val="hu-HU"/>
        </w:rPr>
      </w:pP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Wiggins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,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Bradley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 E.–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Bowers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,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Bret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: </w:t>
      </w:r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A </w:t>
      </w:r>
      <w:proofErr w:type="spellStart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>mémek</w:t>
      </w:r>
      <w:proofErr w:type="spellEnd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 mint műfaj: a </w:t>
      </w:r>
      <w:proofErr w:type="spellStart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>strukturációelmélet</w:t>
      </w:r>
      <w:proofErr w:type="spellEnd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 xml:space="preserve"> alkalmazása a </w:t>
      </w:r>
      <w:proofErr w:type="spellStart"/>
      <w:r w:rsidRPr="00B01635">
        <w:rPr>
          <w:rStyle w:val="reference-text"/>
          <w:i/>
          <w:iCs/>
          <w:color w:val="202122"/>
          <w:sz w:val="22"/>
          <w:szCs w:val="22"/>
          <w:lang w:val="hu-HU"/>
        </w:rPr>
        <w:t>mémelemzésben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. Ford. Füzi Izabella és </w:t>
      </w:r>
      <w:proofErr w:type="spellStart"/>
      <w:r w:rsidRPr="00B01635">
        <w:rPr>
          <w:rStyle w:val="reference-text"/>
          <w:color w:val="202122"/>
          <w:sz w:val="22"/>
          <w:szCs w:val="22"/>
          <w:lang w:val="hu-HU"/>
        </w:rPr>
        <w:t>Prax</w:t>
      </w:r>
      <w:proofErr w:type="spellEnd"/>
      <w:r w:rsidRPr="00B01635">
        <w:rPr>
          <w:rStyle w:val="reference-text"/>
          <w:color w:val="202122"/>
          <w:sz w:val="22"/>
          <w:szCs w:val="22"/>
          <w:lang w:val="hu-HU"/>
        </w:rPr>
        <w:t xml:space="preserve"> Levente. Apertúra, 2016/ ősz. </w:t>
      </w:r>
      <w:hyperlink r:id="rId29" w:history="1">
        <w:r w:rsidRPr="00B01635">
          <w:rPr>
            <w:rStyle w:val="Hyperlink"/>
            <w:sz w:val="22"/>
            <w:szCs w:val="22"/>
            <w:lang w:val="hu-HU"/>
          </w:rPr>
          <w:t>http://uj.apertura.hu/2016/osz/wiggins-bowers-a-memek-mint-mufaj-a-strukturacioelmelet-alkalmazasa-a-memelemzesben/</w:t>
        </w:r>
      </w:hyperlink>
      <w:r w:rsidRPr="00B01635">
        <w:rPr>
          <w:rStyle w:val="reference-text"/>
          <w:color w:val="202122"/>
          <w:sz w:val="22"/>
          <w:szCs w:val="22"/>
          <w:lang w:val="hu-HU"/>
        </w:rPr>
        <w:t xml:space="preserve"> </w:t>
      </w:r>
    </w:p>
    <w:p w14:paraId="4AEFE5B5" w14:textId="29EFF562" w:rsidR="003F6890" w:rsidRPr="00B01635" w:rsidRDefault="003F6890" w:rsidP="00064D5F">
      <w:pPr>
        <w:pStyle w:val="ListParagraph"/>
        <w:spacing w:before="120"/>
        <w:ind w:left="0"/>
        <w:contextualSpacing w:val="0"/>
        <w:jc w:val="both"/>
        <w:rPr>
          <w:b/>
          <w:i/>
          <w:iCs/>
          <w:sz w:val="22"/>
          <w:szCs w:val="22"/>
          <w:lang w:val="hu-HU"/>
        </w:rPr>
      </w:pPr>
      <w:r w:rsidRPr="00B01635">
        <w:rPr>
          <w:b/>
          <w:i/>
          <w:iCs/>
          <w:sz w:val="22"/>
          <w:szCs w:val="22"/>
          <w:lang w:val="hu-HU"/>
        </w:rPr>
        <w:t>Mozgóképkultúra</w:t>
      </w:r>
    </w:p>
    <w:p w14:paraId="696F7EF3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Altman, </w:t>
      </w:r>
      <w:proofErr w:type="spellStart"/>
      <w:r w:rsidRPr="00B01635">
        <w:rPr>
          <w:bCs/>
          <w:sz w:val="22"/>
          <w:szCs w:val="22"/>
          <w:lang w:val="hu-HU"/>
        </w:rPr>
        <w:t>Rick</w:t>
      </w:r>
      <w:proofErr w:type="spellEnd"/>
      <w:r w:rsidRPr="00B01635">
        <w:rPr>
          <w:bCs/>
          <w:sz w:val="22"/>
          <w:szCs w:val="22"/>
          <w:lang w:val="hu-HU"/>
        </w:rPr>
        <w:t xml:space="preserve">: A film és a műfajok. In: NOWELL-SMITH, </w:t>
      </w:r>
      <w:proofErr w:type="spellStart"/>
      <w:r w:rsidRPr="00B01635">
        <w:rPr>
          <w:bCs/>
          <w:sz w:val="22"/>
          <w:szCs w:val="22"/>
          <w:lang w:val="hu-HU"/>
        </w:rPr>
        <w:t>Geoffrey</w:t>
      </w:r>
      <w:proofErr w:type="spellEnd"/>
      <w:r w:rsidRPr="00B01635">
        <w:rPr>
          <w:bCs/>
          <w:sz w:val="22"/>
          <w:szCs w:val="22"/>
          <w:lang w:val="hu-HU"/>
        </w:rPr>
        <w:t xml:space="preserve"> (</w:t>
      </w:r>
      <w:proofErr w:type="spellStart"/>
      <w:r w:rsidRPr="00B01635">
        <w:rPr>
          <w:bCs/>
          <w:sz w:val="22"/>
          <w:szCs w:val="22"/>
          <w:lang w:val="hu-HU"/>
        </w:rPr>
        <w:t>ed</w:t>
      </w:r>
      <w:proofErr w:type="spellEnd"/>
      <w:r w:rsidRPr="00B01635">
        <w:rPr>
          <w:bCs/>
          <w:sz w:val="22"/>
          <w:szCs w:val="22"/>
          <w:lang w:val="hu-HU"/>
        </w:rPr>
        <w:t xml:space="preserve">.): </w:t>
      </w:r>
      <w:r w:rsidRPr="00B01635">
        <w:rPr>
          <w:bCs/>
          <w:i/>
          <w:iCs/>
          <w:sz w:val="22"/>
          <w:szCs w:val="22"/>
          <w:lang w:val="hu-HU"/>
        </w:rPr>
        <w:t>Oxford Filmenciklopédia</w:t>
      </w:r>
      <w:r w:rsidRPr="00B01635">
        <w:rPr>
          <w:bCs/>
          <w:sz w:val="22"/>
          <w:szCs w:val="22"/>
          <w:lang w:val="hu-HU"/>
        </w:rPr>
        <w:t>. Budapest: Glória, 1998. pp. 284–294.</w:t>
      </w:r>
    </w:p>
    <w:p w14:paraId="7566138E" w14:textId="41E69114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Aumont</w:t>
      </w:r>
      <w:proofErr w:type="spellEnd"/>
      <w:r w:rsidRPr="00B01635">
        <w:rPr>
          <w:bCs/>
          <w:sz w:val="22"/>
          <w:szCs w:val="22"/>
          <w:lang w:val="hu-HU"/>
        </w:rPr>
        <w:t xml:space="preserve">, Jacques – Marie, Michel: </w:t>
      </w:r>
      <w:r w:rsidRPr="00B01635">
        <w:rPr>
          <w:bCs/>
          <w:i/>
          <w:sz w:val="22"/>
          <w:szCs w:val="22"/>
          <w:lang w:val="hu-HU"/>
        </w:rPr>
        <w:t>A filmelemzés meghatározása</w:t>
      </w:r>
      <w:r w:rsidRPr="00B01635">
        <w:rPr>
          <w:bCs/>
          <w:sz w:val="22"/>
          <w:szCs w:val="22"/>
          <w:lang w:val="hu-HU"/>
        </w:rPr>
        <w:t>. In: Kovács András Bálint (</w:t>
      </w:r>
      <w:proofErr w:type="spellStart"/>
      <w:r w:rsidRPr="00B01635">
        <w:rPr>
          <w:bCs/>
          <w:sz w:val="22"/>
          <w:szCs w:val="22"/>
          <w:lang w:val="hu-HU"/>
        </w:rPr>
        <w:t>szerk</w:t>
      </w:r>
      <w:proofErr w:type="spellEnd"/>
      <w:r w:rsidRPr="00B01635">
        <w:rPr>
          <w:bCs/>
          <w:sz w:val="22"/>
          <w:szCs w:val="22"/>
          <w:lang w:val="hu-HU"/>
        </w:rPr>
        <w:t xml:space="preserve">.): </w:t>
      </w:r>
      <w:r w:rsidRPr="00B01635">
        <w:rPr>
          <w:bCs/>
          <w:i/>
          <w:sz w:val="22"/>
          <w:szCs w:val="22"/>
          <w:lang w:val="hu-HU"/>
        </w:rPr>
        <w:t>A kortárs filmelmélet útjai</w:t>
      </w:r>
      <w:r w:rsidRPr="00B01635">
        <w:rPr>
          <w:bCs/>
          <w:sz w:val="22"/>
          <w:szCs w:val="22"/>
          <w:lang w:val="hu-HU"/>
        </w:rPr>
        <w:t>. Budapest: Palatinus, 2004</w:t>
      </w:r>
      <w:r w:rsidR="00AF4617" w:rsidRPr="00B01635">
        <w:rPr>
          <w:bCs/>
          <w:sz w:val="22"/>
          <w:szCs w:val="22"/>
          <w:lang w:val="hu-HU"/>
        </w:rPr>
        <w:t>.</w:t>
      </w:r>
    </w:p>
    <w:p w14:paraId="4558892D" w14:textId="7A57F426" w:rsidR="00AF4617" w:rsidRPr="00B01635" w:rsidRDefault="00AF4617" w:rsidP="003A54F6">
      <w:pPr>
        <w:spacing w:before="100" w:beforeAutospacing="1" w:after="100" w:afterAutospacing="1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Bazin, </w:t>
      </w:r>
      <w:proofErr w:type="spellStart"/>
      <w:r w:rsidRPr="00B01635">
        <w:rPr>
          <w:bCs/>
          <w:sz w:val="22"/>
          <w:szCs w:val="22"/>
          <w:lang w:val="hu-HU"/>
        </w:rPr>
        <w:t>Andre</w:t>
      </w:r>
      <w:proofErr w:type="spellEnd"/>
      <w:r w:rsidRPr="00B01635">
        <w:rPr>
          <w:bCs/>
          <w:sz w:val="22"/>
          <w:szCs w:val="22"/>
          <w:lang w:val="hu-HU"/>
        </w:rPr>
        <w:t xml:space="preserve">́: </w:t>
      </w:r>
      <w:r w:rsidRPr="00B01635">
        <w:rPr>
          <w:bCs/>
          <w:i/>
          <w:iCs/>
          <w:sz w:val="22"/>
          <w:szCs w:val="22"/>
          <w:lang w:val="hu-HU"/>
        </w:rPr>
        <w:t xml:space="preserve">A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fénykép</w:t>
      </w:r>
      <w:proofErr w:type="spellEnd"/>
      <w:r w:rsidRPr="00B01635">
        <w:rPr>
          <w:bCs/>
          <w:i/>
          <w:i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i/>
          <w:iCs/>
          <w:sz w:val="22"/>
          <w:szCs w:val="22"/>
          <w:lang w:val="hu-HU"/>
        </w:rPr>
        <w:t>ontológiája</w:t>
      </w:r>
      <w:proofErr w:type="spellEnd"/>
      <w:r w:rsidR="009B0483" w:rsidRPr="00B01635">
        <w:rPr>
          <w:bCs/>
          <w:sz w:val="22"/>
          <w:szCs w:val="22"/>
          <w:lang w:val="hu-HU"/>
        </w:rPr>
        <w:t>.</w:t>
      </w:r>
      <w:r w:rsidRPr="00B01635">
        <w:rPr>
          <w:bCs/>
          <w:sz w:val="22"/>
          <w:szCs w:val="22"/>
          <w:lang w:val="hu-HU"/>
        </w:rPr>
        <w:t xml:space="preserve"> </w:t>
      </w:r>
      <w:r w:rsidR="009B0483" w:rsidRPr="00B01635">
        <w:rPr>
          <w:bCs/>
          <w:sz w:val="22"/>
          <w:szCs w:val="22"/>
          <w:lang w:val="hu-HU"/>
        </w:rPr>
        <w:t>(</w:t>
      </w:r>
      <w:r w:rsidRPr="00B01635">
        <w:rPr>
          <w:bCs/>
          <w:sz w:val="22"/>
          <w:szCs w:val="22"/>
          <w:lang w:val="hu-HU"/>
        </w:rPr>
        <w:t xml:space="preserve">ford. </w:t>
      </w:r>
      <w:proofErr w:type="spellStart"/>
      <w:r w:rsidRPr="00B01635">
        <w:rPr>
          <w:bCs/>
          <w:sz w:val="22"/>
          <w:szCs w:val="22"/>
          <w:lang w:val="hu-HU"/>
        </w:rPr>
        <w:t>Baróti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Dezso</w:t>
      </w:r>
      <w:proofErr w:type="spellEnd"/>
      <w:r w:rsidRPr="00B01635">
        <w:rPr>
          <w:bCs/>
          <w:sz w:val="22"/>
          <w:szCs w:val="22"/>
          <w:lang w:val="hu-HU"/>
        </w:rPr>
        <w:t>̋</w:t>
      </w:r>
      <w:r w:rsidR="009B0483" w:rsidRPr="00B01635">
        <w:rPr>
          <w:bCs/>
          <w:sz w:val="22"/>
          <w:szCs w:val="22"/>
          <w:lang w:val="hu-HU"/>
        </w:rPr>
        <w:t>) IN</w:t>
      </w:r>
      <w:r w:rsidRPr="00B01635">
        <w:rPr>
          <w:bCs/>
          <w:sz w:val="22"/>
          <w:szCs w:val="22"/>
          <w:lang w:val="hu-HU"/>
        </w:rPr>
        <w:t xml:space="preserve"> B</w:t>
      </w:r>
      <w:r w:rsidR="009B0483" w:rsidRPr="00B01635">
        <w:rPr>
          <w:bCs/>
          <w:sz w:val="22"/>
          <w:szCs w:val="22"/>
          <w:lang w:val="hu-HU"/>
        </w:rPr>
        <w:t xml:space="preserve">azin, </w:t>
      </w:r>
      <w:r w:rsidRPr="00B01635">
        <w:rPr>
          <w:bCs/>
          <w:sz w:val="22"/>
          <w:szCs w:val="22"/>
          <w:lang w:val="hu-HU"/>
        </w:rPr>
        <w:t>A</w:t>
      </w:r>
      <w:r w:rsidR="009B0483" w:rsidRPr="00B01635">
        <w:rPr>
          <w:bCs/>
          <w:sz w:val="22"/>
          <w:szCs w:val="22"/>
          <w:lang w:val="hu-HU"/>
        </w:rPr>
        <w:t>ndré:</w:t>
      </w:r>
      <w:r w:rsidRPr="00B01635">
        <w:rPr>
          <w:bCs/>
          <w:sz w:val="22"/>
          <w:szCs w:val="22"/>
          <w:lang w:val="hu-HU"/>
        </w:rPr>
        <w:t xml:space="preserve"> Mi a film? </w:t>
      </w:r>
      <w:proofErr w:type="spellStart"/>
      <w:r w:rsidRPr="00B01635">
        <w:rPr>
          <w:bCs/>
          <w:sz w:val="22"/>
          <w:szCs w:val="22"/>
          <w:lang w:val="hu-HU"/>
        </w:rPr>
        <w:t>Esszék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tanulmányok</w:t>
      </w:r>
      <w:proofErr w:type="spellEnd"/>
      <w:r w:rsidR="009B0483" w:rsidRPr="00B01635">
        <w:rPr>
          <w:bCs/>
          <w:sz w:val="22"/>
          <w:szCs w:val="22"/>
          <w:lang w:val="hu-HU"/>
        </w:rPr>
        <w:t>.</w:t>
      </w:r>
      <w:r w:rsidRPr="00B01635">
        <w:rPr>
          <w:bCs/>
          <w:sz w:val="22"/>
          <w:szCs w:val="22"/>
          <w:lang w:val="hu-HU"/>
        </w:rPr>
        <w:t xml:space="preserve"> </w:t>
      </w:r>
      <w:r w:rsidR="009B0483" w:rsidRPr="00B01635">
        <w:rPr>
          <w:bCs/>
          <w:sz w:val="22"/>
          <w:szCs w:val="22"/>
          <w:lang w:val="hu-HU"/>
        </w:rPr>
        <w:t>(</w:t>
      </w:r>
      <w:proofErr w:type="spellStart"/>
      <w:r w:rsidRPr="00B01635">
        <w:rPr>
          <w:bCs/>
          <w:sz w:val="22"/>
          <w:szCs w:val="22"/>
          <w:lang w:val="hu-HU"/>
        </w:rPr>
        <w:t>vál</w:t>
      </w:r>
      <w:proofErr w:type="spellEnd"/>
      <w:r w:rsidRPr="00B01635">
        <w:rPr>
          <w:bCs/>
          <w:sz w:val="22"/>
          <w:szCs w:val="22"/>
          <w:lang w:val="hu-HU"/>
        </w:rPr>
        <w:t xml:space="preserve">. </w:t>
      </w:r>
      <w:proofErr w:type="spellStart"/>
      <w:r w:rsidRPr="00B01635">
        <w:rPr>
          <w:bCs/>
          <w:sz w:val="22"/>
          <w:szCs w:val="22"/>
          <w:lang w:val="hu-HU"/>
        </w:rPr>
        <w:t>és</w:t>
      </w:r>
      <w:proofErr w:type="spellEnd"/>
      <w:r w:rsidRPr="00B01635">
        <w:rPr>
          <w:bCs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sz w:val="22"/>
          <w:szCs w:val="22"/>
          <w:lang w:val="hu-HU"/>
        </w:rPr>
        <w:t>szerk</w:t>
      </w:r>
      <w:proofErr w:type="spellEnd"/>
      <w:r w:rsidRPr="00B01635">
        <w:rPr>
          <w:bCs/>
          <w:sz w:val="22"/>
          <w:szCs w:val="22"/>
          <w:lang w:val="hu-HU"/>
        </w:rPr>
        <w:t xml:space="preserve">. </w:t>
      </w:r>
      <w:proofErr w:type="spellStart"/>
      <w:r w:rsidRPr="00B01635">
        <w:rPr>
          <w:bCs/>
          <w:sz w:val="22"/>
          <w:szCs w:val="22"/>
          <w:lang w:val="hu-HU"/>
        </w:rPr>
        <w:t>Zalán</w:t>
      </w:r>
      <w:proofErr w:type="spellEnd"/>
      <w:r w:rsidRPr="00B01635">
        <w:rPr>
          <w:bCs/>
          <w:sz w:val="22"/>
          <w:szCs w:val="22"/>
          <w:lang w:val="hu-HU"/>
        </w:rPr>
        <w:t xml:space="preserve"> Vince</w:t>
      </w:r>
      <w:r w:rsidR="009B0483" w:rsidRPr="00B01635">
        <w:rPr>
          <w:bCs/>
          <w:sz w:val="22"/>
          <w:szCs w:val="22"/>
          <w:lang w:val="hu-HU"/>
        </w:rPr>
        <w:t>)</w:t>
      </w:r>
      <w:r w:rsidRPr="00B01635">
        <w:rPr>
          <w:bCs/>
          <w:sz w:val="22"/>
          <w:szCs w:val="22"/>
          <w:lang w:val="hu-HU"/>
        </w:rPr>
        <w:t xml:space="preserve"> B</w:t>
      </w:r>
      <w:r w:rsidR="009B0483" w:rsidRPr="00B01635">
        <w:rPr>
          <w:bCs/>
          <w:sz w:val="22"/>
          <w:szCs w:val="22"/>
          <w:lang w:val="hu-HU"/>
        </w:rPr>
        <w:t xml:space="preserve">udapest: </w:t>
      </w:r>
      <w:r w:rsidRPr="00B01635">
        <w:rPr>
          <w:bCs/>
          <w:sz w:val="22"/>
          <w:szCs w:val="22"/>
          <w:lang w:val="hu-HU"/>
        </w:rPr>
        <w:t>Osiris, 1999</w:t>
      </w:r>
      <w:r w:rsidR="009B0483" w:rsidRPr="00B01635">
        <w:rPr>
          <w:bCs/>
          <w:sz w:val="22"/>
          <w:szCs w:val="22"/>
          <w:lang w:val="hu-HU"/>
        </w:rPr>
        <w:t>. pp.</w:t>
      </w:r>
      <w:r w:rsidRPr="00B01635">
        <w:rPr>
          <w:bCs/>
          <w:sz w:val="22"/>
          <w:szCs w:val="22"/>
          <w:lang w:val="hu-HU"/>
        </w:rPr>
        <w:t xml:space="preserve"> 16-23. </w:t>
      </w:r>
    </w:p>
    <w:p w14:paraId="68092246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lastRenderedPageBreak/>
        <w:t xml:space="preserve">Bíró </w:t>
      </w:r>
      <w:proofErr w:type="spellStart"/>
      <w:r w:rsidRPr="00B01635">
        <w:rPr>
          <w:bCs/>
          <w:sz w:val="22"/>
          <w:szCs w:val="22"/>
          <w:lang w:val="hu-HU"/>
        </w:rPr>
        <w:t>Yvette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>A hetedik művészet</w:t>
      </w:r>
      <w:r w:rsidRPr="00B01635">
        <w:rPr>
          <w:bCs/>
          <w:sz w:val="22"/>
          <w:szCs w:val="22"/>
          <w:lang w:val="hu-HU"/>
        </w:rPr>
        <w:t>. Budapest: Osiris, 1994.</w:t>
      </w:r>
    </w:p>
    <w:p w14:paraId="4174C2A7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Bordwell</w:t>
      </w:r>
      <w:proofErr w:type="spellEnd"/>
      <w:r w:rsidRPr="00B01635">
        <w:rPr>
          <w:bCs/>
          <w:sz w:val="22"/>
          <w:szCs w:val="22"/>
          <w:lang w:val="hu-HU"/>
        </w:rPr>
        <w:t xml:space="preserve">, David: A </w:t>
      </w:r>
      <w:r w:rsidRPr="00B01635">
        <w:rPr>
          <w:bCs/>
          <w:i/>
          <w:sz w:val="22"/>
          <w:szCs w:val="22"/>
          <w:lang w:val="hu-HU"/>
        </w:rPr>
        <w:t>klasszikus elbeszélésmód: a hollywoodi példa</w:t>
      </w:r>
      <w:r w:rsidRPr="00B01635">
        <w:rPr>
          <w:bCs/>
          <w:sz w:val="22"/>
          <w:szCs w:val="22"/>
          <w:lang w:val="hu-HU"/>
        </w:rPr>
        <w:t xml:space="preserve">. In: </w:t>
      </w:r>
      <w:proofErr w:type="spellStart"/>
      <w:r w:rsidRPr="00B01635">
        <w:rPr>
          <w:bCs/>
          <w:sz w:val="22"/>
          <w:szCs w:val="22"/>
          <w:lang w:val="hu-HU"/>
        </w:rPr>
        <w:t>Bordwell</w:t>
      </w:r>
      <w:proofErr w:type="spellEnd"/>
      <w:r w:rsidRPr="00B01635">
        <w:rPr>
          <w:bCs/>
          <w:sz w:val="22"/>
          <w:szCs w:val="22"/>
          <w:lang w:val="hu-HU"/>
        </w:rPr>
        <w:t xml:space="preserve">, David: </w:t>
      </w:r>
      <w:r w:rsidRPr="00B01635">
        <w:rPr>
          <w:bCs/>
          <w:i/>
          <w:sz w:val="22"/>
          <w:szCs w:val="22"/>
          <w:lang w:val="hu-HU"/>
        </w:rPr>
        <w:t>Elbeszélés a játékfilmben</w:t>
      </w:r>
      <w:r w:rsidRPr="00B01635">
        <w:rPr>
          <w:bCs/>
          <w:sz w:val="22"/>
          <w:szCs w:val="22"/>
          <w:lang w:val="hu-HU"/>
        </w:rPr>
        <w:t>. Magyar Filmintézet, Budapest, 1996. pp. 169–216.</w:t>
      </w:r>
    </w:p>
    <w:p w14:paraId="375C57BC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Bordwell</w:t>
      </w:r>
      <w:proofErr w:type="spellEnd"/>
      <w:r w:rsidRPr="00B01635">
        <w:rPr>
          <w:bCs/>
          <w:sz w:val="22"/>
          <w:szCs w:val="22"/>
          <w:lang w:val="hu-HU"/>
        </w:rPr>
        <w:t xml:space="preserve">, David: </w:t>
      </w:r>
      <w:r w:rsidRPr="00B01635">
        <w:rPr>
          <w:bCs/>
          <w:i/>
          <w:sz w:val="22"/>
          <w:szCs w:val="22"/>
          <w:lang w:val="hu-HU"/>
        </w:rPr>
        <w:t>A klasszikus elbeszélésmód</w:t>
      </w:r>
      <w:r w:rsidRPr="00B01635">
        <w:rPr>
          <w:bCs/>
          <w:sz w:val="22"/>
          <w:szCs w:val="22"/>
          <w:lang w:val="hu-HU"/>
        </w:rPr>
        <w:t>. In: Kovács András Bálint–</w:t>
      </w:r>
      <w:proofErr w:type="spellStart"/>
      <w:r w:rsidRPr="00B01635">
        <w:rPr>
          <w:bCs/>
          <w:sz w:val="22"/>
          <w:szCs w:val="22"/>
          <w:lang w:val="hu-HU"/>
        </w:rPr>
        <w:t>Vajdovich</w:t>
      </w:r>
      <w:proofErr w:type="spellEnd"/>
      <w:r w:rsidRPr="00B01635">
        <w:rPr>
          <w:bCs/>
          <w:sz w:val="22"/>
          <w:szCs w:val="22"/>
          <w:lang w:val="hu-HU"/>
        </w:rPr>
        <w:t xml:space="preserve"> Györgyi (</w:t>
      </w:r>
      <w:proofErr w:type="spellStart"/>
      <w:r w:rsidRPr="00B01635">
        <w:rPr>
          <w:bCs/>
          <w:sz w:val="22"/>
          <w:szCs w:val="22"/>
          <w:lang w:val="hu-HU"/>
        </w:rPr>
        <w:t>szerk</w:t>
      </w:r>
      <w:proofErr w:type="spellEnd"/>
      <w:r w:rsidRPr="00B01635">
        <w:rPr>
          <w:bCs/>
          <w:sz w:val="22"/>
          <w:szCs w:val="22"/>
          <w:lang w:val="hu-HU"/>
        </w:rPr>
        <w:t xml:space="preserve">.): </w:t>
      </w:r>
      <w:r w:rsidRPr="00B01635">
        <w:rPr>
          <w:bCs/>
          <w:i/>
          <w:sz w:val="22"/>
          <w:szCs w:val="22"/>
          <w:lang w:val="hu-HU"/>
        </w:rPr>
        <w:t>A kortárs filmelmélet útjai</w:t>
      </w:r>
      <w:r w:rsidRPr="00B01635">
        <w:rPr>
          <w:bCs/>
          <w:sz w:val="22"/>
          <w:szCs w:val="22"/>
          <w:lang w:val="hu-HU"/>
        </w:rPr>
        <w:t>. Palatinus, 2004. pp. 183–228.</w:t>
      </w:r>
    </w:p>
    <w:p w14:paraId="6C9EA3AE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Bordwell</w:t>
      </w:r>
      <w:proofErr w:type="spellEnd"/>
      <w:r w:rsidRPr="00B01635">
        <w:rPr>
          <w:bCs/>
          <w:sz w:val="22"/>
          <w:szCs w:val="22"/>
          <w:lang w:val="hu-HU"/>
        </w:rPr>
        <w:t xml:space="preserve">, David–Thompson, </w:t>
      </w:r>
      <w:proofErr w:type="spellStart"/>
      <w:r w:rsidRPr="00B01635">
        <w:rPr>
          <w:bCs/>
          <w:sz w:val="22"/>
          <w:szCs w:val="22"/>
          <w:lang w:val="hu-HU"/>
        </w:rPr>
        <w:t>Kristin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 xml:space="preserve">Film Art. An </w:t>
      </w:r>
      <w:proofErr w:type="spellStart"/>
      <w:r w:rsidRPr="00B01635">
        <w:rPr>
          <w:bCs/>
          <w:i/>
          <w:sz w:val="22"/>
          <w:szCs w:val="22"/>
          <w:lang w:val="hu-HU"/>
        </w:rPr>
        <w:t>Introduction</w:t>
      </w:r>
      <w:proofErr w:type="spellEnd"/>
      <w:r w:rsidRPr="00B01635">
        <w:rPr>
          <w:bCs/>
          <w:sz w:val="22"/>
          <w:szCs w:val="22"/>
          <w:lang w:val="hu-HU"/>
        </w:rPr>
        <w:t xml:space="preserve">. </w:t>
      </w:r>
      <w:proofErr w:type="spellStart"/>
      <w:r w:rsidRPr="00B01635">
        <w:rPr>
          <w:bCs/>
          <w:sz w:val="22"/>
          <w:szCs w:val="22"/>
          <w:lang w:val="hu-HU"/>
        </w:rPr>
        <w:t>McGraw</w:t>
      </w:r>
      <w:proofErr w:type="spellEnd"/>
      <w:r w:rsidRPr="00B01635">
        <w:rPr>
          <w:bCs/>
          <w:sz w:val="22"/>
          <w:szCs w:val="22"/>
          <w:lang w:val="hu-HU"/>
        </w:rPr>
        <w:t xml:space="preserve"> – Hill, Bármelyik kiadás.</w:t>
      </w:r>
    </w:p>
    <w:p w14:paraId="1CFA48FE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Deleuze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Gilles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 xml:space="preserve">Keret és plán, keretezés és </w:t>
      </w:r>
      <w:proofErr w:type="spellStart"/>
      <w:r w:rsidRPr="00B01635">
        <w:rPr>
          <w:bCs/>
          <w:i/>
          <w:sz w:val="22"/>
          <w:szCs w:val="22"/>
          <w:lang w:val="hu-HU"/>
        </w:rPr>
        <w:t>plánozás</w:t>
      </w:r>
      <w:proofErr w:type="spellEnd"/>
      <w:r w:rsidRPr="00B01635">
        <w:rPr>
          <w:bCs/>
          <w:sz w:val="22"/>
          <w:szCs w:val="22"/>
          <w:lang w:val="hu-HU"/>
        </w:rPr>
        <w:t xml:space="preserve">. In: </w:t>
      </w:r>
      <w:proofErr w:type="spellStart"/>
      <w:r w:rsidRPr="00B01635">
        <w:rPr>
          <w:bCs/>
          <w:sz w:val="22"/>
          <w:szCs w:val="22"/>
          <w:lang w:val="hu-HU"/>
        </w:rPr>
        <w:t>Deleuze</w:t>
      </w:r>
      <w:proofErr w:type="spellEnd"/>
      <w:r w:rsidRPr="00B01635">
        <w:rPr>
          <w:bCs/>
          <w:sz w:val="22"/>
          <w:szCs w:val="22"/>
          <w:lang w:val="hu-HU"/>
        </w:rPr>
        <w:t xml:space="preserve">, </w:t>
      </w:r>
      <w:proofErr w:type="spellStart"/>
      <w:r w:rsidRPr="00B01635">
        <w:rPr>
          <w:bCs/>
          <w:sz w:val="22"/>
          <w:szCs w:val="22"/>
          <w:lang w:val="hu-HU"/>
        </w:rPr>
        <w:t>Gilles</w:t>
      </w:r>
      <w:proofErr w:type="spellEnd"/>
      <w:r w:rsidRPr="00B01635">
        <w:rPr>
          <w:bCs/>
          <w:sz w:val="22"/>
          <w:szCs w:val="22"/>
          <w:lang w:val="hu-HU"/>
        </w:rPr>
        <w:t>: A mozgás – kép. Budapest: Osiris, 2001, 21–43.</w:t>
      </w:r>
    </w:p>
    <w:p w14:paraId="48CEF8A3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Eizenstein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>Montázs 1938</w:t>
      </w:r>
      <w:r w:rsidRPr="00B01635">
        <w:rPr>
          <w:bCs/>
          <w:sz w:val="22"/>
          <w:szCs w:val="22"/>
          <w:lang w:val="hu-HU"/>
        </w:rPr>
        <w:t xml:space="preserve">. In: </w:t>
      </w:r>
      <w:proofErr w:type="spellStart"/>
      <w:r w:rsidRPr="00B01635">
        <w:rPr>
          <w:bCs/>
          <w:i/>
          <w:sz w:val="22"/>
          <w:szCs w:val="22"/>
          <w:lang w:val="hu-HU"/>
        </w:rPr>
        <w:t>Eizenstein</w:t>
      </w:r>
      <w:proofErr w:type="spellEnd"/>
      <w:r w:rsidRPr="00B01635">
        <w:rPr>
          <w:bCs/>
          <w:i/>
          <w:sz w:val="22"/>
          <w:szCs w:val="22"/>
          <w:lang w:val="hu-HU"/>
        </w:rPr>
        <w:t>-tanulmányok</w:t>
      </w:r>
      <w:r w:rsidRPr="00B01635">
        <w:rPr>
          <w:bCs/>
          <w:sz w:val="22"/>
          <w:szCs w:val="22"/>
          <w:lang w:val="hu-HU"/>
        </w:rPr>
        <w:t xml:space="preserve"> (</w:t>
      </w:r>
      <w:proofErr w:type="spellStart"/>
      <w:r w:rsidRPr="00B01635">
        <w:rPr>
          <w:bCs/>
          <w:sz w:val="22"/>
          <w:szCs w:val="22"/>
          <w:lang w:val="hu-HU"/>
        </w:rPr>
        <w:t>szerk</w:t>
      </w:r>
      <w:proofErr w:type="spellEnd"/>
      <w:r w:rsidRPr="00B01635">
        <w:rPr>
          <w:bCs/>
          <w:sz w:val="22"/>
          <w:szCs w:val="22"/>
          <w:lang w:val="hu-HU"/>
        </w:rPr>
        <w:t>. Bárdos Judit). Budapest: Áron kiadó, 1998. 151–184.</w:t>
      </w:r>
    </w:p>
    <w:p w14:paraId="4725602D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i/>
          <w:sz w:val="22"/>
          <w:szCs w:val="22"/>
          <w:lang w:val="hu-HU"/>
        </w:rPr>
        <w:t>Filmiskola: a mozgókép</w:t>
      </w:r>
      <w:r w:rsidRPr="00B01635">
        <w:rPr>
          <w:bCs/>
          <w:sz w:val="22"/>
          <w:szCs w:val="22"/>
          <w:lang w:val="hu-HU"/>
        </w:rPr>
        <w:t xml:space="preserve"> (</w:t>
      </w:r>
      <w:proofErr w:type="spellStart"/>
      <w:r w:rsidRPr="00B01635">
        <w:rPr>
          <w:bCs/>
          <w:sz w:val="22"/>
          <w:szCs w:val="22"/>
          <w:lang w:val="hu-HU"/>
        </w:rPr>
        <w:t>Gelencsér</w:t>
      </w:r>
      <w:proofErr w:type="spellEnd"/>
      <w:r w:rsidRPr="00B01635">
        <w:rPr>
          <w:bCs/>
          <w:sz w:val="22"/>
          <w:szCs w:val="22"/>
          <w:lang w:val="hu-HU"/>
        </w:rPr>
        <w:t xml:space="preserve"> Gábor, Margitházi Beja és Varró Attila írásai). Filmvilág (2010 szeptember) no. 9. pp. 34 – 41.</w:t>
      </w:r>
    </w:p>
    <w:p w14:paraId="7FE78BD0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Gunning</w:t>
      </w:r>
      <w:proofErr w:type="spellEnd"/>
      <w:r w:rsidRPr="00B01635">
        <w:rPr>
          <w:bCs/>
          <w:sz w:val="22"/>
          <w:szCs w:val="22"/>
          <w:lang w:val="hu-HU"/>
        </w:rPr>
        <w:t xml:space="preserve">, Tom: </w:t>
      </w:r>
      <w:r w:rsidRPr="00B01635">
        <w:rPr>
          <w:bCs/>
          <w:i/>
          <w:sz w:val="22"/>
          <w:szCs w:val="22"/>
          <w:lang w:val="hu-HU"/>
        </w:rPr>
        <w:t>„Nagyon finom teveszőr ecsettel rajzolták”: a filmes műfajok eredetei</w:t>
      </w:r>
      <w:r w:rsidRPr="00B01635">
        <w:rPr>
          <w:bCs/>
          <w:sz w:val="22"/>
          <w:szCs w:val="22"/>
          <w:lang w:val="hu-HU"/>
        </w:rPr>
        <w:t>. In: Kovács András Bálint–</w:t>
      </w:r>
      <w:proofErr w:type="spellStart"/>
      <w:r w:rsidRPr="00B01635">
        <w:rPr>
          <w:bCs/>
          <w:sz w:val="22"/>
          <w:szCs w:val="22"/>
          <w:lang w:val="hu-HU"/>
        </w:rPr>
        <w:t>Vajdovich</w:t>
      </w:r>
      <w:proofErr w:type="spellEnd"/>
      <w:r w:rsidRPr="00B01635">
        <w:rPr>
          <w:bCs/>
          <w:sz w:val="22"/>
          <w:szCs w:val="22"/>
          <w:lang w:val="hu-HU"/>
        </w:rPr>
        <w:t xml:space="preserve"> Györgyi (</w:t>
      </w:r>
      <w:proofErr w:type="spellStart"/>
      <w:r w:rsidRPr="00B01635">
        <w:rPr>
          <w:bCs/>
          <w:sz w:val="22"/>
          <w:szCs w:val="22"/>
          <w:lang w:val="hu-HU"/>
        </w:rPr>
        <w:t>eds</w:t>
      </w:r>
      <w:proofErr w:type="spellEnd"/>
      <w:r w:rsidRPr="00B01635">
        <w:rPr>
          <w:bCs/>
          <w:sz w:val="22"/>
          <w:szCs w:val="22"/>
          <w:lang w:val="hu-HU"/>
        </w:rPr>
        <w:t xml:space="preserve">.): </w:t>
      </w:r>
      <w:r w:rsidRPr="00B01635">
        <w:rPr>
          <w:bCs/>
          <w:i/>
          <w:sz w:val="22"/>
          <w:szCs w:val="22"/>
          <w:lang w:val="hu-HU"/>
        </w:rPr>
        <w:t>A kortárs filmelmélet útjai</w:t>
      </w:r>
      <w:r w:rsidRPr="00B01635">
        <w:rPr>
          <w:bCs/>
          <w:sz w:val="22"/>
          <w:szCs w:val="22"/>
          <w:lang w:val="hu-HU"/>
        </w:rPr>
        <w:t xml:space="preserve">. Budapest: Palatinus, 2004. pp. 273–291. </w:t>
      </w:r>
    </w:p>
    <w:p w14:paraId="70EBB939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proofErr w:type="spellStart"/>
      <w:r w:rsidRPr="00B01635">
        <w:rPr>
          <w:bCs/>
          <w:sz w:val="22"/>
          <w:szCs w:val="22"/>
          <w:lang w:val="hu-HU"/>
        </w:rPr>
        <w:t>Gunning</w:t>
      </w:r>
      <w:proofErr w:type="spellEnd"/>
      <w:r w:rsidRPr="00B01635">
        <w:rPr>
          <w:bCs/>
          <w:sz w:val="22"/>
          <w:szCs w:val="22"/>
          <w:lang w:val="hu-HU"/>
        </w:rPr>
        <w:t xml:space="preserve">, Tom: </w:t>
      </w:r>
      <w:r w:rsidRPr="00B01635">
        <w:rPr>
          <w:bCs/>
          <w:i/>
          <w:sz w:val="22"/>
          <w:szCs w:val="22"/>
          <w:lang w:val="hu-HU"/>
        </w:rPr>
        <w:t>Az attrakció mozija: A korai film, nézője és az avantgárd</w:t>
      </w:r>
      <w:r w:rsidRPr="00B01635">
        <w:rPr>
          <w:bCs/>
          <w:sz w:val="22"/>
          <w:szCs w:val="22"/>
          <w:lang w:val="hu-HU"/>
        </w:rPr>
        <w:t>. In: Kovács András Bálint–</w:t>
      </w:r>
      <w:proofErr w:type="spellStart"/>
      <w:r w:rsidRPr="00B01635">
        <w:rPr>
          <w:bCs/>
          <w:sz w:val="22"/>
          <w:szCs w:val="22"/>
          <w:lang w:val="hu-HU"/>
        </w:rPr>
        <w:t>Vajdovich</w:t>
      </w:r>
      <w:proofErr w:type="spellEnd"/>
      <w:r w:rsidRPr="00B01635">
        <w:rPr>
          <w:bCs/>
          <w:sz w:val="22"/>
          <w:szCs w:val="22"/>
          <w:lang w:val="hu-HU"/>
        </w:rPr>
        <w:t xml:space="preserve"> Györgyi (</w:t>
      </w:r>
      <w:proofErr w:type="spellStart"/>
      <w:r w:rsidRPr="00B01635">
        <w:rPr>
          <w:bCs/>
          <w:sz w:val="22"/>
          <w:szCs w:val="22"/>
          <w:lang w:val="hu-HU"/>
        </w:rPr>
        <w:t>eds</w:t>
      </w:r>
      <w:proofErr w:type="spellEnd"/>
      <w:r w:rsidRPr="00B01635">
        <w:rPr>
          <w:bCs/>
          <w:sz w:val="22"/>
          <w:szCs w:val="22"/>
          <w:lang w:val="hu-HU"/>
        </w:rPr>
        <w:t xml:space="preserve">.): </w:t>
      </w:r>
      <w:r w:rsidRPr="00B01635">
        <w:rPr>
          <w:bCs/>
          <w:i/>
          <w:sz w:val="22"/>
          <w:szCs w:val="22"/>
          <w:lang w:val="hu-HU"/>
        </w:rPr>
        <w:t>A kortárs film elmélet útjai</w:t>
      </w:r>
      <w:r w:rsidRPr="00B01635">
        <w:rPr>
          <w:bCs/>
          <w:sz w:val="22"/>
          <w:szCs w:val="22"/>
          <w:lang w:val="hu-HU"/>
        </w:rPr>
        <w:t>. Budapest: Palatinus, 2004. pp. 292–303.</w:t>
      </w:r>
    </w:p>
    <w:p w14:paraId="1E2DB9EB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King, </w:t>
      </w:r>
      <w:proofErr w:type="spellStart"/>
      <w:r w:rsidRPr="00B01635">
        <w:rPr>
          <w:bCs/>
          <w:sz w:val="22"/>
          <w:szCs w:val="22"/>
          <w:lang w:val="hu-HU"/>
        </w:rPr>
        <w:t>Geoff</w:t>
      </w:r>
      <w:proofErr w:type="spellEnd"/>
      <w:r w:rsidRPr="00B01635">
        <w:rPr>
          <w:bCs/>
          <w:sz w:val="22"/>
          <w:szCs w:val="22"/>
          <w:lang w:val="hu-HU"/>
        </w:rPr>
        <w:t xml:space="preserve">: </w:t>
      </w:r>
      <w:r w:rsidRPr="00B01635">
        <w:rPr>
          <w:bCs/>
          <w:i/>
          <w:sz w:val="22"/>
          <w:szCs w:val="22"/>
          <w:lang w:val="hu-HU"/>
        </w:rPr>
        <w:t xml:space="preserve">Látványosság, elbeszélés és a látványorientált hollywoodi </w:t>
      </w:r>
      <w:proofErr w:type="spellStart"/>
      <w:r w:rsidRPr="00B01635">
        <w:rPr>
          <w:bCs/>
          <w:i/>
          <w:sz w:val="22"/>
          <w:szCs w:val="22"/>
          <w:lang w:val="hu-HU"/>
        </w:rPr>
        <w:t>blockbuster</w:t>
      </w:r>
      <w:proofErr w:type="spellEnd"/>
      <w:r w:rsidRPr="00B01635">
        <w:rPr>
          <w:bCs/>
          <w:sz w:val="22"/>
          <w:szCs w:val="22"/>
          <w:lang w:val="hu-HU"/>
        </w:rPr>
        <w:t>. Metropolis (2012) no.4. pp. 8–18.</w:t>
      </w:r>
    </w:p>
    <w:p w14:paraId="5B4229BC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Király Jenő: </w:t>
      </w:r>
      <w:r w:rsidRPr="00B01635">
        <w:rPr>
          <w:bCs/>
          <w:i/>
          <w:sz w:val="22"/>
          <w:szCs w:val="22"/>
          <w:lang w:val="hu-HU"/>
        </w:rPr>
        <w:t>Frivol múzsa</w:t>
      </w:r>
      <w:r w:rsidRPr="00B01635">
        <w:rPr>
          <w:bCs/>
          <w:sz w:val="22"/>
          <w:szCs w:val="22"/>
          <w:lang w:val="hu-HU"/>
        </w:rPr>
        <w:t>. Budapest: Nemzeti Tankönyvkiadó, 1993. pp. 367–381. és pp. 784–786.</w:t>
      </w:r>
    </w:p>
    <w:p w14:paraId="14480870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Király Jenő: </w:t>
      </w:r>
      <w:r w:rsidRPr="00B01635">
        <w:rPr>
          <w:bCs/>
          <w:i/>
          <w:sz w:val="22"/>
          <w:szCs w:val="22"/>
          <w:lang w:val="hu-HU"/>
        </w:rPr>
        <w:t>Mágikus mozi. Műfajok, mítoszok, archetípusok a filmkultúrában</w:t>
      </w:r>
      <w:r w:rsidRPr="00B01635">
        <w:rPr>
          <w:bCs/>
          <w:sz w:val="22"/>
          <w:szCs w:val="22"/>
          <w:lang w:val="hu-HU"/>
        </w:rPr>
        <w:t>. Budapest: Korona, 1998. pp. 23–52. és pp. 53–84</w:t>
      </w:r>
    </w:p>
    <w:p w14:paraId="2A785CD2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>Kovács András Bálint:</w:t>
      </w:r>
      <w:r w:rsidRPr="00B01635">
        <w:rPr>
          <w:bCs/>
          <w:i/>
          <w:sz w:val="22"/>
          <w:szCs w:val="22"/>
          <w:lang w:val="hu-HU"/>
        </w:rPr>
        <w:t xml:space="preserve"> A film szerint a világ</w:t>
      </w:r>
      <w:r w:rsidRPr="00B01635">
        <w:rPr>
          <w:bCs/>
          <w:sz w:val="22"/>
          <w:szCs w:val="22"/>
          <w:lang w:val="hu-HU"/>
        </w:rPr>
        <w:t>. Budapest, Palatinus, 2002. pp. 7–84.</w:t>
      </w:r>
    </w:p>
    <w:p w14:paraId="668DBD9A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Kovács András Bálint: </w:t>
      </w:r>
      <w:r w:rsidRPr="00B01635">
        <w:rPr>
          <w:bCs/>
          <w:i/>
          <w:sz w:val="22"/>
          <w:szCs w:val="22"/>
          <w:lang w:val="hu-HU"/>
        </w:rPr>
        <w:t>Film és elbeszélés</w:t>
      </w:r>
      <w:r w:rsidRPr="00B01635">
        <w:rPr>
          <w:bCs/>
          <w:sz w:val="22"/>
          <w:szCs w:val="22"/>
          <w:lang w:val="hu-HU"/>
        </w:rPr>
        <w:t>. Budapest, Korona kiadó, 1997.</w:t>
      </w:r>
    </w:p>
    <w:p w14:paraId="66AFAA90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Kovács András Bálint: </w:t>
      </w:r>
      <w:r w:rsidRPr="00B01635">
        <w:rPr>
          <w:bCs/>
          <w:i/>
          <w:sz w:val="22"/>
          <w:szCs w:val="22"/>
          <w:lang w:val="hu-HU"/>
        </w:rPr>
        <w:t>Mozgóképelemzés</w:t>
      </w:r>
      <w:r w:rsidRPr="00B01635">
        <w:rPr>
          <w:bCs/>
          <w:sz w:val="22"/>
          <w:szCs w:val="22"/>
          <w:lang w:val="hu-HU"/>
        </w:rPr>
        <w:t xml:space="preserve">. Budapest: Palatinus, 2009. </w:t>
      </w:r>
    </w:p>
    <w:p w14:paraId="7C2F4C8C" w14:textId="77777777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i/>
          <w:sz w:val="22"/>
          <w:szCs w:val="22"/>
          <w:lang w:val="hu-HU"/>
        </w:rPr>
        <w:t xml:space="preserve">Szergej </w:t>
      </w:r>
      <w:proofErr w:type="spellStart"/>
      <w:r w:rsidRPr="00B01635">
        <w:rPr>
          <w:bCs/>
          <w:i/>
          <w:sz w:val="22"/>
          <w:szCs w:val="22"/>
          <w:lang w:val="hu-HU"/>
        </w:rPr>
        <w:t>Mihajlovics</w:t>
      </w:r>
      <w:proofErr w:type="spellEnd"/>
      <w:r w:rsidRPr="00B01635">
        <w:rPr>
          <w:bCs/>
          <w:i/>
          <w:sz w:val="22"/>
          <w:szCs w:val="22"/>
          <w:lang w:val="hu-HU"/>
        </w:rPr>
        <w:t xml:space="preserve"> </w:t>
      </w:r>
      <w:proofErr w:type="spellStart"/>
      <w:r w:rsidRPr="00B01635">
        <w:rPr>
          <w:bCs/>
          <w:i/>
          <w:sz w:val="22"/>
          <w:szCs w:val="22"/>
          <w:lang w:val="hu-HU"/>
        </w:rPr>
        <w:t>Eizenstein</w:t>
      </w:r>
      <w:proofErr w:type="spellEnd"/>
      <w:r w:rsidRPr="00B01635">
        <w:rPr>
          <w:bCs/>
          <w:i/>
          <w:sz w:val="22"/>
          <w:szCs w:val="22"/>
          <w:lang w:val="hu-HU"/>
        </w:rPr>
        <w:t xml:space="preserve"> filmjei és filmelmélete</w:t>
      </w:r>
      <w:r w:rsidRPr="00B01635">
        <w:rPr>
          <w:bCs/>
          <w:sz w:val="22"/>
          <w:szCs w:val="22"/>
          <w:lang w:val="hu-HU"/>
        </w:rPr>
        <w:t>. Metropolis 1998/3. 6–164.</w:t>
      </w:r>
    </w:p>
    <w:p w14:paraId="64F755C4" w14:textId="1B3E48BF" w:rsidR="00064D12" w:rsidRPr="00B01635" w:rsidRDefault="00064D12" w:rsidP="003A54F6">
      <w:pPr>
        <w:spacing w:before="120"/>
        <w:jc w:val="both"/>
        <w:rPr>
          <w:bCs/>
          <w:sz w:val="22"/>
          <w:szCs w:val="22"/>
          <w:lang w:val="hu-HU"/>
        </w:rPr>
      </w:pPr>
      <w:r w:rsidRPr="00B01635">
        <w:rPr>
          <w:bCs/>
          <w:sz w:val="22"/>
          <w:szCs w:val="22"/>
          <w:lang w:val="hu-HU"/>
        </w:rPr>
        <w:t xml:space="preserve">Vincze Teréz: </w:t>
      </w:r>
      <w:r w:rsidRPr="00B01635">
        <w:rPr>
          <w:bCs/>
          <w:i/>
          <w:sz w:val="22"/>
          <w:szCs w:val="22"/>
          <w:lang w:val="hu-HU"/>
        </w:rPr>
        <w:t>Vágás és montázs: tér–idő–gondolat</w:t>
      </w:r>
      <w:r w:rsidRPr="00B01635">
        <w:rPr>
          <w:bCs/>
          <w:sz w:val="22"/>
          <w:szCs w:val="22"/>
          <w:lang w:val="hu-HU"/>
        </w:rPr>
        <w:t>. Filmvilág (2010) no. 10. 36–39.</w:t>
      </w:r>
    </w:p>
    <w:p w14:paraId="6F7B57F9" w14:textId="77777777" w:rsidR="00C21558" w:rsidRPr="00B01635" w:rsidRDefault="00C21558" w:rsidP="00C21558">
      <w:pPr>
        <w:spacing w:before="120"/>
        <w:rPr>
          <w:sz w:val="22"/>
          <w:szCs w:val="22"/>
        </w:rPr>
      </w:pPr>
    </w:p>
    <w:p w14:paraId="5490A429" w14:textId="77777777" w:rsidR="00C30D16" w:rsidRPr="00B01635" w:rsidRDefault="00C30D16" w:rsidP="001B549B">
      <w:pPr>
        <w:adjustRightInd w:val="0"/>
        <w:snapToGrid w:val="0"/>
        <w:spacing w:before="120" w:line="276" w:lineRule="auto"/>
        <w:outlineLvl w:val="0"/>
        <w:rPr>
          <w:b/>
          <w:bCs/>
          <w:color w:val="000000"/>
          <w:sz w:val="22"/>
          <w:szCs w:val="22"/>
          <w:lang w:val="hu-HU" w:eastAsia="hu-HU"/>
        </w:rPr>
      </w:pPr>
      <w:r w:rsidRPr="00B01635">
        <w:rPr>
          <w:b/>
          <w:bCs/>
          <w:color w:val="000000"/>
          <w:sz w:val="22"/>
          <w:szCs w:val="22"/>
          <w:lang w:val="hu-HU" w:eastAsia="hu-HU"/>
        </w:rPr>
        <w:t>Tanulási eredmények (fejlesztendő szakmai és általános kompetenciák):</w:t>
      </w:r>
    </w:p>
    <w:p w14:paraId="4BF6AC5C" w14:textId="77777777" w:rsidR="00C30D16" w:rsidRPr="00B01635" w:rsidRDefault="00C30D16" w:rsidP="00C30D16">
      <w:pPr>
        <w:rPr>
          <w:color w:val="000000"/>
          <w:sz w:val="22"/>
          <w:szCs w:val="22"/>
          <w:u w:val="single"/>
          <w:lang w:val="hu-HU"/>
        </w:rPr>
      </w:pPr>
      <w:r w:rsidRPr="00B01635">
        <w:rPr>
          <w:color w:val="000000"/>
          <w:sz w:val="22"/>
          <w:szCs w:val="22"/>
          <w:u w:val="single"/>
          <w:lang w:val="hu-HU"/>
        </w:rPr>
        <w:t>Tudás</w:t>
      </w:r>
    </w:p>
    <w:p w14:paraId="3B33C3F7" w14:textId="000E98FC" w:rsidR="00B351DA" w:rsidRPr="00B01635" w:rsidRDefault="002C076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Tájékozott</w:t>
      </w:r>
      <w:r w:rsidR="00B351DA" w:rsidRPr="00B01635">
        <w:rPr>
          <w:color w:val="000000"/>
          <w:sz w:val="22"/>
          <w:szCs w:val="22"/>
          <w:lang w:val="hu-HU" w:eastAsia="hu-HU"/>
        </w:rPr>
        <w:t xml:space="preserve"> az egyes szaktörténeti nézőpontok</w:t>
      </w:r>
      <w:r w:rsidRPr="00B01635">
        <w:rPr>
          <w:color w:val="000000"/>
          <w:sz w:val="22"/>
          <w:szCs w:val="22"/>
          <w:lang w:val="hu-HU" w:eastAsia="hu-HU"/>
        </w:rPr>
        <w:t xml:space="preserve"> terén </w:t>
      </w:r>
      <w:r w:rsidR="00B351DA" w:rsidRPr="00B01635">
        <w:rPr>
          <w:color w:val="000000"/>
          <w:sz w:val="22"/>
          <w:szCs w:val="22"/>
          <w:lang w:val="hu-HU" w:eastAsia="hu-HU"/>
        </w:rPr>
        <w:t xml:space="preserve">a média, a mozgókép- és hangkultúra </w:t>
      </w:r>
      <w:r w:rsidRPr="00B01635">
        <w:rPr>
          <w:color w:val="000000"/>
          <w:sz w:val="22"/>
          <w:szCs w:val="22"/>
          <w:lang w:val="hu-HU" w:eastAsia="hu-HU"/>
        </w:rPr>
        <w:t>főbb módszereit és elméleteit illetően</w:t>
      </w:r>
      <w:r w:rsidR="00B351DA" w:rsidRPr="00B01635">
        <w:rPr>
          <w:color w:val="000000"/>
          <w:sz w:val="22"/>
          <w:szCs w:val="22"/>
          <w:lang w:val="hu-HU" w:eastAsia="hu-HU"/>
        </w:rPr>
        <w:t>.</w:t>
      </w:r>
    </w:p>
    <w:p w14:paraId="513F1BBD" w14:textId="0FCD91BD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A Média Stúdiumok tárgy gyakorlati képzésének elméleti keretbe foglalása.</w:t>
      </w:r>
    </w:p>
    <w:p w14:paraId="1D881E9F" w14:textId="766CBAFF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 xml:space="preserve">A média, a </w:t>
      </w:r>
      <w:r w:rsidR="00B351DA" w:rsidRPr="00B01635">
        <w:rPr>
          <w:color w:val="000000"/>
          <w:sz w:val="22"/>
          <w:szCs w:val="22"/>
          <w:lang w:val="hu-HU" w:eastAsia="hu-HU"/>
        </w:rPr>
        <w:t>mozgókép</w:t>
      </w:r>
      <w:r w:rsidRPr="00B01635">
        <w:rPr>
          <w:color w:val="000000"/>
          <w:sz w:val="22"/>
          <w:szCs w:val="22"/>
          <w:lang w:val="hu-HU" w:eastAsia="hu-HU"/>
        </w:rPr>
        <w:t xml:space="preserve"> és </w:t>
      </w:r>
      <w:r w:rsidR="00B351DA" w:rsidRPr="00B01635">
        <w:rPr>
          <w:color w:val="000000"/>
          <w:sz w:val="22"/>
          <w:szCs w:val="22"/>
          <w:lang w:val="hu-HU" w:eastAsia="hu-HU"/>
        </w:rPr>
        <w:t xml:space="preserve">a </w:t>
      </w:r>
      <w:r w:rsidRPr="00B01635">
        <w:rPr>
          <w:color w:val="000000"/>
          <w:sz w:val="22"/>
          <w:szCs w:val="22"/>
          <w:lang w:val="hu-HU" w:eastAsia="hu-HU"/>
        </w:rPr>
        <w:t>vizuális művészetek szerepe és felelőssége a társadalomban, az emberek közti kommunikációban.</w:t>
      </w:r>
    </w:p>
    <w:p w14:paraId="0A0B7688" w14:textId="444EC3E5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 xml:space="preserve">A média, a mozgókép- és hangkultúra alapvető fogalmainak megismerése. </w:t>
      </w:r>
    </w:p>
    <w:p w14:paraId="65B959AE" w14:textId="3C7CE1E9" w:rsidR="00C30D16" w:rsidRPr="00B01635" w:rsidRDefault="00B351DA" w:rsidP="00F1170B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 xml:space="preserve">Átfogó ismeretei vannak </w:t>
      </w:r>
      <w:r w:rsidR="00C30D16" w:rsidRPr="00B01635">
        <w:rPr>
          <w:color w:val="000000"/>
          <w:sz w:val="22"/>
          <w:szCs w:val="22"/>
          <w:lang w:val="hu-HU" w:eastAsia="hu-HU"/>
        </w:rPr>
        <w:t>a média, a mozgókép- és</w:t>
      </w:r>
      <w:r w:rsidRPr="00B01635">
        <w:rPr>
          <w:color w:val="000000"/>
          <w:sz w:val="22"/>
          <w:szCs w:val="22"/>
          <w:lang w:val="hu-HU" w:eastAsia="hu-HU"/>
        </w:rPr>
        <w:t xml:space="preserve"> a</w:t>
      </w:r>
      <w:r w:rsidR="00C30D16" w:rsidRPr="00B01635">
        <w:rPr>
          <w:color w:val="000000"/>
          <w:sz w:val="22"/>
          <w:szCs w:val="22"/>
          <w:lang w:val="hu-HU" w:eastAsia="hu-HU"/>
        </w:rPr>
        <w:t xml:space="preserve"> hangkultúra </w:t>
      </w:r>
      <w:r w:rsidR="002C0766" w:rsidRPr="00B01635">
        <w:rPr>
          <w:sz w:val="22"/>
          <w:szCs w:val="22"/>
          <w:lang w:val="hu-HU"/>
        </w:rPr>
        <w:t>főbb elméleteiről, alapelveiről, stíluskorszakairól és irányzatairól, fontosabb alkotásairól</w:t>
      </w:r>
      <w:r w:rsidR="00C30D16" w:rsidRPr="00B01635">
        <w:rPr>
          <w:color w:val="000000"/>
          <w:sz w:val="22"/>
          <w:szCs w:val="22"/>
          <w:lang w:val="hu-HU" w:eastAsia="hu-HU"/>
        </w:rPr>
        <w:t>.</w:t>
      </w:r>
    </w:p>
    <w:p w14:paraId="6909022D" w14:textId="127BD28E" w:rsidR="00B351DA" w:rsidRPr="00B01635" w:rsidRDefault="00B351DA" w:rsidP="00B351DA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A vizuális művészetek alkotásainak elemzéséhez szükséges eszközök megismerése és elsajátítása.</w:t>
      </w:r>
    </w:p>
    <w:p w14:paraId="74CEFECB" w14:textId="77777777" w:rsidR="00C30D16" w:rsidRPr="00B01635" w:rsidRDefault="00C30D16" w:rsidP="00C30D16">
      <w:pPr>
        <w:rPr>
          <w:color w:val="000000"/>
          <w:sz w:val="22"/>
          <w:szCs w:val="22"/>
          <w:u w:val="single"/>
          <w:lang w:val="hu-HU"/>
        </w:rPr>
      </w:pPr>
      <w:r w:rsidRPr="00B01635">
        <w:rPr>
          <w:color w:val="000000"/>
          <w:sz w:val="22"/>
          <w:szCs w:val="22"/>
          <w:u w:val="single"/>
          <w:lang w:val="hu-HU"/>
        </w:rPr>
        <w:t>Képesség</w:t>
      </w:r>
    </w:p>
    <w:p w14:paraId="2D0561A4" w14:textId="77777777" w:rsidR="001B549B" w:rsidRPr="00B01635" w:rsidRDefault="001B549B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proofErr w:type="spellStart"/>
      <w:r w:rsidRPr="00B01635">
        <w:rPr>
          <w:sz w:val="22"/>
          <w:szCs w:val="22"/>
          <w:lang w:val="hu-HU"/>
        </w:rPr>
        <w:t>Audiovizuális</w:t>
      </w:r>
      <w:proofErr w:type="spellEnd"/>
      <w:r w:rsidRPr="00B01635">
        <w:rPr>
          <w:sz w:val="22"/>
          <w:szCs w:val="22"/>
          <w:lang w:val="hu-HU"/>
        </w:rPr>
        <w:t xml:space="preserve"> </w:t>
      </w:r>
      <w:proofErr w:type="spellStart"/>
      <w:r w:rsidRPr="00B01635">
        <w:rPr>
          <w:sz w:val="22"/>
          <w:szCs w:val="22"/>
          <w:lang w:val="hu-HU"/>
        </w:rPr>
        <w:t>szövegek</w:t>
      </w:r>
      <w:proofErr w:type="spellEnd"/>
      <w:r w:rsidRPr="00B01635">
        <w:rPr>
          <w:sz w:val="22"/>
          <w:szCs w:val="22"/>
          <w:lang w:val="hu-HU"/>
        </w:rPr>
        <w:t xml:space="preserve"> </w:t>
      </w:r>
      <w:proofErr w:type="spellStart"/>
      <w:r w:rsidRPr="00B01635">
        <w:rPr>
          <w:sz w:val="22"/>
          <w:szCs w:val="22"/>
          <w:lang w:val="hu-HU"/>
        </w:rPr>
        <w:t>szövegértési</w:t>
      </w:r>
      <w:proofErr w:type="spellEnd"/>
      <w:r w:rsidRPr="00B01635">
        <w:rPr>
          <w:sz w:val="22"/>
          <w:szCs w:val="22"/>
          <w:lang w:val="hu-HU"/>
        </w:rPr>
        <w:t xml:space="preserve"> </w:t>
      </w:r>
      <w:proofErr w:type="spellStart"/>
      <w:r w:rsidRPr="00B01635">
        <w:rPr>
          <w:sz w:val="22"/>
          <w:szCs w:val="22"/>
          <w:lang w:val="hu-HU"/>
        </w:rPr>
        <w:t>képességének</w:t>
      </w:r>
      <w:proofErr w:type="spellEnd"/>
      <w:r w:rsidRPr="00B01635">
        <w:rPr>
          <w:sz w:val="22"/>
          <w:szCs w:val="22"/>
          <w:lang w:val="hu-HU"/>
        </w:rPr>
        <w:t xml:space="preserve"> </w:t>
      </w:r>
      <w:proofErr w:type="spellStart"/>
      <w:r w:rsidRPr="00B01635">
        <w:rPr>
          <w:sz w:val="22"/>
          <w:szCs w:val="22"/>
          <w:lang w:val="hu-HU"/>
        </w:rPr>
        <w:t>fejlesztése</w:t>
      </w:r>
      <w:proofErr w:type="spellEnd"/>
      <w:r w:rsidRPr="00B01635">
        <w:rPr>
          <w:sz w:val="22"/>
          <w:szCs w:val="22"/>
          <w:lang w:val="hu-HU"/>
        </w:rPr>
        <w:t xml:space="preserve"> </w:t>
      </w:r>
    </w:p>
    <w:p w14:paraId="4411A536" w14:textId="2074E7A3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 xml:space="preserve">Írott </w:t>
      </w:r>
      <w:r w:rsidR="001B549B" w:rsidRPr="00B01635">
        <w:rPr>
          <w:color w:val="000000"/>
          <w:sz w:val="22"/>
          <w:szCs w:val="22"/>
          <w:lang w:val="hu-HU" w:eastAsia="hu-HU"/>
        </w:rPr>
        <w:t>szak</w:t>
      </w:r>
      <w:r w:rsidRPr="00B01635">
        <w:rPr>
          <w:color w:val="000000"/>
          <w:sz w:val="22"/>
          <w:szCs w:val="22"/>
          <w:lang w:val="hu-HU" w:eastAsia="hu-HU"/>
        </w:rPr>
        <w:t>szövegolvasási és -értelmezési képesség</w:t>
      </w:r>
      <w:r w:rsidR="001B549B" w:rsidRPr="00B01635">
        <w:rPr>
          <w:color w:val="000000"/>
          <w:sz w:val="22"/>
          <w:szCs w:val="22"/>
          <w:lang w:val="hu-HU" w:eastAsia="hu-HU"/>
        </w:rPr>
        <w:t>e</w:t>
      </w:r>
      <w:r w:rsidRPr="00B01635">
        <w:rPr>
          <w:color w:val="000000"/>
          <w:sz w:val="22"/>
          <w:szCs w:val="22"/>
          <w:lang w:val="hu-HU" w:eastAsia="hu-HU"/>
        </w:rPr>
        <w:t>k fejlesztése.</w:t>
      </w:r>
    </w:p>
    <w:p w14:paraId="794E903E" w14:textId="47D0A03E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lastRenderedPageBreak/>
        <w:t>Véleményét szakmai szempontokkal alá tudja támasztani.</w:t>
      </w:r>
    </w:p>
    <w:p w14:paraId="29A04C02" w14:textId="0F29DD35" w:rsidR="00B351DA" w:rsidRPr="00B01635" w:rsidRDefault="00B351DA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Képes az egyes szakmai nézőpontok szintetizálására.</w:t>
      </w:r>
    </w:p>
    <w:p w14:paraId="176FD4CE" w14:textId="68DB518E" w:rsidR="00EF654E" w:rsidRPr="00B01635" w:rsidRDefault="00C4215A" w:rsidP="00EF654E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Képes önálló szakmai álláspontot kialakítani a jelen szakmai kérdéseiben szaktörténeti és -elméleti érvekre támaszkodva.</w:t>
      </w:r>
    </w:p>
    <w:p w14:paraId="560081B3" w14:textId="34ED6231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A megszerzett ismereteket be tudja építeni a tervezés és alkotás, illetve a kutatás</w:t>
      </w:r>
      <w:r w:rsidR="00B351DA" w:rsidRPr="00B01635">
        <w:rPr>
          <w:color w:val="000000"/>
          <w:sz w:val="22"/>
          <w:szCs w:val="22"/>
          <w:lang w:val="hu-HU" w:eastAsia="hu-HU"/>
        </w:rPr>
        <w:t xml:space="preserve"> </w:t>
      </w:r>
      <w:r w:rsidRPr="00B01635">
        <w:rPr>
          <w:color w:val="000000"/>
          <w:sz w:val="22"/>
          <w:szCs w:val="22"/>
          <w:lang w:val="hu-HU" w:eastAsia="hu-HU"/>
        </w:rPr>
        <w:t>folyamatába.</w:t>
      </w:r>
    </w:p>
    <w:p w14:paraId="404B0671" w14:textId="2BBE96B0" w:rsidR="00B351DA" w:rsidRPr="00B01635" w:rsidRDefault="00B351DA" w:rsidP="001B549B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A</w:t>
      </w:r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médiaszövegekben</w:t>
      </w:r>
      <w:proofErr w:type="spellEnd"/>
      <w:r w:rsidRPr="00B01635">
        <w:rPr>
          <w:sz w:val="22"/>
          <w:szCs w:val="22"/>
          <w:lang w:val="hu-HU"/>
        </w:rPr>
        <w:t xml:space="preserve"> és a filmművészeti alkotásokban</w:t>
      </w:r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megjeleno</w:t>
      </w:r>
      <w:proofErr w:type="spellEnd"/>
      <w:r w:rsidR="001B549B" w:rsidRPr="00B01635">
        <w:rPr>
          <w:sz w:val="22"/>
          <w:szCs w:val="22"/>
          <w:lang w:val="hu-HU"/>
        </w:rPr>
        <w:t xml:space="preserve">̋ </w:t>
      </w:r>
      <w:proofErr w:type="spellStart"/>
      <w:r w:rsidR="001B549B" w:rsidRPr="00B01635">
        <w:rPr>
          <w:sz w:val="22"/>
          <w:szCs w:val="22"/>
          <w:lang w:val="hu-HU"/>
        </w:rPr>
        <w:t>kulturális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minták</w:t>
      </w:r>
      <w:proofErr w:type="spellEnd"/>
      <w:r w:rsidRPr="00B01635">
        <w:rPr>
          <w:sz w:val="22"/>
          <w:szCs w:val="22"/>
          <w:lang w:val="hu-HU"/>
        </w:rPr>
        <w:t xml:space="preserve"> felismerése.</w:t>
      </w:r>
      <w:r w:rsidR="001B549B" w:rsidRPr="00B01635">
        <w:rPr>
          <w:sz w:val="22"/>
          <w:szCs w:val="22"/>
          <w:lang w:val="hu-HU"/>
        </w:rPr>
        <w:t xml:space="preserve"> </w:t>
      </w:r>
    </w:p>
    <w:p w14:paraId="37E804A8" w14:textId="11DCCA4B" w:rsidR="00B351DA" w:rsidRPr="00B01635" w:rsidRDefault="00B351DA" w:rsidP="001B549B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>A</w:t>
      </w:r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tömegkommunikációs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eszközök</w:t>
      </w:r>
      <w:proofErr w:type="spellEnd"/>
      <w:r w:rsidR="001B549B" w:rsidRPr="00B01635">
        <w:rPr>
          <w:sz w:val="22"/>
          <w:szCs w:val="22"/>
          <w:lang w:val="hu-HU"/>
        </w:rPr>
        <w:t xml:space="preserve"> kritikus </w:t>
      </w:r>
      <w:proofErr w:type="spellStart"/>
      <w:r w:rsidR="001B549B" w:rsidRPr="00B01635">
        <w:rPr>
          <w:sz w:val="22"/>
          <w:szCs w:val="22"/>
          <w:lang w:val="hu-HU"/>
        </w:rPr>
        <w:t>és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szuverén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használa</w:t>
      </w:r>
      <w:r w:rsidRPr="00B01635">
        <w:rPr>
          <w:sz w:val="22"/>
          <w:szCs w:val="22"/>
          <w:lang w:val="hu-HU"/>
        </w:rPr>
        <w:t>ta</w:t>
      </w:r>
      <w:proofErr w:type="spellEnd"/>
      <w:r w:rsidRPr="00B01635">
        <w:rPr>
          <w:sz w:val="22"/>
          <w:szCs w:val="22"/>
          <w:lang w:val="hu-HU"/>
        </w:rPr>
        <w:t>.</w:t>
      </w:r>
    </w:p>
    <w:p w14:paraId="7EE66548" w14:textId="1DF3799E" w:rsidR="001B549B" w:rsidRPr="00B01635" w:rsidRDefault="00B351DA" w:rsidP="00C4215A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2"/>
          <w:szCs w:val="22"/>
          <w:lang w:val="hu-HU"/>
        </w:rPr>
      </w:pPr>
      <w:proofErr w:type="spellStart"/>
      <w:r w:rsidRPr="00B01635">
        <w:rPr>
          <w:sz w:val="22"/>
          <w:szCs w:val="22"/>
          <w:lang w:val="hu-HU"/>
        </w:rPr>
        <w:t>T</w:t>
      </w:r>
      <w:r w:rsidR="001B549B" w:rsidRPr="00B01635">
        <w:rPr>
          <w:sz w:val="22"/>
          <w:szCs w:val="22"/>
          <w:lang w:val="hu-HU"/>
        </w:rPr>
        <w:t>örténelmi</w:t>
      </w:r>
      <w:proofErr w:type="spellEnd"/>
      <w:r w:rsidR="001B549B" w:rsidRPr="00B01635">
        <w:rPr>
          <w:sz w:val="22"/>
          <w:szCs w:val="22"/>
          <w:lang w:val="hu-HU"/>
        </w:rPr>
        <w:t xml:space="preserve">, </w:t>
      </w:r>
      <w:proofErr w:type="spellStart"/>
      <w:r w:rsidR="001B549B" w:rsidRPr="00B01635">
        <w:rPr>
          <w:sz w:val="22"/>
          <w:szCs w:val="22"/>
          <w:lang w:val="hu-HU"/>
        </w:rPr>
        <w:t>társadalmi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és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kulturális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összefüggések</w:t>
      </w:r>
      <w:proofErr w:type="spellEnd"/>
      <w:r w:rsidR="001B549B" w:rsidRPr="00B01635">
        <w:rPr>
          <w:sz w:val="22"/>
          <w:szCs w:val="22"/>
          <w:lang w:val="hu-HU"/>
        </w:rPr>
        <w:t xml:space="preserve"> </w:t>
      </w:r>
      <w:proofErr w:type="spellStart"/>
      <w:r w:rsidR="001B549B" w:rsidRPr="00B01635">
        <w:rPr>
          <w:sz w:val="22"/>
          <w:szCs w:val="22"/>
          <w:lang w:val="hu-HU"/>
        </w:rPr>
        <w:t>felismerése</w:t>
      </w:r>
      <w:proofErr w:type="spellEnd"/>
      <w:r w:rsidRPr="00B01635">
        <w:rPr>
          <w:sz w:val="22"/>
          <w:szCs w:val="22"/>
          <w:lang w:val="hu-HU"/>
        </w:rPr>
        <w:t xml:space="preserve"> a média szövegekben és a filmművészetben.</w:t>
      </w:r>
    </w:p>
    <w:p w14:paraId="743B6105" w14:textId="77777777" w:rsidR="00EF654E" w:rsidRPr="00B01635" w:rsidRDefault="00EF654E" w:rsidP="00C4215A">
      <w:pPr>
        <w:pStyle w:val="ListParagraph"/>
        <w:numPr>
          <w:ilvl w:val="0"/>
          <w:numId w:val="18"/>
        </w:numPr>
        <w:spacing w:before="100" w:beforeAutospacing="1" w:after="100" w:afterAutospacing="1"/>
        <w:rPr>
          <w:sz w:val="22"/>
          <w:szCs w:val="22"/>
          <w:lang w:val="hu-HU"/>
        </w:rPr>
      </w:pPr>
      <w:r w:rsidRPr="00B01635">
        <w:rPr>
          <w:sz w:val="22"/>
          <w:szCs w:val="22"/>
          <w:lang w:val="hu-HU"/>
        </w:rPr>
        <w:t xml:space="preserve">Képes rá, hogy összetett tények, jelenségek ok-okozati viszonyait felismerje, komponenseit elkülönítse és adott szempontok mentén strukturálja. </w:t>
      </w:r>
    </w:p>
    <w:p w14:paraId="6C7C8E82" w14:textId="77777777" w:rsidR="00C30D16" w:rsidRPr="00B01635" w:rsidRDefault="00C30D16" w:rsidP="00C30D16">
      <w:pPr>
        <w:rPr>
          <w:color w:val="000000"/>
          <w:sz w:val="22"/>
          <w:szCs w:val="22"/>
          <w:u w:val="single"/>
          <w:lang w:val="hu-HU"/>
        </w:rPr>
      </w:pPr>
      <w:r w:rsidRPr="00B01635">
        <w:rPr>
          <w:color w:val="000000"/>
          <w:sz w:val="22"/>
          <w:szCs w:val="22"/>
          <w:u w:val="single"/>
          <w:lang w:val="hu-HU"/>
        </w:rPr>
        <w:t>Attitűd</w:t>
      </w:r>
    </w:p>
    <w:p w14:paraId="79A300EA" w14:textId="5E9D8660" w:rsidR="00C4215A" w:rsidRPr="00B01635" w:rsidRDefault="00C4215A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Elkötelezett saját szakterülete irodalmának mély ismerete iránt.</w:t>
      </w:r>
    </w:p>
    <w:p w14:paraId="5C38FB0C" w14:textId="06DF5442" w:rsidR="00C4215A" w:rsidRPr="00B01635" w:rsidRDefault="00C4215A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Elkötelezett saját szakterülete, valamint a Média Intézeten belül oktatott más szakterületek alkotásainak, tartalmainak ismerete iránt.</w:t>
      </w:r>
    </w:p>
    <w:p w14:paraId="16C6C983" w14:textId="1DDCF785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Nyitottság</w:t>
      </w:r>
      <w:r w:rsidR="00C4215A" w:rsidRPr="00B01635">
        <w:rPr>
          <w:color w:val="000000"/>
          <w:sz w:val="22"/>
          <w:szCs w:val="22"/>
          <w:lang w:val="hu-HU" w:eastAsia="hu-HU"/>
        </w:rPr>
        <w:t xml:space="preserve"> a</w:t>
      </w:r>
      <w:r w:rsidRPr="00B01635">
        <w:rPr>
          <w:color w:val="000000"/>
          <w:sz w:val="22"/>
          <w:szCs w:val="22"/>
          <w:lang w:val="hu-HU" w:eastAsia="hu-HU"/>
        </w:rPr>
        <w:t xml:space="preserve"> </w:t>
      </w:r>
      <w:r w:rsidR="00C4215A" w:rsidRPr="00B01635">
        <w:rPr>
          <w:color w:val="000000"/>
          <w:sz w:val="22"/>
          <w:szCs w:val="22"/>
          <w:lang w:val="hu-HU" w:eastAsia="hu-HU"/>
        </w:rPr>
        <w:t xml:space="preserve">más szakterületekkel </w:t>
      </w:r>
      <w:r w:rsidRPr="00B01635">
        <w:rPr>
          <w:color w:val="000000"/>
          <w:sz w:val="22"/>
          <w:szCs w:val="22"/>
          <w:lang w:val="hu-HU" w:eastAsia="hu-HU"/>
        </w:rPr>
        <w:t>való együttműködések során.</w:t>
      </w:r>
    </w:p>
    <w:p w14:paraId="632D6348" w14:textId="2C8260E2" w:rsidR="00C30D16" w:rsidRPr="00B01635" w:rsidRDefault="00C30D16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Nyitottság az új ismeretekre, szempontokra, módszerekre.</w:t>
      </w:r>
    </w:p>
    <w:p w14:paraId="697F27F6" w14:textId="77777777" w:rsidR="00C30D16" w:rsidRPr="00B01635" w:rsidRDefault="00C30D16" w:rsidP="00C30D16">
      <w:pPr>
        <w:rPr>
          <w:color w:val="000000"/>
          <w:sz w:val="22"/>
          <w:szCs w:val="22"/>
          <w:u w:val="single"/>
          <w:lang w:val="hu-HU"/>
        </w:rPr>
      </w:pPr>
      <w:r w:rsidRPr="00B01635">
        <w:rPr>
          <w:color w:val="000000"/>
          <w:sz w:val="22"/>
          <w:szCs w:val="22"/>
          <w:u w:val="single"/>
          <w:lang w:val="hu-HU"/>
        </w:rPr>
        <w:t>Autonómia és felelősségvállalás</w:t>
      </w:r>
    </w:p>
    <w:p w14:paraId="4D7BE557" w14:textId="5E7C4F90" w:rsidR="00C30D16" w:rsidRPr="00B01635" w:rsidRDefault="00C4215A" w:rsidP="00C30D16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Rendelkezik</w:t>
      </w:r>
      <w:r w:rsidR="00C30D16" w:rsidRPr="00B01635">
        <w:rPr>
          <w:color w:val="000000"/>
          <w:sz w:val="22"/>
          <w:szCs w:val="22"/>
          <w:lang w:val="hu-HU" w:eastAsia="hu-HU"/>
        </w:rPr>
        <w:t xml:space="preserve"> </w:t>
      </w:r>
      <w:r w:rsidRPr="00B01635">
        <w:rPr>
          <w:color w:val="000000"/>
          <w:sz w:val="22"/>
          <w:szCs w:val="22"/>
          <w:lang w:val="hu-HU" w:eastAsia="hu-HU"/>
        </w:rPr>
        <w:t xml:space="preserve">a saját és társai szakterületének alapismereteivel, tájékozott a kortárs média-, mozgókép- és hangkultúra terén. </w:t>
      </w:r>
    </w:p>
    <w:p w14:paraId="3EC51DD2" w14:textId="0E3D9DB9" w:rsidR="001B549B" w:rsidRPr="00B01635" w:rsidRDefault="00C30D16" w:rsidP="001B549B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 xml:space="preserve">Hiteles, </w:t>
      </w:r>
      <w:r w:rsidR="00C4215A" w:rsidRPr="00B01635">
        <w:rPr>
          <w:color w:val="000000"/>
          <w:sz w:val="22"/>
          <w:szCs w:val="22"/>
          <w:lang w:val="hu-HU" w:eastAsia="hu-HU"/>
        </w:rPr>
        <w:t>szakmai ismereteken alapuló</w:t>
      </w:r>
      <w:r w:rsidRPr="00B01635">
        <w:rPr>
          <w:color w:val="000000"/>
          <w:sz w:val="22"/>
          <w:szCs w:val="22"/>
          <w:lang w:val="hu-HU" w:eastAsia="hu-HU"/>
        </w:rPr>
        <w:t xml:space="preserve"> véleményalkotásra törekszik.</w:t>
      </w:r>
    </w:p>
    <w:p w14:paraId="6CD87DEC" w14:textId="3F799336" w:rsidR="002C0766" w:rsidRPr="00B01635" w:rsidRDefault="002C0766" w:rsidP="001B549B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Oktatói iránymutatás mentén önállóan tájékozódik és megvalósítja vállalt feladatait. Változó helyzetekben mozgósítja tudását és képességeit.</w:t>
      </w:r>
    </w:p>
    <w:p w14:paraId="36115935" w14:textId="77097FE9" w:rsidR="002C0766" w:rsidRPr="00B01635" w:rsidRDefault="002C0766" w:rsidP="001B549B">
      <w:pPr>
        <w:pStyle w:val="ListParagraph"/>
        <w:numPr>
          <w:ilvl w:val="0"/>
          <w:numId w:val="18"/>
        </w:numPr>
        <w:spacing w:after="120" w:line="276" w:lineRule="auto"/>
        <w:rPr>
          <w:color w:val="000000"/>
          <w:sz w:val="22"/>
          <w:szCs w:val="22"/>
          <w:lang w:val="hu-HU" w:eastAsia="hu-HU"/>
        </w:rPr>
      </w:pPr>
      <w:r w:rsidRPr="00B01635">
        <w:rPr>
          <w:color w:val="000000"/>
          <w:sz w:val="22"/>
          <w:szCs w:val="22"/>
          <w:lang w:val="hu-HU" w:eastAsia="hu-HU"/>
        </w:rPr>
        <w:t>Elfogadja és hitelesen közvetíti szakterületének társadalmi szerepét, értékeit.</w:t>
      </w:r>
    </w:p>
    <w:p w14:paraId="2BBEDF7E" w14:textId="18E2710F" w:rsidR="00C30D16" w:rsidRPr="00B01635" w:rsidRDefault="00C30D16" w:rsidP="00EF654E">
      <w:pPr>
        <w:spacing w:after="120" w:line="276" w:lineRule="auto"/>
        <w:rPr>
          <w:color w:val="000000"/>
          <w:sz w:val="22"/>
          <w:szCs w:val="22"/>
          <w:lang w:val="hu-HU" w:eastAsia="hu-HU"/>
        </w:rPr>
      </w:pPr>
    </w:p>
    <w:sectPr w:rsidR="00C30D16" w:rsidRPr="00B01635" w:rsidSect="001B549B">
      <w:pgSz w:w="11900" w:h="16840"/>
      <w:pgMar w:top="1440" w:right="1418" w:bottom="1440" w:left="1418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MT">
    <w:panose1 w:val="020B0604020202020204"/>
    <w:charset w:val="00"/>
    <w:family w:val="swiss"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C7797"/>
    <w:multiLevelType w:val="hybridMultilevel"/>
    <w:tmpl w:val="F552064C"/>
    <w:lvl w:ilvl="0" w:tplc="B0FC4E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06C73"/>
    <w:multiLevelType w:val="multilevel"/>
    <w:tmpl w:val="707E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3C23D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1B2148"/>
    <w:multiLevelType w:val="multilevel"/>
    <w:tmpl w:val="707E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62E6F55"/>
    <w:multiLevelType w:val="hybridMultilevel"/>
    <w:tmpl w:val="BF1C4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E81297"/>
    <w:multiLevelType w:val="multilevel"/>
    <w:tmpl w:val="C79E7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223DF4"/>
    <w:multiLevelType w:val="hybridMultilevel"/>
    <w:tmpl w:val="EDAA1E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842EEE"/>
    <w:multiLevelType w:val="hybridMultilevel"/>
    <w:tmpl w:val="4B8C8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40153"/>
    <w:multiLevelType w:val="hybridMultilevel"/>
    <w:tmpl w:val="7146F762"/>
    <w:lvl w:ilvl="0" w:tplc="FB28D398">
      <w:start w:val="2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8" w:hanging="360"/>
      </w:p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9" w15:restartNumberingAfterBreak="0">
    <w:nsid w:val="34607A9E"/>
    <w:multiLevelType w:val="multilevel"/>
    <w:tmpl w:val="08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35E54641"/>
    <w:multiLevelType w:val="multilevel"/>
    <w:tmpl w:val="D612FA12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104778"/>
    <w:multiLevelType w:val="multilevel"/>
    <w:tmpl w:val="707E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D86A2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6F3FE2"/>
    <w:multiLevelType w:val="hybridMultilevel"/>
    <w:tmpl w:val="F1C46AF2"/>
    <w:lvl w:ilvl="0" w:tplc="F9D4C074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E60A1"/>
    <w:multiLevelType w:val="hybridMultilevel"/>
    <w:tmpl w:val="D612FA12"/>
    <w:lvl w:ilvl="0" w:tplc="0409000F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074D7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D57212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0BE2F1C"/>
    <w:multiLevelType w:val="hybridMultilevel"/>
    <w:tmpl w:val="F3FCC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4514B"/>
    <w:multiLevelType w:val="hybridMultilevel"/>
    <w:tmpl w:val="E280F8F0"/>
    <w:lvl w:ilvl="0" w:tplc="233AAD0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CCF0BA54">
      <w:start w:val="1"/>
      <w:numFmt w:val="lowerLetter"/>
      <w:lvlText w:val="%2."/>
      <w:lvlJc w:val="left"/>
      <w:pPr>
        <w:ind w:left="1134" w:hanging="6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74860E53"/>
    <w:multiLevelType w:val="multilevel"/>
    <w:tmpl w:val="707E2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E86110"/>
    <w:multiLevelType w:val="hybridMultilevel"/>
    <w:tmpl w:val="D4ECE660"/>
    <w:lvl w:ilvl="0" w:tplc="F9D4C074">
      <w:start w:val="1"/>
      <w:numFmt w:val="bullet"/>
      <w:lvlText w:val="-"/>
      <w:lvlJc w:val="left"/>
      <w:pPr>
        <w:ind w:left="36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763D2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5B0C91"/>
    <w:multiLevelType w:val="hybridMultilevel"/>
    <w:tmpl w:val="E280F8F0"/>
    <w:lvl w:ilvl="0" w:tplc="233AAD08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 w:tplc="CCF0BA54">
      <w:start w:val="1"/>
      <w:numFmt w:val="lowerLetter"/>
      <w:lvlText w:val="%2."/>
      <w:lvlJc w:val="left"/>
      <w:pPr>
        <w:ind w:left="1134" w:hanging="6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58" w:hanging="180"/>
      </w:pPr>
    </w:lvl>
    <w:lvl w:ilvl="3" w:tplc="0809000F" w:tentative="1">
      <w:start w:val="1"/>
      <w:numFmt w:val="decimal"/>
      <w:lvlText w:val="%4."/>
      <w:lvlJc w:val="left"/>
      <w:pPr>
        <w:ind w:left="2878" w:hanging="360"/>
      </w:pPr>
    </w:lvl>
    <w:lvl w:ilvl="4" w:tplc="08090019" w:tentative="1">
      <w:start w:val="1"/>
      <w:numFmt w:val="lowerLetter"/>
      <w:lvlText w:val="%5."/>
      <w:lvlJc w:val="left"/>
      <w:pPr>
        <w:ind w:left="3598" w:hanging="360"/>
      </w:pPr>
    </w:lvl>
    <w:lvl w:ilvl="5" w:tplc="0809001B" w:tentative="1">
      <w:start w:val="1"/>
      <w:numFmt w:val="lowerRoman"/>
      <w:lvlText w:val="%6."/>
      <w:lvlJc w:val="right"/>
      <w:pPr>
        <w:ind w:left="4318" w:hanging="180"/>
      </w:pPr>
    </w:lvl>
    <w:lvl w:ilvl="6" w:tplc="0809000F" w:tentative="1">
      <w:start w:val="1"/>
      <w:numFmt w:val="decimal"/>
      <w:lvlText w:val="%7."/>
      <w:lvlJc w:val="left"/>
      <w:pPr>
        <w:ind w:left="5038" w:hanging="360"/>
      </w:pPr>
    </w:lvl>
    <w:lvl w:ilvl="7" w:tplc="08090019" w:tentative="1">
      <w:start w:val="1"/>
      <w:numFmt w:val="lowerLetter"/>
      <w:lvlText w:val="%8."/>
      <w:lvlJc w:val="left"/>
      <w:pPr>
        <w:ind w:left="5758" w:hanging="360"/>
      </w:pPr>
    </w:lvl>
    <w:lvl w:ilvl="8" w:tplc="0809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6"/>
  </w:num>
  <w:num w:numId="2">
    <w:abstractNumId w:val="20"/>
  </w:num>
  <w:num w:numId="3">
    <w:abstractNumId w:val="7"/>
  </w:num>
  <w:num w:numId="4">
    <w:abstractNumId w:val="9"/>
  </w:num>
  <w:num w:numId="5">
    <w:abstractNumId w:val="14"/>
  </w:num>
  <w:num w:numId="6">
    <w:abstractNumId w:val="12"/>
  </w:num>
  <w:num w:numId="7">
    <w:abstractNumId w:val="5"/>
  </w:num>
  <w:num w:numId="8">
    <w:abstractNumId w:val="17"/>
  </w:num>
  <w:num w:numId="9">
    <w:abstractNumId w:val="13"/>
  </w:num>
  <w:num w:numId="10">
    <w:abstractNumId w:val="2"/>
  </w:num>
  <w:num w:numId="11">
    <w:abstractNumId w:val="1"/>
  </w:num>
  <w:num w:numId="12">
    <w:abstractNumId w:val="3"/>
  </w:num>
  <w:num w:numId="13">
    <w:abstractNumId w:val="19"/>
  </w:num>
  <w:num w:numId="14">
    <w:abstractNumId w:val="11"/>
  </w:num>
  <w:num w:numId="15">
    <w:abstractNumId w:val="10"/>
  </w:num>
  <w:num w:numId="16">
    <w:abstractNumId w:val="21"/>
  </w:num>
  <w:num w:numId="17">
    <w:abstractNumId w:val="15"/>
  </w:num>
  <w:num w:numId="18">
    <w:abstractNumId w:val="0"/>
  </w:num>
  <w:num w:numId="19">
    <w:abstractNumId w:val="16"/>
  </w:num>
  <w:num w:numId="20">
    <w:abstractNumId w:val="8"/>
  </w:num>
  <w:num w:numId="21">
    <w:abstractNumId w:val="18"/>
  </w:num>
  <w:num w:numId="22">
    <w:abstractNumId w:val="4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BE"/>
    <w:rsid w:val="00064D12"/>
    <w:rsid w:val="00064D5F"/>
    <w:rsid w:val="000E490B"/>
    <w:rsid w:val="001040D6"/>
    <w:rsid w:val="001109BA"/>
    <w:rsid w:val="00117F21"/>
    <w:rsid w:val="001261B2"/>
    <w:rsid w:val="001405B3"/>
    <w:rsid w:val="001B2FD2"/>
    <w:rsid w:val="001B549B"/>
    <w:rsid w:val="001E0A19"/>
    <w:rsid w:val="002B00F0"/>
    <w:rsid w:val="002C0766"/>
    <w:rsid w:val="003A54F6"/>
    <w:rsid w:val="003F6890"/>
    <w:rsid w:val="00402039"/>
    <w:rsid w:val="00415B9E"/>
    <w:rsid w:val="00424146"/>
    <w:rsid w:val="004730D2"/>
    <w:rsid w:val="005069E6"/>
    <w:rsid w:val="00554B42"/>
    <w:rsid w:val="005A3A6F"/>
    <w:rsid w:val="00601854"/>
    <w:rsid w:val="006039D2"/>
    <w:rsid w:val="0065490D"/>
    <w:rsid w:val="006777E8"/>
    <w:rsid w:val="006B7D6A"/>
    <w:rsid w:val="00794C15"/>
    <w:rsid w:val="007F6D5A"/>
    <w:rsid w:val="00824EB7"/>
    <w:rsid w:val="008601FB"/>
    <w:rsid w:val="008C7B2E"/>
    <w:rsid w:val="008F52C7"/>
    <w:rsid w:val="009042B5"/>
    <w:rsid w:val="009B0483"/>
    <w:rsid w:val="009B67A0"/>
    <w:rsid w:val="009F2C25"/>
    <w:rsid w:val="00A731B5"/>
    <w:rsid w:val="00A81ECF"/>
    <w:rsid w:val="00AF4617"/>
    <w:rsid w:val="00B01635"/>
    <w:rsid w:val="00B157F2"/>
    <w:rsid w:val="00B351DA"/>
    <w:rsid w:val="00BE4A59"/>
    <w:rsid w:val="00BE630D"/>
    <w:rsid w:val="00C21558"/>
    <w:rsid w:val="00C24DE3"/>
    <w:rsid w:val="00C30D16"/>
    <w:rsid w:val="00C4215A"/>
    <w:rsid w:val="00CA3F5F"/>
    <w:rsid w:val="00D43EB1"/>
    <w:rsid w:val="00DA3B42"/>
    <w:rsid w:val="00EF654E"/>
    <w:rsid w:val="00F734BE"/>
    <w:rsid w:val="00FA4B77"/>
    <w:rsid w:val="00FE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8A061C5"/>
  <w14:defaultImageDpi w14:val="300"/>
  <w15:docId w15:val="{13965378-AAC5-264B-82C8-420C920E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49B"/>
    <w:rPr>
      <w:rFonts w:ascii="Times New Roman" w:eastAsia="Times New Roman" w:hAnsi="Times New Roman" w:cs="Times New Roman"/>
      <w:lang w:val="en-HU" w:eastAsia="en-GB"/>
    </w:rPr>
  </w:style>
  <w:style w:type="paragraph" w:styleId="Heading1">
    <w:name w:val="heading 1"/>
    <w:basedOn w:val="Normal"/>
    <w:link w:val="Heading1Char"/>
    <w:uiPriority w:val="9"/>
    <w:qFormat/>
    <w:rsid w:val="007F6D5A"/>
    <w:pPr>
      <w:spacing w:before="120" w:after="120"/>
      <w:outlineLvl w:val="0"/>
    </w:pPr>
    <w:rPr>
      <w:b/>
      <w:bCs/>
      <w:kern w:val="36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6D5A"/>
    <w:pPr>
      <w:keepNext/>
      <w:keepLines/>
      <w:outlineLvl w:val="1"/>
    </w:pPr>
    <w:rPr>
      <w:rFonts w:eastAsiaTheme="majorEastAsia" w:cstheme="majorBidi"/>
      <w:b/>
      <w:i/>
      <w:color w:val="365F91" w:themeColor="accent1" w:themeShade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689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52C7"/>
    <w:rPr>
      <w:color w:val="0000FF" w:themeColor="hyperlink"/>
      <w:u w:val="single"/>
    </w:rPr>
  </w:style>
  <w:style w:type="character" w:customStyle="1" w:styleId="newsmain">
    <w:name w:val="news_main"/>
    <w:basedOn w:val="DefaultParagraphFont"/>
    <w:rsid w:val="008F52C7"/>
  </w:style>
  <w:style w:type="paragraph" w:styleId="NormalWeb">
    <w:name w:val="Normal (Web)"/>
    <w:basedOn w:val="Normal"/>
    <w:uiPriority w:val="99"/>
    <w:rsid w:val="00064D12"/>
    <w:pPr>
      <w:suppressAutoHyphens/>
      <w:spacing w:before="100" w:after="100"/>
    </w:pPr>
    <w:rPr>
      <w:szCs w:val="20"/>
      <w:lang w:val="hu-HU" w:eastAsia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064D12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F6D5A"/>
    <w:rPr>
      <w:rFonts w:ascii="Times New Roman" w:eastAsia="Times New Roman" w:hAnsi="Times New Roman" w:cs="Times New Roman"/>
      <w:b/>
      <w:bCs/>
      <w:kern w:val="36"/>
      <w:szCs w:val="48"/>
      <w:lang w:val="en-HU" w:eastAsia="en-GB"/>
    </w:rPr>
  </w:style>
  <w:style w:type="character" w:customStyle="1" w:styleId="reference-text">
    <w:name w:val="reference-text"/>
    <w:basedOn w:val="DefaultParagraphFont"/>
    <w:rsid w:val="00CA3F5F"/>
  </w:style>
  <w:style w:type="character" w:customStyle="1" w:styleId="apple-converted-space">
    <w:name w:val="apple-converted-space"/>
    <w:basedOn w:val="DefaultParagraphFont"/>
    <w:rsid w:val="00CA3F5F"/>
  </w:style>
  <w:style w:type="character" w:customStyle="1" w:styleId="mw-cite-backlink">
    <w:name w:val="mw-cite-backlink"/>
    <w:basedOn w:val="DefaultParagraphFont"/>
    <w:rsid w:val="00CA3F5F"/>
  </w:style>
  <w:style w:type="character" w:styleId="UnresolvedMention">
    <w:name w:val="Unresolved Mention"/>
    <w:basedOn w:val="DefaultParagraphFont"/>
    <w:uiPriority w:val="99"/>
    <w:semiHidden/>
    <w:unhideWhenUsed/>
    <w:rsid w:val="00C24DE3"/>
    <w:rPr>
      <w:color w:val="605E5C"/>
      <w:shd w:val="clear" w:color="auto" w:fill="E1DFDD"/>
    </w:rPr>
  </w:style>
  <w:style w:type="character" w:customStyle="1" w:styleId="post-author">
    <w:name w:val="post-author"/>
    <w:basedOn w:val="DefaultParagraphFont"/>
    <w:rsid w:val="001B549B"/>
  </w:style>
  <w:style w:type="character" w:styleId="Emphasis">
    <w:name w:val="Emphasis"/>
    <w:basedOn w:val="DefaultParagraphFont"/>
    <w:uiPriority w:val="20"/>
    <w:qFormat/>
    <w:rsid w:val="001B549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7F6D5A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5A"/>
    <w:rPr>
      <w:rFonts w:ascii="Times New Roman" w:eastAsiaTheme="majorEastAsia" w:hAnsi="Times New Roman" w:cstheme="majorBidi"/>
      <w:spacing w:val="-10"/>
      <w:kern w:val="28"/>
      <w:sz w:val="56"/>
      <w:szCs w:val="56"/>
      <w:lang w:val="en-HU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7F6D5A"/>
    <w:rPr>
      <w:rFonts w:ascii="Times New Roman" w:eastAsiaTheme="majorEastAsia" w:hAnsi="Times New Roman" w:cstheme="majorBidi"/>
      <w:b/>
      <w:i/>
      <w:color w:val="365F91" w:themeColor="accent1" w:themeShade="BF"/>
      <w:szCs w:val="26"/>
      <w:lang w:val="en-H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50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4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5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5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4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8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1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6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4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3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7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7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72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93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37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5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6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0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5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8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kY2eDN7CoE" TargetMode="External"/><Relationship Id="rId13" Type="http://schemas.openxmlformats.org/officeDocument/2006/relationships/hyperlink" Target="https://www.youtube.com/watch?v=054OIVlmjUM" TargetMode="External"/><Relationship Id="rId18" Type="http://schemas.openxmlformats.org/officeDocument/2006/relationships/hyperlink" Target="https://vimeo.com/34809672" TargetMode="External"/><Relationship Id="rId26" Type="http://schemas.openxmlformats.org/officeDocument/2006/relationships/hyperlink" Target="http://meonline.hu/en/vizualis-kultura/a-mualkotas-a-bio-kibernetikus-reprodukcio-korszakaba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diakutato.hu/cikk/2001_01_tavasz/05_media_hatalom/" TargetMode="External"/><Relationship Id="rId7" Type="http://schemas.openxmlformats.org/officeDocument/2006/relationships/hyperlink" Target="http://uj.apertura.hu/2009/osz/manovich/" TargetMode="External"/><Relationship Id="rId12" Type="http://schemas.openxmlformats.org/officeDocument/2006/relationships/hyperlink" Target="https://www.youtube.com/watch?v=7TgWoSHUn8c" TargetMode="External"/><Relationship Id="rId17" Type="http://schemas.openxmlformats.org/officeDocument/2006/relationships/hyperlink" Target="https://www.youtube.com/watch?v=DHQH9DoO0gk" TargetMode="External"/><Relationship Id="rId25" Type="http://schemas.openxmlformats.org/officeDocument/2006/relationships/hyperlink" Target="http://uj.apertura.hu/2009/osz/manovic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pWzdmbX4wyQ" TargetMode="External"/><Relationship Id="rId20" Type="http://schemas.openxmlformats.org/officeDocument/2006/relationships/hyperlink" Target="https://mediakutato.hu/cikk/2006_02_nyar/04_manipulal-e_a_media" TargetMode="External"/><Relationship Id="rId29" Type="http://schemas.openxmlformats.org/officeDocument/2006/relationships/hyperlink" Target="http://uj.apertura.hu/2016/osz/wiggins-bowers-a-memek-mint-mufaj-a-strukturacioelmelet-alkalmazasa-a-memelemzesbe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kY2eDN7CoE" TargetMode="External"/><Relationship Id="rId11" Type="http://schemas.openxmlformats.org/officeDocument/2006/relationships/hyperlink" Target="https://www.youtube.com/watch?v=vW9ijs8zNow" TargetMode="External"/><Relationship Id="rId24" Type="http://schemas.openxmlformats.org/officeDocument/2006/relationships/hyperlink" Target="http://henryjenkins.org/2007/03/transmedia_storytelling_10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TdlnE4Vy2c" TargetMode="External"/><Relationship Id="rId23" Type="http://schemas.openxmlformats.org/officeDocument/2006/relationships/hyperlink" Target="http://uj.apertura.hu/2019/tel/gerencser-bevezetes-a-web-2-0-definicioiba-es-ideologiaiba/" TargetMode="External"/><Relationship Id="rId28" Type="http://schemas.openxmlformats.org/officeDocument/2006/relationships/hyperlink" Target="http://uj.apertura.hu/2016/osz/shifman-az-internetes-memek-definialasa/" TargetMode="External"/><Relationship Id="rId10" Type="http://schemas.openxmlformats.org/officeDocument/2006/relationships/hyperlink" Target="https://www.youtube.com/watch?v=_FrdVdKlxUk" TargetMode="External"/><Relationship Id="rId19" Type="http://schemas.openxmlformats.org/officeDocument/2006/relationships/hyperlink" Target="https://www.youtube.com/watch?v=FYPb8uIQENs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nj0vEO4Q6s" TargetMode="External"/><Relationship Id="rId14" Type="http://schemas.openxmlformats.org/officeDocument/2006/relationships/hyperlink" Target="https://www.youtube.com/watch?v=npvsi_KcwM8" TargetMode="External"/><Relationship Id="rId22" Type="http://schemas.openxmlformats.org/officeDocument/2006/relationships/hyperlink" Target="http://www.ted.com/talks/tim_berners_lee_on_the_next_web.html" TargetMode="External"/><Relationship Id="rId27" Type="http://schemas.openxmlformats.org/officeDocument/2006/relationships/hyperlink" Target="http://uj.apertura.hu/2019/tel/simons_az-iphone-es-a-youtube-kozott-a-filmek-mozgasban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4F8D12-413E-6142-AC31-C4ED1194D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7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Fabics</dc:creator>
  <cp:keywords/>
  <dc:description/>
  <cp:lastModifiedBy>Natália Fábics</cp:lastModifiedBy>
  <cp:revision>16</cp:revision>
  <dcterms:created xsi:type="dcterms:W3CDTF">2020-08-24T12:39:00Z</dcterms:created>
  <dcterms:modified xsi:type="dcterms:W3CDTF">2020-08-27T18:37:00Z</dcterms:modified>
</cp:coreProperties>
</file>