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D5236" w:rsidRPr="00FB0823" w14:paraId="7FAF12DE" w14:textId="77777777" w:rsidTr="00793BD1">
        <w:trPr>
          <w:trHeight w:val="489"/>
        </w:trPr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4B7E1" w14:textId="06CFCA0F" w:rsidR="003D5236" w:rsidRPr="00FB0823" w:rsidRDefault="001B4A3E" w:rsidP="001B4A3E">
            <w:pPr>
              <w:rPr>
                <w:rFonts w:ascii="Myriad Pro Cond" w:hAnsi="Myriad Pro Cond"/>
                <w:smallCaps/>
                <w:sz w:val="26"/>
                <w:szCs w:val="26"/>
              </w:rPr>
            </w:pPr>
            <w:r>
              <w:rPr>
                <w:rFonts w:ascii="Myriad Pro Cond" w:hAnsi="Myriad Pro Cond"/>
                <w:b/>
                <w:sz w:val="28"/>
                <w:szCs w:val="28"/>
                <w:lang w:val="hu-HU"/>
              </w:rPr>
              <w:t>Fatüzes égetés</w:t>
            </w:r>
            <w:r w:rsidR="00FC2B0A">
              <w:rPr>
                <w:rFonts w:ascii="Myriad Pro Cond" w:hAnsi="Myriad Pro Cond"/>
                <w:b/>
                <w:sz w:val="28"/>
                <w:szCs w:val="28"/>
                <w:lang w:val="hu-HU"/>
              </w:rPr>
              <w:t xml:space="preserve"> kurzus, </w:t>
            </w:r>
          </w:p>
        </w:tc>
      </w:tr>
      <w:tr w:rsidR="003D5236" w:rsidRPr="00FB0823" w14:paraId="4815700B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3D092" w14:textId="77777777" w:rsidR="003D5236" w:rsidRPr="00FB0823" w:rsidRDefault="00B65F16" w:rsidP="00B65F16">
            <w:pPr>
              <w:rPr>
                <w:rFonts w:ascii="Myriad Pro Cond" w:hAnsi="Myriad Pro Cond"/>
                <w:b/>
                <w:lang w:val="hu-HU"/>
              </w:rPr>
            </w:pPr>
            <w:r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 xml:space="preserve">                                                                                                                     </w:t>
            </w:r>
            <w:r w:rsidR="003D5236" w:rsidRPr="00FB0823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 xml:space="preserve"> gyakorlat</w:t>
            </w:r>
          </w:p>
        </w:tc>
      </w:tr>
      <w:tr w:rsidR="003D5236" w:rsidRPr="00FB0823" w14:paraId="12237E2D" w14:textId="77777777" w:rsidTr="00793BD1">
        <w:tc>
          <w:tcPr>
            <w:tcW w:w="9177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782B56" w14:textId="77777777" w:rsidR="003D5236" w:rsidRPr="00FB0823" w:rsidRDefault="00AC0767" w:rsidP="00793BD1">
            <w:pPr>
              <w:jc w:val="center"/>
              <w:rPr>
                <w:rFonts w:ascii="Myriad Pro Cond" w:hAnsi="Myriad Pro Cond"/>
                <w:b/>
                <w:i/>
                <w:smallCaps/>
                <w:lang w:val="hu-HU"/>
              </w:rPr>
            </w:pPr>
            <w:r>
              <w:rPr>
                <w:rFonts w:ascii="Myriad Pro Cond" w:hAnsi="Myriad Pro Cond"/>
                <w:b/>
                <w:i/>
                <w:lang w:val="hu-HU"/>
              </w:rPr>
              <w:t xml:space="preserve">Témavezető: </w:t>
            </w:r>
            <w:r w:rsidR="003D5236" w:rsidRPr="00FB0823">
              <w:rPr>
                <w:rFonts w:ascii="Myriad Pro Cond" w:hAnsi="Myriad Pro Cond"/>
                <w:b/>
                <w:i/>
                <w:lang w:val="hu-HU"/>
              </w:rPr>
              <w:t>Kemény Péter</w:t>
            </w:r>
          </w:p>
        </w:tc>
      </w:tr>
      <w:tr w:rsidR="003D5236" w:rsidRPr="00FB0823" w14:paraId="4A6A4E5B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C489B" w14:textId="77777777" w:rsidR="003D5236" w:rsidRPr="00FB0823" w:rsidRDefault="003D5236" w:rsidP="00793BD1">
            <w:pPr>
              <w:jc w:val="center"/>
              <w:rPr>
                <w:rFonts w:ascii="Myriad Pro Cond" w:hAnsi="Myriad Pro Cond"/>
                <w:b/>
                <w:lang w:val="hu-HU"/>
              </w:rPr>
            </w:pPr>
            <w:r w:rsidRPr="00FB0823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Tárgyalkotó tanszék, Design intézet</w:t>
            </w:r>
          </w:p>
        </w:tc>
      </w:tr>
      <w:tr w:rsidR="003D5236" w:rsidRPr="00FB0823" w14:paraId="7CDC17E1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CD033" w14:textId="77777777" w:rsidR="003D5236" w:rsidRPr="00FB0823" w:rsidRDefault="00FC2B0A" w:rsidP="00793BD1">
            <w:pPr>
              <w:jc w:val="center"/>
              <w:rPr>
                <w:rFonts w:ascii="Myriad Pro Cond" w:hAnsi="Myriad Pro Cond"/>
                <w:b/>
                <w:lang w:val="hu-HU"/>
              </w:rPr>
            </w:pPr>
            <w:r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2018-2019 tanév 2</w:t>
            </w:r>
            <w:r w:rsidR="003D5236" w:rsidRPr="00FB0823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. fél</w:t>
            </w:r>
            <w:r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év, Tárgyalkotó tanszék MA</w:t>
            </w:r>
            <w:r w:rsidR="003D5236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 xml:space="preserve"> 1. </w:t>
            </w:r>
            <w:r w:rsidR="003D5236" w:rsidRPr="00FB0823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évfolyam (kerámia)</w:t>
            </w:r>
          </w:p>
        </w:tc>
      </w:tr>
      <w:tr w:rsidR="003D5236" w:rsidRPr="00B20382" w14:paraId="184D829D" w14:textId="77777777" w:rsidTr="00793BD1">
        <w:trPr>
          <w:trHeight w:val="61"/>
        </w:trPr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8D0D8C" w14:textId="77777777" w:rsidR="003D5236" w:rsidRPr="00B20382" w:rsidRDefault="003D5236" w:rsidP="00793BD1">
            <w:pPr>
              <w:jc w:val="center"/>
              <w:rPr>
                <w:rFonts w:ascii="Myriad Pro Cond" w:hAnsi="Myriad Pro Cond"/>
                <w:b/>
                <w:lang w:val="cs-CZ"/>
              </w:rPr>
            </w:pPr>
          </w:p>
        </w:tc>
      </w:tr>
      <w:tr w:rsidR="003D5236" w:rsidRPr="00B20382" w14:paraId="232DBD9A" w14:textId="77777777" w:rsidTr="00793BD1">
        <w:tc>
          <w:tcPr>
            <w:tcW w:w="9177" w:type="dxa"/>
            <w:tcMar>
              <w:top w:w="85" w:type="dxa"/>
              <w:left w:w="57" w:type="dxa"/>
              <w:bottom w:w="0" w:type="dxa"/>
              <w:right w:w="57" w:type="dxa"/>
            </w:tcMar>
          </w:tcPr>
          <w:p w14:paraId="709870D6" w14:textId="6C876542" w:rsidR="003D5236" w:rsidRPr="00B20382" w:rsidRDefault="003D5236" w:rsidP="003D5236">
            <w:pPr>
              <w:rPr>
                <w:rFonts w:ascii="Myriad Pro Cond" w:hAnsi="Myriad Pro Cond"/>
                <w:b/>
                <w:lang w:val="cs-CZ"/>
              </w:rPr>
            </w:pPr>
            <w:r w:rsidRPr="00B20382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 xml:space="preserve">Kód: </w:t>
            </w:r>
          </w:p>
        </w:tc>
      </w:tr>
      <w:tr w:rsidR="003D5236" w:rsidRPr="00B20382" w14:paraId="2E8E6018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F7A2A" w14:textId="77777777" w:rsidR="003D5236" w:rsidRPr="00B20382" w:rsidRDefault="003D5236" w:rsidP="00793BD1">
            <w:pPr>
              <w:rPr>
                <w:rFonts w:ascii="Myriad Pro Cond" w:hAnsi="Myriad Pro Cond"/>
                <w:b/>
                <w:lang w:val="hu-HU"/>
              </w:rPr>
            </w:pPr>
            <w:r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 xml:space="preserve">A kurzus kreditértéke: </w:t>
            </w:r>
            <w:r w:rsidR="00E863BB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4</w:t>
            </w:r>
          </w:p>
        </w:tc>
      </w:tr>
      <w:tr w:rsidR="003D5236" w:rsidRPr="00B20382" w14:paraId="2BD38812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95375" w14:textId="77777777" w:rsidR="003D5236" w:rsidRPr="00B20382" w:rsidRDefault="003D5236" w:rsidP="00793BD1">
            <w:pPr>
              <w:rPr>
                <w:rFonts w:ascii="Myriad Pro Cond" w:hAnsi="Myriad Pro Cond"/>
                <w:b/>
                <w:lang w:val="cs-CZ"/>
              </w:rPr>
            </w:pPr>
            <w:r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 xml:space="preserve">Heti óraszám: </w:t>
            </w:r>
            <w:r w:rsidR="00FC2B0A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3</w:t>
            </w:r>
          </w:p>
        </w:tc>
      </w:tr>
      <w:tr w:rsidR="003D5236" w:rsidRPr="00B20382" w14:paraId="494C52D3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7E8D6" w14:textId="77777777" w:rsidR="003D5236" w:rsidRPr="00B20382" w:rsidRDefault="003D5236" w:rsidP="00793BD1">
            <w:pPr>
              <w:jc w:val="both"/>
              <w:rPr>
                <w:rFonts w:ascii="Myriad Pro Cond" w:hAnsi="Myriad Pro Cond"/>
                <w:b/>
                <w:lang w:val="cs-CZ"/>
              </w:rPr>
            </w:pPr>
          </w:p>
        </w:tc>
      </w:tr>
      <w:tr w:rsidR="003D5236" w:rsidRPr="00B20382" w14:paraId="2A9B8A45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256E0" w14:textId="77777777" w:rsidR="003D5236" w:rsidRPr="00B20382" w:rsidRDefault="003D5236" w:rsidP="00AC0767">
            <w:pPr>
              <w:jc w:val="both"/>
              <w:rPr>
                <w:rFonts w:ascii="Myriad Pro Cond" w:hAnsi="Myriad Pro Cond"/>
                <w:b/>
                <w:lang w:val="cs-CZ"/>
              </w:rPr>
            </w:pPr>
            <w:r w:rsidRPr="00B20382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A számonkérés formája: kiértékelés</w:t>
            </w:r>
            <w:r w:rsidR="00AC0767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, modellek, tárgyak kiállítása</w:t>
            </w:r>
          </w:p>
        </w:tc>
      </w:tr>
      <w:tr w:rsidR="003D5236" w:rsidRPr="00B20382" w14:paraId="216A2F37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44A11" w14:textId="77777777" w:rsidR="003D5236" w:rsidRPr="00B20382" w:rsidRDefault="003D5236" w:rsidP="00793BD1">
            <w:pPr>
              <w:jc w:val="both"/>
              <w:rPr>
                <w:rFonts w:ascii="Myriad Pro Cond" w:hAnsi="Myriad Pro Cond"/>
                <w:b/>
                <w:lang w:val="hu-HU"/>
              </w:rPr>
            </w:pPr>
            <w:r w:rsidRPr="00B20382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Konzultáció: személyre, témára koncentrált, egyedi</w:t>
            </w:r>
          </w:p>
        </w:tc>
      </w:tr>
      <w:tr w:rsidR="003D5236" w:rsidRPr="00B20382" w14:paraId="43632234" w14:textId="77777777" w:rsidTr="00793BD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21DF0" w14:textId="77777777" w:rsidR="003D5236" w:rsidRPr="00B20382" w:rsidRDefault="003D5236" w:rsidP="00793BD1">
            <w:pPr>
              <w:jc w:val="both"/>
              <w:rPr>
                <w:rFonts w:ascii="Myriad Pro Cond" w:hAnsi="Myriad Pro Cond"/>
                <w:b/>
                <w:lang w:val="hu-HU"/>
              </w:rPr>
            </w:pPr>
            <w:r w:rsidRPr="00B20382">
              <w:rPr>
                <w:rFonts w:ascii="Myriad Pro Cond" w:hAnsi="Myriad Pro Cond"/>
                <w:b/>
                <w:sz w:val="22"/>
                <w:szCs w:val="22"/>
                <w:lang w:val="hu-HU"/>
              </w:rPr>
              <w:t>E-mail: petkem@gmail.com</w:t>
            </w:r>
          </w:p>
        </w:tc>
      </w:tr>
    </w:tbl>
    <w:p w14:paraId="4D241090" w14:textId="77777777" w:rsidR="008D64A2" w:rsidRDefault="001B4A3E"/>
    <w:p w14:paraId="7B9C4A49" w14:textId="77777777" w:rsidR="00B13AAA" w:rsidRDefault="003D5236" w:rsidP="00B13AAA">
      <w:pPr>
        <w:rPr>
          <w:rFonts w:ascii="Myriad Pro Cond" w:hAnsi="Myriad Pro Cond"/>
          <w:sz w:val="22"/>
          <w:szCs w:val="22"/>
          <w:lang w:val="hu-HU"/>
        </w:rPr>
      </w:pPr>
      <w:r w:rsidRPr="00B20382">
        <w:rPr>
          <w:rFonts w:ascii="Myriad Pro Cond" w:hAnsi="Myriad Pro Cond"/>
          <w:b/>
          <w:sz w:val="22"/>
          <w:szCs w:val="22"/>
          <w:lang w:val="hu-HU"/>
        </w:rPr>
        <w:t>A kurzus/feladat leírása</w:t>
      </w:r>
      <w:r w:rsidRPr="00FC2B0A">
        <w:rPr>
          <w:rFonts w:ascii="Myriad Pro Cond" w:hAnsi="Myriad Pro Cond"/>
          <w:sz w:val="22"/>
          <w:szCs w:val="22"/>
          <w:lang w:val="hu-HU"/>
        </w:rPr>
        <w:t xml:space="preserve">: </w:t>
      </w:r>
    </w:p>
    <w:p w14:paraId="35DADAE4" w14:textId="21447D94" w:rsidR="00AC0767" w:rsidRPr="00B13AAA" w:rsidRDefault="00B13AAA" w:rsidP="00B13AAA">
      <w:pPr>
        <w:rPr>
          <w:rFonts w:ascii="Myriad Pro Cond" w:hAnsi="Myriad Pro Cond"/>
          <w:sz w:val="22"/>
          <w:szCs w:val="22"/>
          <w:lang w:val="hu-HU"/>
        </w:rPr>
      </w:pPr>
      <w:r>
        <w:rPr>
          <w:rFonts w:ascii="Myriad Pro Cond" w:hAnsi="Myriad Pro Cond"/>
          <w:sz w:val="22"/>
          <w:szCs w:val="22"/>
          <w:lang w:val="hu-HU"/>
        </w:rPr>
        <w:t>„</w:t>
      </w:r>
      <w:r w:rsidR="00FC2B0A" w:rsidRPr="00FC2B0A">
        <w:rPr>
          <w:rFonts w:ascii="Myriad Pro Cond" w:hAnsi="Myriad Pro Cond"/>
          <w:lang w:val="hu-HU"/>
        </w:rPr>
        <w:t>Nagyedény</w:t>
      </w:r>
      <w:r>
        <w:rPr>
          <w:rFonts w:ascii="Myriad Pro Cond" w:hAnsi="Myriad Pro Cond"/>
          <w:lang w:val="hu-HU"/>
        </w:rPr>
        <w:t xml:space="preserve">” </w:t>
      </w:r>
      <w:r w:rsidR="00FC2B0A" w:rsidRPr="00FC2B0A">
        <w:rPr>
          <w:rFonts w:ascii="Myriad Pro Cond" w:hAnsi="Myriad Pro Cond"/>
          <w:lang w:val="hu-HU"/>
        </w:rPr>
        <w:t xml:space="preserve">építés Zugligeten, égetésük az NKS-ben (Kecskemét) </w:t>
      </w:r>
      <w:r w:rsidR="008B4BAF">
        <w:rPr>
          <w:rFonts w:ascii="Myriad Pro Cond" w:hAnsi="Myriad Pro Cond"/>
          <w:lang w:val="hu-HU"/>
        </w:rPr>
        <w:t>Mázkészítés, korábbi bevált mázaink mellett újak tesztelése.</w:t>
      </w:r>
    </w:p>
    <w:p w14:paraId="280C26C9" w14:textId="77777777" w:rsidR="003D5236" w:rsidRDefault="003D5236" w:rsidP="003D5236"/>
    <w:p w14:paraId="7538AB35" w14:textId="77777777" w:rsidR="00FC2B0A" w:rsidRDefault="003D5236" w:rsidP="00FC2B0A">
      <w:pPr>
        <w:spacing w:line="240" w:lineRule="exact"/>
        <w:jc w:val="both"/>
        <w:rPr>
          <w:rFonts w:ascii="Myriad Pro Cond" w:hAnsi="Myriad Pro Cond"/>
        </w:rPr>
      </w:pPr>
      <w:r w:rsidRPr="00B20382">
        <w:rPr>
          <w:rFonts w:ascii="Myriad Pro Cond" w:hAnsi="Myriad Pro Cond"/>
          <w:sz w:val="22"/>
          <w:szCs w:val="22"/>
          <w:lang w:val="hu-HU"/>
        </w:rPr>
        <w:t>A kurzus során tárgyalt főbb témakörök</w:t>
      </w:r>
      <w:r w:rsidR="00FC2B0A">
        <w:rPr>
          <w:rFonts w:ascii="Myriad Pro Cond" w:hAnsi="Myriad Pro Cond"/>
          <w:sz w:val="22"/>
          <w:szCs w:val="22"/>
          <w:lang w:val="hu-HU"/>
        </w:rPr>
        <w:t>, célok</w:t>
      </w:r>
      <w:r w:rsidRPr="00B20382">
        <w:rPr>
          <w:rFonts w:ascii="Myriad Pro Cond" w:hAnsi="Myriad Pro Cond"/>
          <w:sz w:val="22"/>
          <w:szCs w:val="22"/>
          <w:lang w:val="hu-HU"/>
        </w:rPr>
        <w:t>:</w:t>
      </w:r>
      <w:r>
        <w:rPr>
          <w:rFonts w:ascii="Myriad Pro Cond" w:hAnsi="Myriad Pro Cond"/>
          <w:sz w:val="22"/>
          <w:szCs w:val="22"/>
          <w:lang w:val="hu-HU"/>
        </w:rPr>
        <w:t xml:space="preserve"> </w:t>
      </w:r>
      <w:r w:rsidR="00FC2B0A">
        <w:rPr>
          <w:rFonts w:ascii="Myriad Pro Cond" w:hAnsi="Myriad Pro Cond"/>
        </w:rPr>
        <w:t xml:space="preserve">Nagy </w:t>
      </w:r>
      <w:proofErr w:type="spellStart"/>
      <w:r w:rsidR="00FC2B0A">
        <w:rPr>
          <w:rFonts w:ascii="Myriad Pro Cond" w:hAnsi="Myriad Pro Cond"/>
        </w:rPr>
        <w:t>tárgy</w:t>
      </w:r>
      <w:proofErr w:type="spellEnd"/>
      <w:r w:rsidR="00FC2B0A">
        <w:rPr>
          <w:rFonts w:ascii="Myriad Pro Cond" w:hAnsi="Myriad Pro Cond"/>
        </w:rPr>
        <w:t xml:space="preserve"> </w:t>
      </w:r>
      <w:proofErr w:type="spellStart"/>
      <w:r w:rsidR="00FC2B0A">
        <w:rPr>
          <w:rFonts w:ascii="Myriad Pro Cond" w:hAnsi="Myriad Pro Cond"/>
        </w:rPr>
        <w:t>építése</w:t>
      </w:r>
      <w:proofErr w:type="spellEnd"/>
      <w:r w:rsidR="00FC2B0A">
        <w:rPr>
          <w:rFonts w:ascii="Myriad Pro Cond" w:hAnsi="Myriad Pro Cond"/>
        </w:rPr>
        <w:t xml:space="preserve">, </w:t>
      </w:r>
      <w:proofErr w:type="spellStart"/>
      <w:r w:rsidR="00FC2B0A">
        <w:rPr>
          <w:rFonts w:ascii="Myriad Pro Cond" w:hAnsi="Myriad Pro Cond"/>
        </w:rPr>
        <w:t>műhelyteszt</w:t>
      </w:r>
      <w:proofErr w:type="spellEnd"/>
      <w:r w:rsidR="00FC2B0A">
        <w:rPr>
          <w:rFonts w:ascii="Myriad Pro Cond" w:hAnsi="Myriad Pro Cond"/>
        </w:rPr>
        <w:t xml:space="preserve">, </w:t>
      </w:r>
      <w:proofErr w:type="spellStart"/>
      <w:r w:rsidR="00FC2B0A">
        <w:rPr>
          <w:rFonts w:ascii="Myriad Pro Cond" w:hAnsi="Myriad Pro Cond"/>
        </w:rPr>
        <w:t>fatüzes</w:t>
      </w:r>
      <w:proofErr w:type="spellEnd"/>
      <w:r w:rsidR="00FC2B0A">
        <w:rPr>
          <w:rFonts w:ascii="Myriad Pro Cond" w:hAnsi="Myriad Pro Cond"/>
        </w:rPr>
        <w:t xml:space="preserve"> </w:t>
      </w:r>
      <w:proofErr w:type="spellStart"/>
      <w:r w:rsidR="00FC2B0A">
        <w:rPr>
          <w:rFonts w:ascii="Myriad Pro Cond" w:hAnsi="Myriad Pro Cond"/>
        </w:rPr>
        <w:t>technikák</w:t>
      </w:r>
      <w:proofErr w:type="spellEnd"/>
      <w:r w:rsidR="00FC2B0A">
        <w:rPr>
          <w:rFonts w:ascii="Myriad Pro Cond" w:hAnsi="Myriad Pro Cond"/>
        </w:rPr>
        <w:t xml:space="preserve"> </w:t>
      </w:r>
      <w:proofErr w:type="spellStart"/>
      <w:r w:rsidR="00FC2B0A">
        <w:rPr>
          <w:rFonts w:ascii="Myriad Pro Cond" w:hAnsi="Myriad Pro Cond"/>
        </w:rPr>
        <w:t>gyakorlása</w:t>
      </w:r>
      <w:proofErr w:type="spellEnd"/>
      <w:r w:rsidR="00FC2B0A">
        <w:rPr>
          <w:rFonts w:ascii="Myriad Pro Cond" w:hAnsi="Myriad Pro Cond"/>
        </w:rPr>
        <w:t xml:space="preserve">, </w:t>
      </w:r>
      <w:proofErr w:type="spellStart"/>
      <w:r w:rsidR="00FC2B0A">
        <w:rPr>
          <w:rFonts w:ascii="Myriad Pro Cond" w:hAnsi="Myriad Pro Cond"/>
        </w:rPr>
        <w:t>közösségépítés</w:t>
      </w:r>
      <w:proofErr w:type="spellEnd"/>
      <w:r w:rsidR="00FC2B0A">
        <w:rPr>
          <w:rFonts w:ascii="Myriad Pro Cond" w:hAnsi="Myriad Pro Cond"/>
        </w:rPr>
        <w:t xml:space="preserve">, MA </w:t>
      </w:r>
      <w:proofErr w:type="spellStart"/>
      <w:r w:rsidR="00FC2B0A">
        <w:rPr>
          <w:rFonts w:ascii="Myriad Pro Cond" w:hAnsi="Myriad Pro Cond"/>
        </w:rPr>
        <w:t>iskola</w:t>
      </w:r>
      <w:proofErr w:type="spellEnd"/>
      <w:r w:rsidR="00FC2B0A">
        <w:rPr>
          <w:rFonts w:ascii="Myriad Pro Cond" w:hAnsi="Myriad Pro Cond"/>
        </w:rPr>
        <w:t xml:space="preserve"> </w:t>
      </w:r>
      <w:proofErr w:type="spellStart"/>
      <w:r w:rsidR="00FC2B0A">
        <w:rPr>
          <w:rFonts w:ascii="Myriad Pro Cond" w:hAnsi="Myriad Pro Cond"/>
        </w:rPr>
        <w:t>erősítése</w:t>
      </w:r>
      <w:proofErr w:type="spellEnd"/>
    </w:p>
    <w:p w14:paraId="00DE7A08" w14:textId="77777777" w:rsidR="00DC4CCC" w:rsidRDefault="00DC4CCC" w:rsidP="00FC2B0A">
      <w:pPr>
        <w:spacing w:line="240" w:lineRule="exact"/>
        <w:jc w:val="both"/>
        <w:rPr>
          <w:rFonts w:ascii="Myriad Pro Cond" w:hAnsi="Myriad Pro Cond"/>
        </w:rPr>
      </w:pPr>
    </w:p>
    <w:p w14:paraId="71FC42F2" w14:textId="77777777" w:rsidR="00FC2B0A" w:rsidRDefault="00FC2B0A" w:rsidP="00FC2B0A">
      <w:pPr>
        <w:spacing w:line="240" w:lineRule="exact"/>
        <w:jc w:val="both"/>
        <w:rPr>
          <w:rFonts w:ascii="Myriad Pro Cond" w:hAnsi="Myriad Pro Cond"/>
          <w:b/>
        </w:rPr>
      </w:pPr>
    </w:p>
    <w:p w14:paraId="75A12709" w14:textId="77777777" w:rsidR="00FC2B0A" w:rsidRPr="00FC2B0A" w:rsidRDefault="00FC2B0A" w:rsidP="00FC2B0A">
      <w:pPr>
        <w:spacing w:line="240" w:lineRule="exact"/>
        <w:jc w:val="both"/>
        <w:rPr>
          <w:rFonts w:ascii="Myriad Pro Cond" w:hAnsi="Myriad Pro Cond"/>
        </w:rPr>
      </w:pPr>
      <w:r w:rsidRPr="00FC2B0A">
        <w:rPr>
          <w:rFonts w:ascii="Myriad Pro Cond" w:hAnsi="Myriad Pro Cond"/>
          <w:b/>
        </w:rPr>
        <w:t xml:space="preserve">Nagy </w:t>
      </w:r>
      <w:proofErr w:type="spellStart"/>
      <w:r w:rsidRPr="00FC2B0A">
        <w:rPr>
          <w:rFonts w:ascii="Myriad Pro Cond" w:hAnsi="Myriad Pro Cond"/>
          <w:b/>
        </w:rPr>
        <w:t>méretű</w:t>
      </w:r>
      <w:proofErr w:type="spellEnd"/>
      <w:r w:rsidRPr="00FC2B0A">
        <w:rPr>
          <w:rFonts w:ascii="Myriad Pro Cond" w:hAnsi="Myriad Pro Cond"/>
          <w:b/>
        </w:rPr>
        <w:t xml:space="preserve"> </w:t>
      </w:r>
      <w:proofErr w:type="spellStart"/>
      <w:r w:rsidRPr="00FC2B0A">
        <w:rPr>
          <w:rFonts w:ascii="Myriad Pro Cond" w:hAnsi="Myriad Pro Cond"/>
          <w:b/>
        </w:rPr>
        <w:t>kerámiatárgy</w:t>
      </w:r>
      <w:proofErr w:type="spellEnd"/>
      <w:r w:rsidRPr="00FC2B0A">
        <w:rPr>
          <w:rFonts w:ascii="Myriad Pro Cond" w:hAnsi="Myriad Pro Cond"/>
        </w:rPr>
        <w:t xml:space="preserve"> </w:t>
      </w:r>
      <w:proofErr w:type="spellStart"/>
      <w:r w:rsidRPr="00FC2B0A">
        <w:rPr>
          <w:rFonts w:ascii="Myriad Pro Cond" w:hAnsi="Myriad Pro Cond"/>
          <w:b/>
        </w:rPr>
        <w:t>építési</w:t>
      </w:r>
      <w:proofErr w:type="spellEnd"/>
      <w:r w:rsidRPr="00FC2B0A">
        <w:rPr>
          <w:rFonts w:ascii="Myriad Pro Cond" w:hAnsi="Myriad Pro Cond"/>
          <w:b/>
        </w:rPr>
        <w:t xml:space="preserve"> </w:t>
      </w:r>
      <w:proofErr w:type="spellStart"/>
      <w:r w:rsidRPr="00FC2B0A">
        <w:rPr>
          <w:rFonts w:ascii="Myriad Pro Cond" w:hAnsi="Myriad Pro Cond"/>
          <w:b/>
        </w:rPr>
        <w:t>technikáinak</w:t>
      </w:r>
      <w:proofErr w:type="spellEnd"/>
      <w:r w:rsidRPr="00FC2B0A">
        <w:rPr>
          <w:rFonts w:ascii="Myriad Pro Cond" w:hAnsi="Myriad Pro Cond"/>
          <w:b/>
        </w:rPr>
        <w:t xml:space="preserve"> gyakorlása</w:t>
      </w:r>
      <w:r w:rsidRPr="00FC2B0A">
        <w:rPr>
          <w:rFonts w:ascii="Myriad Pro Cond" w:hAnsi="Myriad Pro Cond"/>
        </w:rPr>
        <w:t>, mely ilyen formában periferikus (de fontos) tudás viszont nem jelenik meg a tantárgyi kínálatban.</w:t>
      </w:r>
    </w:p>
    <w:p w14:paraId="42638A04" w14:textId="77777777" w:rsidR="00FC2B0A" w:rsidRDefault="00FC2B0A" w:rsidP="00FC2B0A">
      <w:pPr>
        <w:spacing w:line="240" w:lineRule="exact"/>
        <w:ind w:firstLine="90"/>
        <w:jc w:val="both"/>
        <w:rPr>
          <w:rFonts w:ascii="Myriad Pro Cond" w:hAnsi="Myriad Pro Cond"/>
        </w:rPr>
      </w:pPr>
    </w:p>
    <w:p w14:paraId="026960A9" w14:textId="77777777" w:rsidR="00B13AAA" w:rsidRDefault="00B13AAA" w:rsidP="00B13AAA">
      <w:pPr>
        <w:spacing w:line="240" w:lineRule="exact"/>
        <w:jc w:val="both"/>
        <w:rPr>
          <w:rFonts w:ascii="Myriad Pro Cond" w:hAnsi="Myriad Pro Cond" w:cs="Cambria"/>
          <w:color w:val="1A1A1A"/>
          <w:lang w:val="hu-HU"/>
        </w:rPr>
      </w:pPr>
    </w:p>
    <w:p w14:paraId="1FADF2DC" w14:textId="77777777" w:rsidR="00B13AAA" w:rsidRPr="00B13AAA" w:rsidRDefault="00B13AAA" w:rsidP="00B13AAA">
      <w:pPr>
        <w:spacing w:line="240" w:lineRule="exact"/>
        <w:jc w:val="both"/>
        <w:rPr>
          <w:rFonts w:ascii="Myriad Pro Cond" w:hAnsi="Myriad Pro Cond" w:cs="Cambria"/>
          <w:color w:val="1A1A1A"/>
        </w:rPr>
      </w:pPr>
      <w:r w:rsidRPr="00B13AAA">
        <w:rPr>
          <w:rFonts w:ascii="Myriad Pro Cond" w:hAnsi="Myriad Pro Cond" w:cs="Cambria"/>
          <w:color w:val="1A1A1A"/>
        </w:rPr>
        <w:t xml:space="preserve">A program </w:t>
      </w:r>
      <w:proofErr w:type="spellStart"/>
      <w:r w:rsidRPr="00B13AAA">
        <w:rPr>
          <w:rFonts w:ascii="Myriad Pro Cond" w:hAnsi="Myriad Pro Cond" w:cs="Cambria"/>
          <w:color w:val="1A1A1A"/>
        </w:rPr>
        <w:t>és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a </w:t>
      </w:r>
      <w:proofErr w:type="spellStart"/>
      <w:r w:rsidRPr="00B13AAA">
        <w:rPr>
          <w:rFonts w:ascii="Myriad Pro Cond" w:hAnsi="Myriad Pro Cond" w:cs="Cambria"/>
          <w:color w:val="1A1A1A"/>
        </w:rPr>
        <w:t>lezáró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proofErr w:type="spellStart"/>
      <w:r w:rsidRPr="00B13AAA">
        <w:rPr>
          <w:rFonts w:ascii="Myriad Pro Cond" w:hAnsi="Myriad Pro Cond" w:cs="Cambria"/>
          <w:color w:val="1A1A1A"/>
        </w:rPr>
        <w:t>egy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hetes decemberi égetési akció igazi </w:t>
      </w:r>
      <w:r w:rsidRPr="00B13AAA">
        <w:rPr>
          <w:rFonts w:ascii="Myriad Pro Cond" w:hAnsi="Myriad Pro Cond" w:cs="Cambria"/>
          <w:b/>
          <w:color w:val="1A1A1A"/>
        </w:rPr>
        <w:t>közösség kovácsoló tevékenység</w:t>
      </w:r>
      <w:r w:rsidRPr="00B13AAA">
        <w:rPr>
          <w:rFonts w:ascii="Myriad Pro Cond" w:hAnsi="Myriad Pro Cond" w:cs="Cambria"/>
          <w:color w:val="1A1A1A"/>
        </w:rPr>
        <w:t>.</w:t>
      </w:r>
    </w:p>
    <w:p w14:paraId="6F4AB5FE" w14:textId="77777777" w:rsidR="00B13AAA" w:rsidRDefault="00B13AAA" w:rsidP="00B13AAA">
      <w:pPr>
        <w:widowControl w:val="0"/>
        <w:autoSpaceDE w:val="0"/>
        <w:autoSpaceDN w:val="0"/>
        <w:adjustRightInd w:val="0"/>
        <w:spacing w:line="240" w:lineRule="exact"/>
        <w:ind w:firstLine="135"/>
        <w:jc w:val="both"/>
        <w:rPr>
          <w:rFonts w:ascii="Myriad Pro Cond" w:hAnsi="Myriad Pro Cond" w:cs="Cambria"/>
          <w:color w:val="1A1A1A"/>
          <w:lang w:val="hu-HU"/>
        </w:rPr>
      </w:pPr>
    </w:p>
    <w:p w14:paraId="2034BA7A" w14:textId="77777777" w:rsidR="00B13AAA" w:rsidRPr="00B13AAA" w:rsidRDefault="00B13AAA" w:rsidP="00B13AA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Myriad Pro Cond" w:hAnsi="Myriad Pro Cond" w:cs="Cambria"/>
          <w:color w:val="1A1A1A"/>
        </w:rPr>
      </w:pPr>
      <w:r w:rsidRPr="00B13AAA">
        <w:rPr>
          <w:rFonts w:ascii="Myriad Pro Cond" w:hAnsi="Myriad Pro Cond" w:cs="Cambria"/>
          <w:color w:val="1A1A1A"/>
        </w:rPr>
        <w:t xml:space="preserve">A </w:t>
      </w:r>
      <w:proofErr w:type="spellStart"/>
      <w:r w:rsidRPr="00B13AAA">
        <w:rPr>
          <w:rFonts w:ascii="Myriad Pro Cond" w:hAnsi="Myriad Pro Cond" w:cs="Cambria"/>
          <w:color w:val="1A1A1A"/>
        </w:rPr>
        <w:t>klasszikus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proofErr w:type="spellStart"/>
      <w:r w:rsidRPr="00B13AAA">
        <w:rPr>
          <w:rFonts w:ascii="Myriad Pro Cond" w:hAnsi="Myriad Pro Cond" w:cs="Cambria"/>
          <w:color w:val="1A1A1A"/>
        </w:rPr>
        <w:t>szakmai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proofErr w:type="spellStart"/>
      <w:r w:rsidRPr="00B13AAA">
        <w:rPr>
          <w:rFonts w:ascii="Myriad Pro Cond" w:hAnsi="Myriad Pro Cond" w:cs="Cambria"/>
          <w:color w:val="1A1A1A"/>
        </w:rPr>
        <w:t>alapoknak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proofErr w:type="spellStart"/>
      <w:r w:rsidRPr="00B13AAA">
        <w:rPr>
          <w:rFonts w:ascii="Myriad Pro Cond" w:hAnsi="Myriad Pro Cond" w:cs="Cambria"/>
          <w:color w:val="1A1A1A"/>
        </w:rPr>
        <w:t>tekinthető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r w:rsidRPr="00B13AAA">
        <w:rPr>
          <w:rFonts w:ascii="Myriad Pro Cond" w:hAnsi="Myriad Pro Cond" w:cs="Cambria"/>
          <w:b/>
          <w:color w:val="1A1A1A"/>
        </w:rPr>
        <w:t>magas tüzű, nyíltlángú égetési eljárások ismerete minden évfolyam számára átadható legyen</w:t>
      </w:r>
      <w:r w:rsidRPr="00B13AAA">
        <w:rPr>
          <w:rFonts w:ascii="Myriad Pro Cond" w:hAnsi="Myriad Pro Cond" w:cs="Cambria"/>
          <w:color w:val="1A1A1A"/>
        </w:rPr>
        <w:t xml:space="preserve">, és folyamatosan ismétlődve jelenjen meg az oktatásban. Megismerésük, és gyakorlásuk nélkül hiányos maradna a hallgatók eszköztára, mivel csupán az elektromos égetés egyoldalúságára támaszkodna.  A több, mint 40 éve működő Kecskeméti </w:t>
      </w:r>
      <w:r w:rsidRPr="00B13AAA">
        <w:rPr>
          <w:rFonts w:ascii="Myriad Pro Cond" w:hAnsi="Myriad Pro Cond" w:cs="Tahoma"/>
          <w:lang w:eastAsia="hu-HU"/>
        </w:rPr>
        <w:t>Nemzetközi Kerámia Stúdió</w:t>
      </w:r>
      <w:r w:rsidRPr="00B13AAA">
        <w:rPr>
          <w:rFonts w:ascii="Myriad Pro Cond" w:hAnsi="Myriad Pro Cond" w:cs="Cambria"/>
          <w:color w:val="1A1A1A"/>
        </w:rPr>
        <w:t xml:space="preserve"> úttörő szerepet vállalt az addig létező alacsonytüzű technológiát felváltó magas hőmérsékletű nyíltlángú, és gázégetések meghonosításában. Ezek az évezredes klasszikus nyíltlángú égetési </w:t>
      </w:r>
      <w:proofErr w:type="spellStart"/>
      <w:r w:rsidRPr="00B13AAA">
        <w:rPr>
          <w:rFonts w:ascii="Myriad Pro Cond" w:hAnsi="Myriad Pro Cond" w:cs="Cambria"/>
          <w:color w:val="1A1A1A"/>
        </w:rPr>
        <w:t>eljárások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proofErr w:type="spellStart"/>
      <w:r w:rsidRPr="00B13AAA">
        <w:rPr>
          <w:rFonts w:ascii="Myriad Pro Cond" w:hAnsi="Myriad Pro Cond" w:cs="Cambria"/>
          <w:color w:val="1A1A1A"/>
        </w:rPr>
        <w:t>viszont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a </w:t>
      </w:r>
      <w:proofErr w:type="spellStart"/>
      <w:r w:rsidRPr="00B13AAA">
        <w:rPr>
          <w:rFonts w:ascii="Myriad Pro Cond" w:hAnsi="Myriad Pro Cond" w:cs="Cambria"/>
          <w:color w:val="1A1A1A"/>
        </w:rPr>
        <w:t>szakmaiság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proofErr w:type="spellStart"/>
      <w:r w:rsidRPr="00B13AAA">
        <w:rPr>
          <w:rFonts w:ascii="Myriad Pro Cond" w:hAnsi="Myriad Pro Cond" w:cs="Cambria"/>
          <w:color w:val="1A1A1A"/>
        </w:rPr>
        <w:t>egyfajta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proofErr w:type="spellStart"/>
      <w:r w:rsidRPr="00B13AAA">
        <w:rPr>
          <w:rFonts w:ascii="Myriad Pro Cond" w:hAnsi="Myriad Pro Cond" w:cs="Cambria"/>
          <w:color w:val="1A1A1A"/>
        </w:rPr>
        <w:t>csúcsmin</w:t>
      </w:r>
      <w:r w:rsidRPr="00B13AAA">
        <w:rPr>
          <w:rFonts w:ascii="Myriad Pro Cond" w:hAnsi="Myriad Pro Cond" w:cs="Arial"/>
          <w:color w:val="1A1A1A"/>
        </w:rPr>
        <w:t>őséget</w:t>
      </w:r>
      <w:proofErr w:type="spellEnd"/>
      <w:r w:rsidRPr="00B13AAA">
        <w:rPr>
          <w:rFonts w:ascii="Myriad Pro Cond" w:hAnsi="Myriad Pro Cond" w:cs="Arial"/>
          <w:color w:val="1A1A1A"/>
        </w:rPr>
        <w:t xml:space="preserve"> </w:t>
      </w:r>
      <w:proofErr w:type="spellStart"/>
      <w:r w:rsidRPr="00B13AAA">
        <w:rPr>
          <w:rFonts w:ascii="Myriad Pro Cond" w:hAnsi="Myriad Pro Cond" w:cs="Arial"/>
          <w:color w:val="1A1A1A"/>
        </w:rPr>
        <w:t>képviselő</w:t>
      </w:r>
      <w:proofErr w:type="spellEnd"/>
      <w:r w:rsidRPr="00B13AAA">
        <w:rPr>
          <w:rFonts w:ascii="Myriad Pro Cond" w:hAnsi="Myriad Pro Cond" w:cs="Arial"/>
          <w:color w:val="1A1A1A"/>
        </w:rPr>
        <w:t xml:space="preserve"> (</w:t>
      </w:r>
      <w:r w:rsidRPr="00B13AAA">
        <w:rPr>
          <w:rFonts w:ascii="Myriad Pro Cond" w:hAnsi="Myriad Pro Cond" w:cs="Cambria"/>
          <w:color w:val="1A1A1A"/>
        </w:rPr>
        <w:t xml:space="preserve">high-tech) </w:t>
      </w:r>
      <w:proofErr w:type="spellStart"/>
      <w:r w:rsidRPr="00B13AAA">
        <w:rPr>
          <w:rFonts w:ascii="Myriad Pro Cond" w:hAnsi="Myriad Pro Cond" w:cs="Cambria"/>
          <w:color w:val="1A1A1A"/>
        </w:rPr>
        <w:t>technológiái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, a </w:t>
      </w:r>
      <w:proofErr w:type="spellStart"/>
      <w:r w:rsidRPr="00B13AAA">
        <w:rPr>
          <w:rFonts w:ascii="Myriad Pro Cond" w:hAnsi="Myriad Pro Cond" w:cs="Cambria"/>
          <w:color w:val="1A1A1A"/>
        </w:rPr>
        <w:t>szakmabeliség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XXI. századi alapvetései maradtak. Így ismeretük nélkülözhetetlen egy mai tervező számára. A szak a kecskeméti Stúdió mellett a verőcei Gorka Múzeummal is ezeket a lehetőségeket igyekszik ápolni, mivel ott 2013 óta az általunk épített fatüzes kemencék köré egy kisebb, korszerű stúdió kezd szerveződni. </w:t>
      </w:r>
    </w:p>
    <w:p w14:paraId="21E28EB3" w14:textId="77777777" w:rsidR="00B13AAA" w:rsidRDefault="00B13AAA" w:rsidP="00B13AAA">
      <w:pPr>
        <w:spacing w:line="240" w:lineRule="exact"/>
        <w:jc w:val="both"/>
        <w:rPr>
          <w:rFonts w:ascii="Myriad Pro Cond" w:hAnsi="Myriad Pro Cond" w:cs="Cambria"/>
          <w:color w:val="1A1A1A"/>
          <w:lang w:val="hu-HU"/>
        </w:rPr>
      </w:pPr>
    </w:p>
    <w:p w14:paraId="0B891B3C" w14:textId="77777777" w:rsidR="00B13AAA" w:rsidRDefault="00B13AAA" w:rsidP="00B13AAA">
      <w:pPr>
        <w:spacing w:line="240" w:lineRule="exact"/>
        <w:jc w:val="both"/>
        <w:rPr>
          <w:rFonts w:ascii="Myriad Pro Cond" w:hAnsi="Myriad Pro Cond" w:cs="Cambria"/>
          <w:color w:val="1A1A1A"/>
        </w:rPr>
      </w:pPr>
      <w:r w:rsidRPr="00B13AAA">
        <w:rPr>
          <w:rFonts w:ascii="Myriad Pro Cond" w:hAnsi="Myriad Pro Cond" w:cs="Cambria"/>
          <w:color w:val="1A1A1A"/>
        </w:rPr>
        <w:t xml:space="preserve">Az MA </w:t>
      </w:r>
      <w:proofErr w:type="spellStart"/>
      <w:r w:rsidRPr="00B13AAA">
        <w:rPr>
          <w:rFonts w:ascii="Myriad Pro Cond" w:hAnsi="Myriad Pro Cond" w:cs="Cambria"/>
          <w:color w:val="1A1A1A"/>
        </w:rPr>
        <w:t>programok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 </w:t>
      </w:r>
      <w:proofErr w:type="spellStart"/>
      <w:r w:rsidRPr="00B13AAA">
        <w:rPr>
          <w:rFonts w:ascii="Myriad Pro Cond" w:hAnsi="Myriad Pro Cond" w:cs="Cambria"/>
          <w:color w:val="1A1A1A"/>
        </w:rPr>
        <w:t>tematikájának</w:t>
      </w:r>
      <w:proofErr w:type="spellEnd"/>
      <w:r w:rsidRPr="00B13AAA">
        <w:rPr>
          <w:rFonts w:ascii="Myriad Pro Cond" w:hAnsi="Myriad Pro Cond" w:cs="Cambria"/>
          <w:color w:val="1A1A1A"/>
        </w:rPr>
        <w:t xml:space="preserve">, kurzusok kínálatának szélesítése, gazdagítása. Némi publicitás segítségével nem titkoltan </w:t>
      </w:r>
      <w:r w:rsidRPr="00B13AAA">
        <w:rPr>
          <w:rFonts w:ascii="Myriad Pro Cond" w:hAnsi="Myriad Pro Cond" w:cs="Cambria"/>
          <w:b/>
          <w:color w:val="1A1A1A"/>
        </w:rPr>
        <w:t>az MA szak egész programjának vonzóbbá tétele</w:t>
      </w:r>
      <w:r w:rsidRPr="00B13AAA">
        <w:rPr>
          <w:rFonts w:ascii="Myriad Pro Cond" w:hAnsi="Myriad Pro Cond" w:cs="Cambria"/>
          <w:color w:val="1A1A1A"/>
        </w:rPr>
        <w:t xml:space="preserve"> a külvilág felé. </w:t>
      </w:r>
      <w:r>
        <w:rPr>
          <w:rFonts w:ascii="Myriad Pro Cond" w:hAnsi="Myriad Pro Cond" w:cs="Cambria"/>
          <w:color w:val="1A1A1A"/>
        </w:rPr>
        <w:t xml:space="preserve"> </w:t>
      </w:r>
    </w:p>
    <w:p w14:paraId="25E674BC" w14:textId="77777777" w:rsidR="00B13AAA" w:rsidRDefault="00B13AAA" w:rsidP="00B13AAA">
      <w:pPr>
        <w:spacing w:line="240" w:lineRule="exact"/>
        <w:jc w:val="both"/>
        <w:rPr>
          <w:rFonts w:ascii="Myriad Pro Cond" w:hAnsi="Myriad Pro Cond" w:cs="Cambria"/>
          <w:color w:val="1A1A1A"/>
        </w:rPr>
      </w:pPr>
    </w:p>
    <w:p w14:paraId="15192305" w14:textId="77777777" w:rsidR="00B13AAA" w:rsidRDefault="00B13AAA" w:rsidP="00B13AAA">
      <w:pPr>
        <w:pStyle w:val="Listaszerbekezds"/>
        <w:rPr>
          <w:rFonts w:ascii="Myriad Pro Cond" w:hAnsi="Myriad Pro Cond" w:cs="Cambria"/>
          <w:color w:val="1A1A1A"/>
        </w:rPr>
      </w:pPr>
    </w:p>
    <w:p w14:paraId="00613EAD" w14:textId="77777777" w:rsidR="00B13AAA" w:rsidRDefault="00495E11" w:rsidP="00B13AAA">
      <w:pPr>
        <w:spacing w:line="240" w:lineRule="exact"/>
        <w:jc w:val="both"/>
        <w:rPr>
          <w:rFonts w:ascii="Myriad Pro Cond" w:hAnsi="Myriad Pro Cond" w:cs="Cambria"/>
          <w:b/>
          <w:color w:val="1A1A1A"/>
          <w:lang w:val="hu-HU"/>
        </w:rPr>
      </w:pPr>
      <w:r>
        <w:rPr>
          <w:rFonts w:ascii="Myriad Pro Cond" w:hAnsi="Myriad Pro Cond" w:cs="Cambria"/>
          <w:b/>
          <w:color w:val="1A1A1A"/>
          <w:lang w:val="hu-HU"/>
        </w:rPr>
        <w:t>Előző szemeszter tapasztalatai</w:t>
      </w:r>
      <w:r w:rsidR="00B13AAA">
        <w:rPr>
          <w:rFonts w:ascii="Myriad Pro Cond" w:hAnsi="Myriad Pro Cond" w:cs="Cambria"/>
          <w:b/>
          <w:color w:val="1A1A1A"/>
          <w:lang w:val="hu-HU"/>
        </w:rPr>
        <w:t xml:space="preserve">: </w:t>
      </w:r>
      <w:r w:rsidR="00B13AAA">
        <w:rPr>
          <w:rFonts w:ascii="Myriad Pro Cond" w:hAnsi="Myriad Pro Cond" w:cs="Cambria"/>
          <w:color w:val="1A1A1A"/>
          <w:lang w:val="hu-HU"/>
        </w:rPr>
        <w:t>Maximális részvétel, lelkes gárda, az ismétlés határozott igénye mellett sok tapasztalat, hibák és megoldásuk. Az „otthon belakása”.</w:t>
      </w:r>
    </w:p>
    <w:p w14:paraId="2DAE2DBE" w14:textId="77777777" w:rsidR="00B13AAA" w:rsidRDefault="00B13AAA" w:rsidP="00B13AAA">
      <w:pPr>
        <w:spacing w:line="240" w:lineRule="exact"/>
        <w:jc w:val="both"/>
        <w:rPr>
          <w:rFonts w:ascii="Myriad Pro Cond" w:hAnsi="Myriad Pro Cond"/>
        </w:rPr>
      </w:pPr>
    </w:p>
    <w:p w14:paraId="0E1DA307" w14:textId="77777777" w:rsidR="00B13AAA" w:rsidRDefault="00B13AAA" w:rsidP="00B13AAA">
      <w:pPr>
        <w:jc w:val="both"/>
        <w:rPr>
          <w:rFonts w:ascii="Myriad Pro Cond" w:hAnsi="Myriad Pro Cond"/>
        </w:rPr>
      </w:pPr>
    </w:p>
    <w:p w14:paraId="2203EC9B" w14:textId="77777777" w:rsidR="00B13AAA" w:rsidRDefault="00B13AAA" w:rsidP="00B13AAA">
      <w:pPr>
        <w:jc w:val="both"/>
        <w:rPr>
          <w:rFonts w:ascii="Myriad Pro Cond" w:hAnsi="Myriad Pro Cond"/>
        </w:rPr>
      </w:pPr>
    </w:p>
    <w:p w14:paraId="0B98BE78" w14:textId="77777777" w:rsidR="00B13AAA" w:rsidRPr="00B13AAA" w:rsidRDefault="00B13AAA" w:rsidP="00B13AAA">
      <w:pPr>
        <w:spacing w:line="240" w:lineRule="exact"/>
        <w:jc w:val="both"/>
        <w:rPr>
          <w:rFonts w:ascii="Myriad Pro Cond" w:hAnsi="Myriad Pro Cond" w:cs="Cambria"/>
          <w:color w:val="1A1A1A"/>
          <w:lang w:val="hu-HU"/>
        </w:rPr>
      </w:pPr>
    </w:p>
    <w:p w14:paraId="7DCFB1FE" w14:textId="77777777" w:rsidR="003D5236" w:rsidRPr="00B20382" w:rsidRDefault="003D5236" w:rsidP="00FC2B0A">
      <w:pPr>
        <w:jc w:val="both"/>
        <w:rPr>
          <w:rFonts w:ascii="Myriad Pro Cond" w:hAnsi="Myriad Pro Cond"/>
          <w:sz w:val="22"/>
          <w:szCs w:val="22"/>
          <w:lang w:val="hu-HU"/>
        </w:rPr>
      </w:pPr>
    </w:p>
    <w:p w14:paraId="23EC6A84" w14:textId="77777777" w:rsidR="00AC0767" w:rsidRDefault="00AC0767" w:rsidP="003D5236"/>
    <w:p w14:paraId="3FBF0C91" w14:textId="77777777" w:rsidR="00AC0767" w:rsidRPr="00B20382" w:rsidRDefault="00AC0767" w:rsidP="00AC0767">
      <w:pPr>
        <w:jc w:val="both"/>
        <w:rPr>
          <w:rFonts w:ascii="Myriad Pro Cond" w:hAnsi="Myriad Pro Cond"/>
          <w:b/>
          <w:sz w:val="22"/>
          <w:szCs w:val="22"/>
          <w:lang w:val="hu-HU"/>
        </w:rPr>
      </w:pPr>
      <w:r w:rsidRPr="00B20382">
        <w:rPr>
          <w:rFonts w:ascii="Myriad Pro Cond" w:hAnsi="Myriad Pro Cond"/>
          <w:b/>
          <w:sz w:val="22"/>
          <w:szCs w:val="22"/>
          <w:lang w:val="hu-HU"/>
        </w:rPr>
        <w:t xml:space="preserve">A kurzus/feladat teljesítésének módja, </w:t>
      </w:r>
      <w:r w:rsidRPr="00B20382">
        <w:rPr>
          <w:rFonts w:ascii="Myriad Pro Cond" w:hAnsi="Myriad Pro Cond"/>
          <w:b/>
          <w:sz w:val="22"/>
          <w:szCs w:val="22"/>
          <w:lang w:val="cs-CZ"/>
        </w:rPr>
        <w:t>feltételei, formai és tartalmi követelményei:</w:t>
      </w:r>
    </w:p>
    <w:p w14:paraId="1F51DC83" w14:textId="77777777" w:rsidR="00AC0767" w:rsidRDefault="00AC0767" w:rsidP="00AC0767">
      <w:pPr>
        <w:jc w:val="both"/>
        <w:rPr>
          <w:rFonts w:ascii="Myriad Pro Cond" w:hAnsi="Myriad Pro Cond"/>
          <w:b/>
          <w:sz w:val="22"/>
          <w:szCs w:val="22"/>
          <w:lang w:val="cs-CZ"/>
        </w:rPr>
      </w:pPr>
    </w:p>
    <w:p w14:paraId="22854C28" w14:textId="77777777" w:rsidR="00B13AAA" w:rsidRDefault="00AC0767" w:rsidP="00B13AAA">
      <w:pPr>
        <w:spacing w:line="360" w:lineRule="auto"/>
        <w:rPr>
          <w:rFonts w:ascii="Myriad Pro Cond" w:hAnsi="Myriad Pro Cond" w:cs="Arial"/>
          <w:color w:val="222222"/>
          <w:u w:val="single"/>
          <w:shd w:val="clear" w:color="auto" w:fill="FFFFFF"/>
        </w:rPr>
      </w:pPr>
      <w:r w:rsidRPr="002160B1">
        <w:rPr>
          <w:rFonts w:ascii="Myriad Pro Cond" w:hAnsi="Myriad Pro Cond" w:cs="Arial"/>
          <w:color w:val="222222"/>
          <w:u w:val="single"/>
          <w:shd w:val="clear" w:color="auto" w:fill="FFFFFF"/>
        </w:rPr>
        <w:t xml:space="preserve">A </w:t>
      </w:r>
      <w:proofErr w:type="spellStart"/>
      <w:r w:rsidRPr="002160B1">
        <w:rPr>
          <w:rFonts w:ascii="Myriad Pro Cond" w:hAnsi="Myriad Pro Cond" w:cs="Arial"/>
          <w:color w:val="222222"/>
          <w:u w:val="single"/>
          <w:shd w:val="clear" w:color="auto" w:fill="FFFFFF"/>
        </w:rPr>
        <w:t>félévi</w:t>
      </w:r>
      <w:proofErr w:type="spellEnd"/>
      <w:r w:rsidRPr="002160B1">
        <w:rPr>
          <w:rFonts w:ascii="Myriad Pro Cond" w:hAnsi="Myriad Pro Cond" w:cs="Arial"/>
          <w:color w:val="222222"/>
          <w:u w:val="single"/>
          <w:shd w:val="clear" w:color="auto" w:fill="FFFFFF"/>
        </w:rPr>
        <w:t xml:space="preserve"> </w:t>
      </w:r>
      <w:proofErr w:type="spellStart"/>
      <w:r w:rsidRPr="002160B1">
        <w:rPr>
          <w:rFonts w:ascii="Myriad Pro Cond" w:hAnsi="Myriad Pro Cond" w:cs="Arial"/>
          <w:color w:val="222222"/>
          <w:u w:val="single"/>
          <w:shd w:val="clear" w:color="auto" w:fill="FFFFFF"/>
        </w:rPr>
        <w:t>jegy</w:t>
      </w:r>
      <w:proofErr w:type="spellEnd"/>
      <w:r w:rsidRPr="002160B1">
        <w:rPr>
          <w:rFonts w:ascii="Myriad Pro Cond" w:hAnsi="Myriad Pro Cond" w:cs="Arial"/>
          <w:color w:val="222222"/>
          <w:u w:val="single"/>
          <w:shd w:val="clear" w:color="auto" w:fill="FFFFFF"/>
        </w:rPr>
        <w:t xml:space="preserve"> </w:t>
      </w:r>
      <w:proofErr w:type="spellStart"/>
      <w:r w:rsidRPr="002160B1">
        <w:rPr>
          <w:rFonts w:ascii="Myriad Pro Cond" w:hAnsi="Myriad Pro Cond" w:cs="Arial"/>
          <w:color w:val="222222"/>
          <w:u w:val="single"/>
          <w:shd w:val="clear" w:color="auto" w:fill="FFFFFF"/>
        </w:rPr>
        <w:t>komponensei</w:t>
      </w:r>
      <w:proofErr w:type="spellEnd"/>
      <w:r w:rsidRPr="002160B1">
        <w:rPr>
          <w:rFonts w:ascii="Myriad Pro Cond" w:hAnsi="Myriad Pro Cond" w:cs="Arial"/>
          <w:color w:val="222222"/>
          <w:u w:val="single"/>
          <w:shd w:val="clear" w:color="auto" w:fill="FFFFFF"/>
        </w:rPr>
        <w:t>:</w:t>
      </w:r>
      <w:r w:rsidRPr="00FD4498">
        <w:rPr>
          <w:rFonts w:ascii="Myriad Pro Cond" w:hAnsi="Myriad Pro Cond" w:cs="Arial"/>
          <w:color w:val="222222"/>
        </w:rPr>
        <w:br/>
      </w:r>
      <w:proofErr w:type="spellStart"/>
      <w:r w:rsidRPr="00FD4498">
        <w:rPr>
          <w:rFonts w:ascii="Myriad Pro Cond" w:hAnsi="Myriad Pro Cond" w:cs="Arial"/>
          <w:color w:val="222222"/>
          <w:shd w:val="clear" w:color="auto" w:fill="FFFFFF"/>
        </w:rPr>
        <w:t>Tervezés</w:t>
      </w:r>
      <w:proofErr w:type="spellEnd"/>
      <w:r w:rsidRPr="00FD4498">
        <w:rPr>
          <w:rFonts w:ascii="Myriad Pro Cond" w:hAnsi="Myriad Pro Cond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yriad Pro Cond" w:hAnsi="Myriad Pro Cond" w:cs="Arial"/>
          <w:color w:val="222222"/>
          <w:shd w:val="clear" w:color="auto" w:fill="FFFFFF"/>
        </w:rPr>
        <w:t>minősége</w:t>
      </w:r>
      <w:proofErr w:type="spellEnd"/>
      <w:r>
        <w:rPr>
          <w:rFonts w:ascii="Myriad Pro Cond" w:hAnsi="Myriad Pro Cond" w:cs="Arial"/>
          <w:color w:val="222222"/>
          <w:shd w:val="clear" w:color="auto" w:fill="FFFFFF"/>
        </w:rPr>
        <w:t xml:space="preserve"> (3</w:t>
      </w:r>
      <w:r w:rsidRPr="00FD4498">
        <w:rPr>
          <w:rFonts w:ascii="Myriad Pro Cond" w:hAnsi="Myriad Pro Cond" w:cs="Arial"/>
          <w:color w:val="222222"/>
          <w:shd w:val="clear" w:color="auto" w:fill="FFFFFF"/>
        </w:rPr>
        <w:t>0%)</w:t>
      </w:r>
      <w:r w:rsidRPr="00FD4498">
        <w:rPr>
          <w:rFonts w:ascii="Myriad Pro Cond" w:hAnsi="Myriad Pro Cond" w:cs="Arial"/>
          <w:color w:val="222222"/>
        </w:rPr>
        <w:br/>
      </w:r>
      <w:proofErr w:type="spellStart"/>
      <w:r>
        <w:rPr>
          <w:rFonts w:ascii="Myriad Pro Cond" w:hAnsi="Myriad Pro Cond" w:cs="Arial"/>
          <w:color w:val="222222"/>
          <w:shd w:val="clear" w:color="auto" w:fill="FFFFFF"/>
        </w:rPr>
        <w:t>Kivitelezés</w:t>
      </w:r>
      <w:proofErr w:type="spellEnd"/>
      <w:r>
        <w:rPr>
          <w:rFonts w:ascii="Myriad Pro Cond" w:hAnsi="Myriad Pro Cond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yriad Pro Cond" w:hAnsi="Myriad Pro Cond" w:cs="Arial"/>
          <w:color w:val="222222"/>
          <w:shd w:val="clear" w:color="auto" w:fill="FFFFFF"/>
        </w:rPr>
        <w:t>minősége</w:t>
      </w:r>
      <w:proofErr w:type="spellEnd"/>
      <w:r>
        <w:rPr>
          <w:rFonts w:ascii="Myriad Pro Cond" w:hAnsi="Myriad Pro Cond" w:cs="Arial"/>
          <w:color w:val="222222"/>
          <w:shd w:val="clear" w:color="auto" w:fill="FFFFFF"/>
        </w:rPr>
        <w:t xml:space="preserve"> (70</w:t>
      </w:r>
      <w:r w:rsidRPr="00FD4498">
        <w:rPr>
          <w:rFonts w:ascii="Myriad Pro Cond" w:hAnsi="Myriad Pro Cond" w:cs="Arial"/>
          <w:color w:val="222222"/>
          <w:shd w:val="clear" w:color="auto" w:fill="FFFFFF"/>
        </w:rPr>
        <w:t>%)</w:t>
      </w:r>
      <w:r w:rsidRPr="00FD4498">
        <w:rPr>
          <w:rFonts w:ascii="Myriad Pro Cond" w:hAnsi="Myriad Pro Cond" w:cs="Arial"/>
          <w:color w:val="222222"/>
        </w:rPr>
        <w:br/>
      </w:r>
    </w:p>
    <w:p w14:paraId="6EC767B4" w14:textId="77777777" w:rsidR="00B13AAA" w:rsidRPr="001F2016" w:rsidRDefault="00B13AAA" w:rsidP="00B13AAA">
      <w:pPr>
        <w:spacing w:line="360" w:lineRule="auto"/>
        <w:rPr>
          <w:rFonts w:ascii="Myriad Pro Cond" w:hAnsi="Myriad Pro Cond" w:cs="Arial"/>
          <w:b/>
          <w:color w:val="222222"/>
          <w:shd w:val="clear" w:color="auto" w:fill="FFFFFF"/>
        </w:rPr>
      </w:pPr>
      <w:proofErr w:type="spellStart"/>
      <w:r w:rsidRPr="00B13AAA">
        <w:rPr>
          <w:rFonts w:ascii="Myriad Pro Cond" w:hAnsi="Myriad Pro Cond" w:cs="Arial"/>
          <w:color w:val="222222"/>
          <w:u w:val="single"/>
          <w:shd w:val="clear" w:color="auto" w:fill="FFFFFF"/>
        </w:rPr>
        <w:t>Érdemjegyek</w:t>
      </w:r>
      <w:proofErr w:type="spellEnd"/>
      <w:r w:rsidRPr="00B13AAA">
        <w:rPr>
          <w:rFonts w:ascii="Myriad Pro Cond" w:hAnsi="Myriad Pro Cond" w:cs="Arial"/>
          <w:color w:val="222222"/>
          <w:u w:val="single"/>
          <w:shd w:val="clear" w:color="auto" w:fill="FFFFFF"/>
        </w:rPr>
        <w:t>:</w:t>
      </w:r>
      <w:r w:rsidRPr="00B13AAA">
        <w:rPr>
          <w:rFonts w:ascii="Myriad Pro Cond" w:hAnsi="Myriad Pro Cond" w:cs="Arial"/>
          <w:color w:val="222222"/>
        </w:rPr>
        <w:br/>
      </w:r>
      <w:r>
        <w:rPr>
          <w:rFonts w:ascii="Myriad Pro Cond" w:hAnsi="Myriad Pro Cond" w:cs="Arial"/>
          <w:color w:val="222222"/>
          <w:shd w:val="clear" w:color="auto" w:fill="FFFFFF"/>
        </w:rPr>
        <w:t>90</w:t>
      </w:r>
      <w:r w:rsidRPr="001F2016">
        <w:rPr>
          <w:rFonts w:ascii="Myriad Pro Cond" w:hAnsi="Myriad Pro Cond" w:cs="Arial"/>
          <w:color w:val="222222"/>
          <w:shd w:val="clear" w:color="auto" w:fill="FFFFFF"/>
        </w:rPr>
        <w:t xml:space="preserve">-100%: </w:t>
      </w:r>
      <w:proofErr w:type="spellStart"/>
      <w:r w:rsidRPr="001F2016">
        <w:rPr>
          <w:rFonts w:ascii="Myriad Pro Cond" w:hAnsi="Myriad Pro Cond" w:cs="Arial"/>
          <w:color w:val="222222"/>
          <w:shd w:val="clear" w:color="auto" w:fill="FFFFFF"/>
        </w:rPr>
        <w:t>jeles</w:t>
      </w:r>
      <w:proofErr w:type="spellEnd"/>
      <w:r w:rsidRPr="001F2016">
        <w:rPr>
          <w:rFonts w:ascii="Myriad Pro Cond" w:hAnsi="Myriad Pro Cond" w:cs="Arial"/>
          <w:color w:val="222222"/>
        </w:rPr>
        <w:br/>
      </w:r>
      <w:r>
        <w:rPr>
          <w:rFonts w:ascii="Myriad Pro Cond" w:hAnsi="Myriad Pro Cond" w:cs="Arial"/>
          <w:color w:val="222222"/>
          <w:shd w:val="clear" w:color="auto" w:fill="FFFFFF"/>
        </w:rPr>
        <w:t>77-89</w:t>
      </w:r>
      <w:r w:rsidRPr="001F2016">
        <w:rPr>
          <w:rFonts w:ascii="Myriad Pro Cond" w:hAnsi="Myriad Pro Cond" w:cs="Arial"/>
          <w:color w:val="222222"/>
          <w:shd w:val="clear" w:color="auto" w:fill="FFFFFF"/>
        </w:rPr>
        <w:t xml:space="preserve">%: </w:t>
      </w:r>
      <w:proofErr w:type="spellStart"/>
      <w:r w:rsidRPr="001F2016">
        <w:rPr>
          <w:rFonts w:ascii="Myriad Pro Cond" w:hAnsi="Myriad Pro Cond" w:cs="Arial"/>
          <w:color w:val="222222"/>
          <w:shd w:val="clear" w:color="auto" w:fill="FFFFFF"/>
        </w:rPr>
        <w:t>jó</w:t>
      </w:r>
      <w:proofErr w:type="spellEnd"/>
      <w:r w:rsidRPr="001F2016">
        <w:rPr>
          <w:rFonts w:ascii="Myriad Pro Cond" w:hAnsi="Myriad Pro Cond" w:cs="Arial"/>
          <w:color w:val="222222"/>
        </w:rPr>
        <w:br/>
      </w:r>
      <w:r>
        <w:rPr>
          <w:rFonts w:ascii="Myriad Pro Cond" w:hAnsi="Myriad Pro Cond" w:cs="Arial"/>
          <w:color w:val="222222"/>
          <w:shd w:val="clear" w:color="auto" w:fill="FFFFFF"/>
        </w:rPr>
        <w:t>64-76</w:t>
      </w:r>
      <w:r w:rsidRPr="001F2016">
        <w:rPr>
          <w:rFonts w:ascii="Myriad Pro Cond" w:hAnsi="Myriad Pro Cond" w:cs="Arial"/>
          <w:color w:val="222222"/>
          <w:shd w:val="clear" w:color="auto" w:fill="FFFFFF"/>
        </w:rPr>
        <w:t xml:space="preserve">%: </w:t>
      </w:r>
      <w:proofErr w:type="spellStart"/>
      <w:r w:rsidRPr="001F2016">
        <w:rPr>
          <w:rFonts w:ascii="Myriad Pro Cond" w:hAnsi="Myriad Pro Cond" w:cs="Arial"/>
          <w:color w:val="222222"/>
          <w:shd w:val="clear" w:color="auto" w:fill="FFFFFF"/>
        </w:rPr>
        <w:t>közepes</w:t>
      </w:r>
      <w:proofErr w:type="spellEnd"/>
      <w:r w:rsidRPr="001F2016">
        <w:rPr>
          <w:rFonts w:ascii="Myriad Pro Cond" w:hAnsi="Myriad Pro Cond" w:cs="Arial"/>
          <w:color w:val="222222"/>
        </w:rPr>
        <w:br/>
      </w:r>
      <w:r>
        <w:rPr>
          <w:rFonts w:ascii="Myriad Pro Cond" w:hAnsi="Myriad Pro Cond" w:cs="Arial"/>
          <w:color w:val="222222"/>
          <w:shd w:val="clear" w:color="auto" w:fill="FFFFFF"/>
        </w:rPr>
        <w:t>51-63</w:t>
      </w:r>
      <w:r w:rsidRPr="001F2016">
        <w:rPr>
          <w:rFonts w:ascii="Myriad Pro Cond" w:hAnsi="Myriad Pro Cond" w:cs="Arial"/>
          <w:color w:val="222222"/>
          <w:shd w:val="clear" w:color="auto" w:fill="FFFFFF"/>
        </w:rPr>
        <w:t xml:space="preserve">%: </w:t>
      </w:r>
      <w:proofErr w:type="spellStart"/>
      <w:r w:rsidRPr="001F2016">
        <w:rPr>
          <w:rFonts w:ascii="Myriad Pro Cond" w:hAnsi="Myriad Pro Cond" w:cs="Arial"/>
          <w:color w:val="222222"/>
          <w:shd w:val="clear" w:color="auto" w:fill="FFFFFF"/>
        </w:rPr>
        <w:t>elégséges</w:t>
      </w:r>
      <w:proofErr w:type="spellEnd"/>
    </w:p>
    <w:p w14:paraId="72E26809" w14:textId="77777777" w:rsidR="00AC0767" w:rsidRDefault="00AC0767" w:rsidP="00B13AAA">
      <w:pPr>
        <w:spacing w:line="360" w:lineRule="auto"/>
        <w:contextualSpacing/>
        <w:rPr>
          <w:rFonts w:ascii="Myriad Pro Cond" w:hAnsi="Myriad Pro Cond" w:cs="Arial"/>
          <w:color w:val="222222"/>
          <w:shd w:val="clear" w:color="auto" w:fill="FFFFFF"/>
        </w:rPr>
      </w:pPr>
    </w:p>
    <w:p w14:paraId="72BE2704" w14:textId="77777777" w:rsidR="00AC0767" w:rsidRDefault="00AC0767" w:rsidP="00AC0767">
      <w:pPr>
        <w:spacing w:line="360" w:lineRule="auto"/>
        <w:contextualSpacing/>
        <w:rPr>
          <w:rFonts w:ascii="Myriad Pro Cond" w:hAnsi="Myriad Pro Cond" w:cs="Arial"/>
          <w:color w:val="222222"/>
          <w:u w:val="single"/>
          <w:shd w:val="clear" w:color="auto" w:fill="FFFFFF"/>
        </w:rPr>
      </w:pPr>
      <w:proofErr w:type="spellStart"/>
      <w:r w:rsidRPr="001555E8">
        <w:rPr>
          <w:rFonts w:ascii="Myriad Pro Cond" w:hAnsi="Myriad Pro Cond" w:cs="Arial"/>
          <w:color w:val="222222"/>
          <w:u w:val="single"/>
          <w:shd w:val="clear" w:color="auto" w:fill="FFFFFF"/>
        </w:rPr>
        <w:t>Leadandó</w:t>
      </w:r>
      <w:proofErr w:type="spellEnd"/>
      <w:r w:rsidRPr="001555E8">
        <w:rPr>
          <w:rFonts w:ascii="Myriad Pro Cond" w:hAnsi="Myriad Pro Cond" w:cs="Arial"/>
          <w:color w:val="222222"/>
          <w:u w:val="single"/>
          <w:shd w:val="clear" w:color="auto" w:fill="FFFFFF"/>
        </w:rPr>
        <w:t xml:space="preserve"> </w:t>
      </w:r>
      <w:proofErr w:type="spellStart"/>
      <w:r w:rsidRPr="001555E8">
        <w:rPr>
          <w:rFonts w:ascii="Myriad Pro Cond" w:hAnsi="Myriad Pro Cond" w:cs="Arial"/>
          <w:color w:val="222222"/>
          <w:u w:val="single"/>
          <w:shd w:val="clear" w:color="auto" w:fill="FFFFFF"/>
        </w:rPr>
        <w:t>anyag</w:t>
      </w:r>
      <w:proofErr w:type="spellEnd"/>
      <w:r w:rsidRPr="001555E8">
        <w:rPr>
          <w:rFonts w:ascii="Myriad Pro Cond" w:hAnsi="Myriad Pro Cond" w:cs="Arial"/>
          <w:color w:val="222222"/>
          <w:u w:val="single"/>
          <w:shd w:val="clear" w:color="auto" w:fill="FFFFFF"/>
        </w:rPr>
        <w:t>:</w:t>
      </w:r>
    </w:p>
    <w:p w14:paraId="03EBA723" w14:textId="77777777" w:rsidR="00AC0767" w:rsidRPr="00AC0767" w:rsidRDefault="00AC0767" w:rsidP="00AC0767">
      <w:pPr>
        <w:spacing w:line="360" w:lineRule="auto"/>
        <w:rPr>
          <w:rFonts w:ascii="Myriad Pro Cond" w:hAnsi="Myriad Pro Cond" w:cs="Arial"/>
          <w:color w:val="222222"/>
          <w:shd w:val="clear" w:color="auto" w:fill="FFFFFF"/>
        </w:rPr>
      </w:pPr>
      <w:proofErr w:type="spellStart"/>
      <w:r>
        <w:rPr>
          <w:rFonts w:ascii="Myriad Pro Cond" w:hAnsi="Myriad Pro Cond" w:cs="Arial"/>
          <w:color w:val="222222"/>
          <w:shd w:val="clear" w:color="auto" w:fill="FFFFFF"/>
        </w:rPr>
        <w:t>Kész</w:t>
      </w:r>
      <w:proofErr w:type="spellEnd"/>
      <w:r>
        <w:rPr>
          <w:rFonts w:ascii="Myriad Pro Cond" w:hAnsi="Myriad Pro Cond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yriad Pro Cond" w:hAnsi="Myriad Pro Cond" w:cs="Arial"/>
          <w:color w:val="222222"/>
          <w:shd w:val="clear" w:color="auto" w:fill="FFFFFF"/>
        </w:rPr>
        <w:t>tárgyak</w:t>
      </w:r>
      <w:proofErr w:type="spellEnd"/>
      <w:r>
        <w:rPr>
          <w:rFonts w:ascii="Myriad Pro Cond" w:hAnsi="Myriad Pro Cond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yriad Pro Cond" w:hAnsi="Myriad Pro Cond" w:cs="Arial"/>
          <w:color w:val="222222"/>
          <w:shd w:val="clear" w:color="auto" w:fill="FFFFFF"/>
        </w:rPr>
        <w:t>egységes</w:t>
      </w:r>
      <w:proofErr w:type="spellEnd"/>
      <w:r>
        <w:rPr>
          <w:rFonts w:ascii="Myriad Pro Cond" w:hAnsi="Myriad Pro Cond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yriad Pro Cond" w:hAnsi="Myriad Pro Cond" w:cs="Arial"/>
          <w:color w:val="222222"/>
          <w:shd w:val="clear" w:color="auto" w:fill="FFFFFF"/>
        </w:rPr>
        <w:t>kiállítási</w:t>
      </w:r>
      <w:proofErr w:type="spellEnd"/>
      <w:r>
        <w:rPr>
          <w:rFonts w:ascii="Myriad Pro Cond" w:hAnsi="Myriad Pro Cond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yriad Pro Cond" w:hAnsi="Myriad Pro Cond" w:cs="Arial"/>
          <w:color w:val="222222"/>
          <w:shd w:val="clear" w:color="auto" w:fill="FFFFFF"/>
        </w:rPr>
        <w:t>installációban</w:t>
      </w:r>
      <w:proofErr w:type="spellEnd"/>
    </w:p>
    <w:p w14:paraId="0277A5BD" w14:textId="77777777" w:rsidR="003D5236" w:rsidRPr="00AC0767" w:rsidRDefault="003D5236" w:rsidP="00AC0767"/>
    <w:sectPr w:rsidR="003D5236" w:rsidRPr="00AC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D4CAE"/>
    <w:multiLevelType w:val="hybridMultilevel"/>
    <w:tmpl w:val="D3A634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686C"/>
    <w:multiLevelType w:val="hybridMultilevel"/>
    <w:tmpl w:val="84F8A74E"/>
    <w:lvl w:ilvl="0" w:tplc="E0C45F9E">
      <w:start w:val="1"/>
      <w:numFmt w:val="bullet"/>
      <w:lvlText w:val="-"/>
      <w:lvlJc w:val="left"/>
      <w:pPr>
        <w:ind w:left="720" w:hanging="360"/>
      </w:pPr>
      <w:rPr>
        <w:rFonts w:ascii="Myriad Pro Cond" w:eastAsia="Calibri" w:hAnsi="Myriad Pro C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93"/>
    <w:rsid w:val="001B4A3E"/>
    <w:rsid w:val="002408DE"/>
    <w:rsid w:val="00266745"/>
    <w:rsid w:val="00325CAB"/>
    <w:rsid w:val="003B4E59"/>
    <w:rsid w:val="003D3AA1"/>
    <w:rsid w:val="003D5236"/>
    <w:rsid w:val="00495E11"/>
    <w:rsid w:val="00891993"/>
    <w:rsid w:val="008B4BAF"/>
    <w:rsid w:val="00AC0767"/>
    <w:rsid w:val="00B13AAA"/>
    <w:rsid w:val="00B65F16"/>
    <w:rsid w:val="00DC4CCC"/>
    <w:rsid w:val="00E863BB"/>
    <w:rsid w:val="00F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4CE2"/>
  <w15:chartTrackingRefBased/>
  <w15:docId w15:val="{857180BE-C645-4655-81BE-710F026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D5236"/>
    <w:pPr>
      <w:keepNext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D52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AC07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341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2018-09-08T19:49:00Z</dcterms:created>
  <dcterms:modified xsi:type="dcterms:W3CDTF">2020-08-31T16:43:00Z</dcterms:modified>
</cp:coreProperties>
</file>