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  <w:br w:type="textWrapping"/>
              <w:t xml:space="preserve">Kortárs fotográfia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</w:t>
              <w:br w:type="textWrapping"/>
              <w:t xml:space="preserve">Gellér Judit</w:t>
              <w:br w:type="textWrapping"/>
              <w:t xml:space="preserve">E-mail: gellerjudit@gmail.com </w:t>
              <w:br w:type="textWrapping"/>
              <w:t xml:space="preserve">Időpont: csütörtök 13:40 – 16:30 </w:t>
              <w:br w:type="textWrapping"/>
              <w:t xml:space="preserve">Helyszín: M_212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M-FT-302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60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 20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szeminárium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 kurzus a kortárs fotográfia, pontosabban a fotó, mint vizuális művészeti médium különböző területeit, fotófilozófiai és fotóelméleti kérdéseit járja körül kortárs példákon keresztül. Az első alkalmakkor a „kortárs” és a „fotográfia” szavak jelentését, illetve megközelítési szempontjait, aspektusait vizsgáljuk, a későbbiekben pedig tematikus csoportok szerint, a témákhoz kapcsolódó szakirodalmak segítségével tekintünk át magyar és nemzetközi alkotói életműveket, alkotásokat. A félév során, megbeszélés szerint fotográfiával foglalkozó intézményeket, kiállításokat, műhelyeket is meglátogatunk. 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Fontosabb témakörök</w:t>
            </w:r>
            <w:r w:rsidDel="00000000" w:rsidR="00000000" w:rsidRPr="00000000">
              <w:rPr>
                <w:rtl w:val="0"/>
              </w:rPr>
              <w:t xml:space="preserve">: A fotóművész és a fotót használó művész; Intermedialitás; A döntő pillanat és a rendezői elv; Arc és test; Archívum és emlékezet; Város és tér; Hétköznapok és ünnepnapok; A művészet intézményei – múzeumok, galériák, vásárok; Kortárs kiállítások, biennálék – a kiállítási display stb. 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Részletes tematika: 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70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Általános bevezető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336" w:right="4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Bazin, André: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fénykép ontológiája.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Ford. Baróti Dezső. In. uő: Mi a film? Szerk. Zalán Vince Budapest, Osiris, 2002. 21.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http://www.intermedia.c3.hu/mszovgy1/bazin.htm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8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Benjamin, Walter: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fényképezés rövid története.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Ford. Pór Péter. In. Angelus Novus Értekezések, kísérletek, bírálatok. Magyar Helikon 1980. 699.o.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6" w:right="4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Bourdieu, Pierre: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fénykép társadalmi definíciója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Sokarcú kép. Horányi Özséb szerk. Budapest: Tömegkommunikációs Kutatóközpont, 1982.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1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Campany, David: Art and Photography (Themes &amp; Movements). Phaidon, 2007.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6" w:right="1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Cotton, Charlotte: The Photograph as Contemporary Art. Thames &amp; Hudson, London, 2009.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6" w:right="2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Flusser, Vilém: A fotográfia filozófiája., Tartóshullám - Belvedere - ELTE BTK, Budapest, 1990.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http://www.artpool.hu/Flusser/flusser.html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6" w:right="5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Warner, Mary Marien: A fotográfia nagykönyve: a fényképezés kultúrtörténete. Typotex Kiadó, Budapest, 2011.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4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Wells, Liz: Photography: A Critical Introduction, Routledge, London – New York, 2004.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49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On-line szöveggyűjtemények, különszámok: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Médiatörténeti Szöveggyűjtemény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http://www.intermedia.c3.hu/mszovgy1/index.html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3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Fotóművészet cikkei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http://fotomuveszet.net/aktualis_szam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4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Kortárs művészetelméleti szöveggyűjtemény. Szerkesztette. Kékesi Zoltán, Lázár Eszter, Varga Tünde, Szoboszlai János. Magyar Kepzőműveszeti Egyetem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http://www.mke.hu/adat/szoveggyujtemeny.pdf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 Symposion 32-33 (DOKUMENTUM különszám) (2000):17-22.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http://exsymposion.hu/index.php?tbid=article_page__surfer&amp;csa=load_issue_toc&amp;issue_id=2 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6" w:right="6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Lengyel György: Vizuális szociológia. Szöveggyűjtemény a fotó társadalomtudományi alkalmazásáról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http://unipub.lib.uni-corvinus.hu/4693/1/647741.pdf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10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Magazinok: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Photography (UK) EOS magazine (UK) Photo (France) Vis a Vis (France) American Photo (United States) PDN (United States) Foto 8 (UK) Daylight Magazine (United States)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Journal of Photography (UK)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Black and White Magazine (United States) Blind Spot (United States) JPG Mag (United States)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Hotshoe International (UK)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PhotoIcon (UK)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ON-LINE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https://www.lensculture.com/ http://lens.blogs.nytimes.com/ http://fotografiamagazine.com/ http://photopaper.world/ http://photography-now.net/ http://www.loeildelaphotographie.com/ https://www.smashingmagazine.com/2009/04/40-amazing-online-photography-magazines/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Phroom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https://phroommagazine.com/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L'Oeil de la Photographie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https://loeildelaphotographie.com/fr/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GUP Magazine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http://www.gupmagazine.com/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Burn.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https://www.burnmagazine.org/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Paper Journal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https://paper-journal.com/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Noice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https://www.noicemagazine.com/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Positve Magazine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https://www.positive-magazine.com/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The Big Picture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https://www3.bostonglobe.com/news/bigpicture?arc404=true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F-Stop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http://www.fstopmagazine.com/home.html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Lightwork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https://www.lightwork.org/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C-print magazine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https://www.c-print.se/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 Grief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https://dergreif-online.de/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Photographmag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http://photographmag.com/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http://www.photo.fr/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Fish Eye Mag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https://www.fisheyemagazine.fr/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Independent Photo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https://independent-photo.com/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2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Inspirációk, képgyűjtemények: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MOME Fotográfia: Híres fotográfusok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https://www.facebook.com/pg/MOME-Fotogr%C3%A1fia- 124717130904557/photos/?tab=album&amp;album_id=981922818517313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Red List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https://www.facebook.com/theredlist.fr/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40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2. Az avantgard mozgalmak napjainkig tartó hatásai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Beke László: A progresszív magyar fotó közelmúltja és jelene - A konstruktivizmus és a szürrealizmus talaján, Fotóművészet 2001/1-2.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http://www.fotomuveszet.net/korabbi_szamok/200112/a_progressziv_magyar_foto_kozelmult ja_es_jelene?PHPSESSID=ddaa2a81298d2b9461d3a5b61d8eb2c8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7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Greenberg, Clement: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Avantgard és giccs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Józsa Péter (Szerk.): Művészetszociológia (Gondolat Kiadó, Bp. 1978) pp. 93-103.; vagy In. S. NAGY Katalin (Szerk.): Művészetszociológia-szöveggyűjtemény (Nemzeti Tankönyvkiadó, Bp. 1993)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AES+F, Bérczi Zsófia, Bozsó András, Claude Cahun, Eperjesi Ágnes, Joan Fontcuberta, John Heartfield, Telek Balázs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46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Akciók, performanszok, happening, land-art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19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Beke László: Miért használ fotókat az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A.P.L.C.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?, Fotóművészet, 1972/2,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http://www.c3.hu/collection/koncept/images/beke.html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-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4182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Christo és Jeanne-Claude, Agnes Denes (Dénes Ágnes), Scarlett Hooft Graafland, Andy Goldsworthy,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Gyenis Tibor,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4182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Walter de Maria, Robert Smithson, Szirtes János, Erwin Wurm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66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Konceptuális művészet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4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Tatai Erzsébet: Neokonceptuális művészet Magyarországon a kilencvenes években, 2005.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http://doktori.btk.elte.hu/art/tataierzsebet/diss.pdf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17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Hajdu István: Concept Art - Kísérlet egy műfajtalan műfaj rendszerezésére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http://www.c3.hu/collection/koncept/images/hajdu.html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John Baldessari, Duane Michals, Esterházy Marcell, Erdély Miklós, Illés Barna, Joseph Kosuth, Szabó Dezső, a Düsseldorfi iskola és a Bernd &amp; Hilla Becher tanítványok: Axel Hütte, Candida Höfer, Andreas Gursky, Thomas Ruff, Thomas Struth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55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Posztmodernizmus a fotográfiában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Douglas Crimp: A posztmodernizmus a fotográfiában., Ex Symposion 32-33 (2000):17-22.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http://exsymposion.hu/index.php?tbid=article_page__surfer&amp;csa=load_article&amp;rw_code=a- posztmodernizmus-a-fotografiaban_907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1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Benjamin, Walter: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műalkotás a technikai sokszorosíthatóság korszakában.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Kommentár és prófécia, Gondolat, Budapest, 1969.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http://www.intermedia.c3.hu/mszovgy1/benjamin.htm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http://www.aura.c3.hu/walter_benjamin.html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(Újrafordított változat)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6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Lutz, Koepnick: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„Aura Reconsidered”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In. Benjamin’s Ghosts, szerk. Gerhard Richter, Stanford, 2002.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6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Sophie Calle, Csontó Lajos, Vic Muniz, Richard Prince, Cindy Sherman, Hiroshi Sugimoto, Lorna Simpson, Gillian Wearing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44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„Új piktorializmus” – „tableaux” és fotográfia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Pfisztner Gábor: Kortárs – fotó – művészet (I.), Fotóművészet, 2011/1 LIV. ÉVFOLYAM 1. SZÁM,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http://www.fotomuveszet.net/korabbi_szamok/201101/kortars%E2%80%93foto%E2%80%93 muveszet_i?PHPSESSID=009ec2c3284796597f95b170e17f4c7f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-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Pfisztner Gábor: Nevén nevezzük? – A kortárs fotográfiáról (2. rész) Fotóművészet, 2011/2 LIV. ÉVFOLYAM 2. SZÁM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http://www.fotomuveszet.net/korabbi_szamok/201102/a_kortars_fotografiarol_2_resz?PHPSE SSID=009ec2c3284796597f95b170e17f4c7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36" w:right="-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Pfisztner Gábor: Szédítő magasság, nyomasztó mélység? – A kortárs fotográfiáról (3. rész), Fotóművészet, 2011/3 LIV. ÉVFOLYAM 3. SZÁM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http://www.fotomuveszet.net/korabbi_szamok/201103/a_kortars_fotografiarol_3_resz?PHPSE SSID=009ec2c3284796597f95b170e17f4c7f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36" w:right="-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Pfisztner Gábor: Fotográfia... és mi van azután? – A kortárs fotográfiáról (4. rész), Fotóművészet, 2011/4 LIV. ÉVFOLYAM 4. SZÁM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http://www.fotomuveszet.net/korabbi_szamok/201104/a_kortars_fotografiarol_4_resz?PHPSE SSID=009ec2c3284796597f95b170e17f4c7f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2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Julie Blackmon, Gregory Crewdson, Thomas Demand, Philip Lorca DiCorcia, Gilbert és George, Misetics Mátyás, Kasza Gábor, Jeff Wall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66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„Új dokumentarizmus”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Horányi Attila: Dokumentum, snapshot, kortárs fotográfia. Ex Symposion 32-33 (2000)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http://exsymposion.hu/index.php?tbid=article_page__surfer&amp;csa=load_article&amp;rw_code=dok umentum-snapshot-kortars-fotografia_928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Tóth Balázs Zoltán: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Semmi sem az, aminek látszik. A rendezői mód aktivációja a kortárs magyar fotóművészetben.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In: Fotóművészet az új évezredben, Magyar Nemzeti Galéria, 2013, 22-32.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1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Luc Delahaye, Dezső Tamás, Paul Graham, Pieter Hugo, Korniss Péter, Simon Norfolk, Boris Mikhaliov, Richard Mosse, Nadav Kander, Pályi Zsófia, Pettendi Szabó Péter, Riskó Gáspár, Alec Soth, Szilágyi Lenke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78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Arc és test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6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Susan Bright: Auto Focus - The Self-Portrait in Contemporary Photography, Thames &amp; Hudson, 2010.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4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Diane Arbus, Denis Darzacq, Rineke Dijkstra, Gőbölyös Luca, Thomas Mailaender, Jan Saudek, Andres Serrano, Malick Sibide, Szász Lilla, Bill Viola, Kimiko Yoshida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72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„Személyes fotó”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" w:line="240" w:lineRule="auto"/>
              <w:ind w:left="336" w:right="3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Kubler, George: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életrajz korlátai.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Az idő formája. Gondolat Kiadó, Budapest, 1992.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Foucault, Michel: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Megírni önmagunkat; Az önmagaság technikái.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uő. Nyelv a végtelenhez, Latin Betűk, Debrecen, 2000.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Somogyi Zsófia: Személyes fotó. 4 részes cikk-sorozat a Fotóművészetben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http://www.fotomuveszet.net/korabbi_szamok/201001/szemelyes_foto?PHPSESSID=7b73d5 637545d37a432438151ed3ff0c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36" w:right="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Cotton, Charlotte: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Intimate Life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The Photograph as Contemporary Art. Thames &amp; Hudson, London, 2009.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8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Elina Brotherus, Corinne Day, Nan Goldin, Ren Hang, Ryan McGinley, Puklus Péter, Jari Silomaki, Joe Spence, Ed Templeton,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65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Archívum és fotográfia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Memories and Archives.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In. Campany, David: Art and Photography (Themes &amp; Movements). Phaidon, 2007.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Barcza Gergely, Biró Eszter, Christian Boltanski, Erik Kessels, Anette Messager, Gerhard Richter Gyűjtemények: Hórusz Archívum, Fortepan, Művelődéskutató Központ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76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Photobook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5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· Parr, Martin; Badger, Gerry: The Photobook: A History Volume 1-2-3.. Phaidon, London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-24" w:right="34" w:firstLine="2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· Spowart, Doug: Every photo deserves a book: the rise of the photobook. In. The Blue Notebook Vol.5 No.1 October 2010.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-24" w:right="120" w:firstLine="2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· Phillpot, Clive: Könyvek kortárs művészektől In. Idegen az ajtóban. Újfajta jelölési rendszerek a huszadik század második felének művészetében és irodalmában, Balassi Kiadó, 1999.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http://www.artpool.hu/bookwork/Phillpothu.html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" w:line="240" w:lineRule="auto"/>
              <w:ind w:left="-24" w:right="2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Tárgyalt alkotók többek között: Bartha Máté, Peter Beard, J.H. Engström, Robert Frank, Ed Ruscha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A (fotó)művészet intézményrendszere (galériák, múzeumok, kiállítások, vásárok, pályázatok stb.)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3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Documenta, Paris Photo, Photo SaintGermain, Photo London, Unseen, AIPAD, Istanbul Biennale, Venice Biennale, PhotoBrighton, Lodz Fotofestiwal, EMOP European Month of Photography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-24" w:right="18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Hazai intézmények: Capa Központ, Mai Manó Ház, Magyar Fotográfiai Múzeum Galériák: Vintage, Faur Zsófi, MyMuseum Gallery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órai prezentáció és írásbeli beadandó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utolsó órán teszt!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Írásbeli, beadandó!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Egyéni megbeszélés szerint, az órákon megadott szakirodalmakból egy választott olvasmányról szerkezeti vázlat (1-2 oldal, 10x1 pont).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Egyéni megbeszélés szerint a szakdolgozathoz / mestermunkához / kutatási területhez kapcsolódó órai prezentáció és 5000 leütéses szemináriumi dolgozat 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</w:t>
              <w:br w:type="textWrapping"/>
              <w:t xml:space="preserve">A félévi aláírás feltétele az órákon való részvétel, a katalógussal dokumentált jelenlét (a TVSZ szerint).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félévi osztályzat az órai munka (10%), a tesztfeladat (10%) és a beadandó dolgozatok (40- 40%) jegyeiből áll össze 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5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Kötelező irodalom: fent a leírásban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5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Oktatóval egyeztetve</w:t>
            </w:r>
          </w:p>
        </w:tc>
      </w:tr>
    </w:tbl>
    <w:p w:rsidR="00000000" w:rsidDel="00000000" w:rsidP="00000000" w:rsidRDefault="00000000" w:rsidRPr="00000000" w14:paraId="000000AB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3"/>
      <w:numFmt w:val="bullet"/>
      <w:lvlText w:val="-"/>
      <w:lvlJc w:val="left"/>
      <w:pPr>
        <w:ind w:left="63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3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2625"/>
  </w:style>
  <w:style w:type="paragraph" w:styleId="Heading2">
    <w:name w:val="heading 2"/>
    <w:basedOn w:val="Normal"/>
    <w:next w:val="Normal"/>
    <w:link w:val="Heading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a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FD6B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 w:val="1"/>
    <w:rsid w:val="006870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aIDR74zGi9dFYDTREPiH3dD5Q==">AMUW2mXLlwgyZ6GguKQ1Fih6EznKY+1hn1ePhQbwqYkBV+MishPpGANQ48cW32/Zlgh3QNiRqPOa5oO1BplftUDqh2Zo02GXOQSgh/u/SbBaARcqxBiECScn+nfngRzwlJUdB3CczYvfW5omzcOKACX2ZhaoPzkgxMHG7XBvzICSwcMu4y/f87Q=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2020-09-04T06:45:00Z</dcterms:created>
  <dc:creator>Szőllősi Tímea</dc:creator>
</cp:coreProperties>
</file>