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right="180"/>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Kurzusleírás (tematika) </w:t>
      </w:r>
    </w:p>
    <w:tbl>
      <w:tblPr>
        <w:tblStyle w:val="Table1"/>
        <w:tblW w:w="9255.0" w:type="dxa"/>
        <w:jc w:val="left"/>
        <w:tblInd w:w="13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890"/>
        <w:gridCol w:w="1380"/>
        <w:gridCol w:w="2100"/>
        <w:gridCol w:w="1065"/>
        <w:gridCol w:w="2820"/>
        <w:tblGridChange w:id="0">
          <w:tblGrid>
            <w:gridCol w:w="1890"/>
            <w:gridCol w:w="1380"/>
            <w:gridCol w:w="2100"/>
            <w:gridCol w:w="1065"/>
            <w:gridCol w:w="2820"/>
          </w:tblGrid>
        </w:tblGridChange>
      </w:tblGrid>
      <w:tr>
        <w:trPr>
          <w:trHeight w:val="600" w:hRule="atLeast"/>
        </w:trPr>
        <w:tc>
          <w:tcPr>
            <w:gridSpan w:val="5"/>
            <w:tcBorders>
              <w:top w:color="000000" w:space="0" w:sz="24" w:val="single"/>
              <w:bottom w:color="000000" w:space="0" w:sz="24" w:val="single"/>
            </w:tcBorders>
          </w:tcPr>
          <w:p w:rsidR="00000000" w:rsidDel="00000000" w:rsidP="00000000" w:rsidRDefault="00000000" w:rsidRPr="00000000" w14:paraId="00000002">
            <w:pPr>
              <w:pStyle w:val="Heading3"/>
              <w:spacing w:before="6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Tantárgy neve</w:t>
            </w:r>
          </w:p>
          <w:p w:rsidR="00000000" w:rsidDel="00000000" w:rsidP="00000000" w:rsidRDefault="00000000" w:rsidRPr="00000000" w14:paraId="00000003">
            <w:pPr>
              <w:pStyle w:val="Heading3"/>
              <w:spacing w:before="60" w:line="240" w:lineRule="auto"/>
              <w:rPr>
                <w:rFonts w:ascii="Arial" w:cs="Arial" w:eastAsia="Arial" w:hAnsi="Arial"/>
                <w:b w:val="0"/>
                <w:sz w:val="18"/>
                <w:szCs w:val="18"/>
              </w:rPr>
            </w:pPr>
            <w:r w:rsidDel="00000000" w:rsidR="00000000" w:rsidRPr="00000000">
              <w:rPr>
                <w:rFonts w:ascii="Arial" w:cs="Arial" w:eastAsia="Arial" w:hAnsi="Arial"/>
                <w:b w:val="0"/>
                <w:sz w:val="18"/>
                <w:szCs w:val="18"/>
                <w:highlight w:val="white"/>
                <w:rtl w:val="0"/>
              </w:rPr>
              <w:t xml:space="preserve">Fotográfia projekt 1.</w:t>
            </w:r>
            <w:r w:rsidDel="00000000" w:rsidR="00000000" w:rsidRPr="00000000">
              <w:rPr>
                <w:rtl w:val="0"/>
              </w:rPr>
            </w:r>
          </w:p>
        </w:tc>
      </w:tr>
      <w:tr>
        <w:trPr>
          <w:trHeight w:val="560" w:hRule="atLeast"/>
        </w:trPr>
        <w:tc>
          <w:tcPr>
            <w:gridSpan w:val="5"/>
            <w:tcBorders>
              <w:top w:color="000000" w:space="0" w:sz="24" w:val="single"/>
            </w:tcBorders>
          </w:tcPr>
          <w:p w:rsidR="00000000" w:rsidDel="00000000" w:rsidP="00000000" w:rsidRDefault="00000000" w:rsidRPr="00000000" w14:paraId="00000008">
            <w:pPr>
              <w:pStyle w:val="Heading3"/>
              <w:spacing w:before="60" w:line="240" w:lineRule="auto"/>
              <w:rPr/>
            </w:pPr>
            <w:r w:rsidDel="00000000" w:rsidR="00000000" w:rsidRPr="00000000">
              <w:rPr>
                <w:rFonts w:ascii="Arial" w:cs="Arial" w:eastAsia="Arial" w:hAnsi="Arial"/>
                <w:sz w:val="18"/>
                <w:szCs w:val="18"/>
                <w:rtl w:val="0"/>
              </w:rPr>
              <w:t xml:space="preserve">A kurzusok oktatói, elérhetőségei</w:t>
            </w:r>
            <w:r w:rsidDel="00000000" w:rsidR="00000000" w:rsidRPr="00000000">
              <w:rPr>
                <w:rFonts w:ascii="Arial" w:cs="Arial" w:eastAsia="Arial" w:hAnsi="Arial"/>
                <w:b w:val="0"/>
                <w:sz w:val="18"/>
                <w:szCs w:val="18"/>
                <w:rtl w:val="0"/>
              </w:rPr>
              <w:br w:type="textWrapping"/>
              <w:br w:type="textWrapping"/>
              <w:t xml:space="preserve">Témavezetők:</w:t>
              <w:br w:type="textWrapping"/>
              <w:t xml:space="preserve">Kudász Gábor Arion </w:t>
            </w:r>
            <w:hyperlink r:id="rId7">
              <w:r w:rsidDel="00000000" w:rsidR="00000000" w:rsidRPr="00000000">
                <w:rPr>
                  <w:rFonts w:ascii="Arial" w:cs="Arial" w:eastAsia="Arial" w:hAnsi="Arial"/>
                  <w:b w:val="0"/>
                  <w:color w:val="1155cc"/>
                  <w:sz w:val="18"/>
                  <w:szCs w:val="18"/>
                  <w:u w:val="single"/>
                  <w:rtl w:val="0"/>
                </w:rPr>
                <w:t xml:space="preserve">kudasz@g.mome.hu</w:t>
              </w:r>
            </w:hyperlink>
            <w:r w:rsidDel="00000000" w:rsidR="00000000" w:rsidRPr="00000000">
              <w:rPr>
                <w:rFonts w:ascii="Arial" w:cs="Arial" w:eastAsia="Arial" w:hAnsi="Arial"/>
                <w:b w:val="0"/>
                <w:sz w:val="18"/>
                <w:szCs w:val="18"/>
                <w:rtl w:val="0"/>
              </w:rPr>
              <w:br w:type="textWrapping"/>
              <w:t xml:space="preserve">Gulyás Miklós </w:t>
            </w:r>
            <w:hyperlink r:id="rId8">
              <w:r w:rsidDel="00000000" w:rsidR="00000000" w:rsidRPr="00000000">
                <w:rPr>
                  <w:rFonts w:ascii="Arial" w:cs="Arial" w:eastAsia="Arial" w:hAnsi="Arial"/>
                  <w:b w:val="0"/>
                  <w:color w:val="1155cc"/>
                  <w:sz w:val="18"/>
                  <w:szCs w:val="18"/>
                  <w:u w:val="single"/>
                  <w:rtl w:val="0"/>
                </w:rPr>
                <w:t xml:space="preserve">mi.gulyas@gmail.com</w:t>
              </w:r>
            </w:hyperlink>
            <w:r w:rsidDel="00000000" w:rsidR="00000000" w:rsidRPr="00000000">
              <w:rPr>
                <w:rFonts w:ascii="Arial" w:cs="Arial" w:eastAsia="Arial" w:hAnsi="Arial"/>
                <w:b w:val="0"/>
                <w:sz w:val="18"/>
                <w:szCs w:val="18"/>
                <w:rtl w:val="0"/>
              </w:rPr>
              <w:br w:type="textWrapping"/>
              <w:br w:type="textWrapping"/>
              <w:t xml:space="preserve">Választható mentorok: </w:t>
              <w:br w:type="textWrapping"/>
              <w:t xml:space="preserve">Drégely Imre </w:t>
            </w:r>
            <w:hyperlink r:id="rId9">
              <w:r w:rsidDel="00000000" w:rsidR="00000000" w:rsidRPr="00000000">
                <w:rPr>
                  <w:rFonts w:ascii="Arial" w:cs="Arial" w:eastAsia="Arial" w:hAnsi="Arial"/>
                  <w:b w:val="0"/>
                  <w:color w:val="1155cc"/>
                  <w:sz w:val="18"/>
                  <w:szCs w:val="18"/>
                  <w:u w:val="single"/>
                  <w:rtl w:val="0"/>
                </w:rPr>
                <w:t xml:space="preserve">dregey@g.mome.hu</w:t>
              </w:r>
            </w:hyperlink>
            <w:r w:rsidDel="00000000" w:rsidR="00000000" w:rsidRPr="00000000">
              <w:rPr>
                <w:rFonts w:ascii="Arial" w:cs="Arial" w:eastAsia="Arial" w:hAnsi="Arial"/>
                <w:b w:val="0"/>
                <w:sz w:val="18"/>
                <w:szCs w:val="18"/>
                <w:rtl w:val="0"/>
              </w:rPr>
              <w:br w:type="textWrapping"/>
              <w:t xml:space="preserve">Fátyol Viola </w:t>
            </w:r>
            <w:hyperlink r:id="rId10">
              <w:r w:rsidDel="00000000" w:rsidR="00000000" w:rsidRPr="00000000">
                <w:rPr>
                  <w:rFonts w:ascii="Arial" w:cs="Arial" w:eastAsia="Arial" w:hAnsi="Arial"/>
                  <w:b w:val="0"/>
                  <w:color w:val="1155cc"/>
                  <w:sz w:val="18"/>
                  <w:szCs w:val="18"/>
                  <w:u w:val="single"/>
                  <w:rtl w:val="0"/>
                </w:rPr>
                <w:t xml:space="preserve">fatyol@g.mome.hu</w:t>
              </w:r>
            </w:hyperlink>
            <w:r w:rsidDel="00000000" w:rsidR="00000000" w:rsidRPr="00000000">
              <w:rPr>
                <w:rFonts w:ascii="Arial" w:cs="Arial" w:eastAsia="Arial" w:hAnsi="Arial"/>
                <w:b w:val="0"/>
                <w:sz w:val="18"/>
                <w:szCs w:val="18"/>
                <w:rtl w:val="0"/>
              </w:rPr>
              <w:br w:type="textWrapping"/>
              <w:t xml:space="preserve">Máté Gábor </w:t>
            </w:r>
            <w:hyperlink r:id="rId11">
              <w:r w:rsidDel="00000000" w:rsidR="00000000" w:rsidRPr="00000000">
                <w:rPr>
                  <w:rFonts w:ascii="Arial" w:cs="Arial" w:eastAsia="Arial" w:hAnsi="Arial"/>
                  <w:b w:val="0"/>
                  <w:color w:val="1155cc"/>
                  <w:sz w:val="18"/>
                  <w:szCs w:val="18"/>
                  <w:u w:val="single"/>
                  <w:rtl w:val="0"/>
                </w:rPr>
                <w:t xml:space="preserve">mate@g.mome.hu</w:t>
              </w:r>
            </w:hyperlink>
            <w:r w:rsidDel="00000000" w:rsidR="00000000" w:rsidRPr="00000000">
              <w:rPr>
                <w:rFonts w:ascii="Arial" w:cs="Arial" w:eastAsia="Arial" w:hAnsi="Arial"/>
                <w:b w:val="0"/>
                <w:sz w:val="18"/>
                <w:szCs w:val="18"/>
                <w:rtl w:val="0"/>
              </w:rPr>
              <w:br w:type="textWrapping"/>
              <w:t xml:space="preserve">Szalontai Ábel </w:t>
            </w:r>
            <w:hyperlink r:id="rId12">
              <w:r w:rsidDel="00000000" w:rsidR="00000000" w:rsidRPr="00000000">
                <w:rPr>
                  <w:rFonts w:ascii="Arial" w:cs="Arial" w:eastAsia="Arial" w:hAnsi="Arial"/>
                  <w:b w:val="0"/>
                  <w:color w:val="1155cc"/>
                  <w:sz w:val="18"/>
                  <w:szCs w:val="18"/>
                  <w:u w:val="single"/>
                  <w:rtl w:val="0"/>
                </w:rPr>
                <w:t xml:space="preserve">szalontai@g.mome.hu</w:t>
              </w:r>
            </w:hyperlink>
            <w:r w:rsidDel="00000000" w:rsidR="00000000" w:rsidRPr="00000000">
              <w:rPr>
                <w:rFonts w:ascii="Arial" w:cs="Arial" w:eastAsia="Arial" w:hAnsi="Arial"/>
                <w:b w:val="0"/>
                <w:sz w:val="18"/>
                <w:szCs w:val="18"/>
                <w:rtl w:val="0"/>
              </w:rPr>
              <w:br w:type="textWrapping"/>
              <w:t xml:space="preserve">Szombat Éva  </w:t>
            </w:r>
            <w:hyperlink r:id="rId13">
              <w:r w:rsidDel="00000000" w:rsidR="00000000" w:rsidRPr="00000000">
                <w:rPr>
                  <w:rFonts w:ascii="Arial" w:cs="Arial" w:eastAsia="Arial" w:hAnsi="Arial"/>
                  <w:b w:val="0"/>
                  <w:color w:val="1155cc"/>
                  <w:sz w:val="18"/>
                  <w:szCs w:val="18"/>
                  <w:u w:val="single"/>
                  <w:rtl w:val="0"/>
                </w:rPr>
                <w:t xml:space="preserve">szombateva@gmail.com</w:t>
              </w:r>
            </w:hyperlink>
            <w:r w:rsidDel="00000000" w:rsidR="00000000" w:rsidRPr="00000000">
              <w:rPr>
                <w:rFonts w:ascii="Arial" w:cs="Arial" w:eastAsia="Arial" w:hAnsi="Arial"/>
                <w:b w:val="0"/>
                <w:sz w:val="18"/>
                <w:szCs w:val="18"/>
                <w:rtl w:val="0"/>
              </w:rPr>
              <w:br w:type="textWrapping"/>
              <w:br w:type="textWrapping"/>
              <w:t xml:space="preserve">Meghívott előadók: </w:t>
              <w:br w:type="textWrapping"/>
              <w:t xml:space="preserve">Bánhegyesy Antal, Szalai Dániel</w:t>
              <w:br w:type="textWrapping"/>
              <w:br w:type="textWrapping"/>
              <w:t xml:space="preserve">Audio-vizuális stúdiumok oktatói:</w:t>
              <w:br w:type="textWrapping"/>
              <w:t xml:space="preserve">Fabricius Anna </w:t>
            </w:r>
            <w:hyperlink r:id="rId14">
              <w:r w:rsidDel="00000000" w:rsidR="00000000" w:rsidRPr="00000000">
                <w:rPr>
                  <w:rFonts w:ascii="Arial" w:cs="Arial" w:eastAsia="Arial" w:hAnsi="Arial"/>
                  <w:b w:val="0"/>
                  <w:color w:val="1155cc"/>
                  <w:sz w:val="18"/>
                  <w:szCs w:val="18"/>
                  <w:u w:val="single"/>
                  <w:rtl w:val="0"/>
                </w:rPr>
                <w:t xml:space="preserve">fabriciusanna1@gmail.com</w:t>
              </w:r>
            </w:hyperlink>
            <w:r w:rsidDel="00000000" w:rsidR="00000000" w:rsidRPr="00000000">
              <w:rPr>
                <w:rFonts w:ascii="Arial" w:cs="Arial" w:eastAsia="Arial" w:hAnsi="Arial"/>
                <w:b w:val="0"/>
                <w:sz w:val="18"/>
                <w:szCs w:val="18"/>
                <w:rtl w:val="0"/>
              </w:rPr>
              <w:br w:type="textWrapping"/>
              <w:t xml:space="preserve">Hajnóczy Csaba </w:t>
            </w:r>
            <w:hyperlink r:id="rId15">
              <w:r w:rsidDel="00000000" w:rsidR="00000000" w:rsidRPr="00000000">
                <w:rPr>
                  <w:rFonts w:ascii="Arial" w:cs="Arial" w:eastAsia="Arial" w:hAnsi="Arial"/>
                  <w:b w:val="0"/>
                  <w:color w:val="1155cc"/>
                  <w:sz w:val="18"/>
                  <w:szCs w:val="18"/>
                  <w:u w:val="single"/>
                  <w:rtl w:val="0"/>
                </w:rPr>
                <w:t xml:space="preserve">hajnoczy.zene@gmail.com</w:t>
              </w:r>
            </w:hyperlink>
            <w:r w:rsidDel="00000000" w:rsidR="00000000" w:rsidRPr="00000000">
              <w:rPr>
                <w:rFonts w:ascii="Arial" w:cs="Arial" w:eastAsia="Arial" w:hAnsi="Arial"/>
                <w:b w:val="0"/>
                <w:sz w:val="18"/>
                <w:szCs w:val="18"/>
                <w:rtl w:val="0"/>
              </w:rPr>
              <w:br w:type="textWrapping"/>
              <w:br w:type="textWrapping"/>
              <w:t xml:space="preserve">Média produkciós ismeretek:</w:t>
              <w:br w:type="textWrapping"/>
              <w:t xml:space="preserve">Petrányi Zsolt </w:t>
            </w:r>
            <w:hyperlink r:id="rId16">
              <w:r w:rsidDel="00000000" w:rsidR="00000000" w:rsidRPr="00000000">
                <w:rPr>
                  <w:rFonts w:ascii="Arial" w:cs="Arial" w:eastAsia="Arial" w:hAnsi="Arial"/>
                  <w:b w:val="0"/>
                  <w:color w:val="1155cc"/>
                  <w:sz w:val="18"/>
                  <w:szCs w:val="18"/>
                  <w:u w:val="single"/>
                  <w:rtl w:val="0"/>
                </w:rPr>
                <w:t xml:space="preserve">zsoltpetranyi@gmail.com</w:t>
              </w:r>
            </w:hyperlink>
            <w:r w:rsidDel="00000000" w:rsidR="00000000" w:rsidRPr="00000000">
              <w:rPr>
                <w:rtl w:val="0"/>
              </w:rPr>
            </w:r>
          </w:p>
        </w:tc>
      </w:tr>
      <w:tr>
        <w:trPr>
          <w:trHeight w:val="540" w:hRule="atLeast"/>
        </w:trPr>
        <w:tc>
          <w:tcPr/>
          <w:p w:rsidR="00000000" w:rsidDel="00000000" w:rsidP="00000000" w:rsidRDefault="00000000" w:rsidRPr="00000000" w14:paraId="0000000D">
            <w:pPr>
              <w:spacing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Kód</w:t>
            </w:r>
            <w:r w:rsidDel="00000000" w:rsidR="00000000" w:rsidRPr="00000000">
              <w:rPr>
                <w:rtl w:val="0"/>
              </w:rPr>
            </w:r>
          </w:p>
          <w:p w:rsidR="00000000" w:rsidDel="00000000" w:rsidP="00000000" w:rsidRDefault="00000000" w:rsidRPr="00000000" w14:paraId="0000000E">
            <w:pPr>
              <w:spacing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M-FT-101</w:t>
            </w:r>
          </w:p>
        </w:tc>
        <w:tc>
          <w:tcPr/>
          <w:p w:rsidR="00000000" w:rsidDel="00000000" w:rsidP="00000000" w:rsidRDefault="00000000" w:rsidRPr="00000000" w14:paraId="0000000F">
            <w:pPr>
              <w:spacing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Tantervi hely</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10">
            <w:pPr>
              <w:spacing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w:t>
            </w:r>
          </w:p>
          <w:p w:rsidR="00000000" w:rsidDel="00000000" w:rsidP="00000000" w:rsidRDefault="00000000" w:rsidRPr="00000000" w14:paraId="00000011">
            <w:pPr>
              <w:spacing w:line="240" w:lineRule="auto"/>
              <w:rPr>
                <w:rFonts w:ascii="Arial" w:cs="Arial" w:eastAsia="Arial" w:hAnsi="Arial"/>
                <w:sz w:val="18"/>
                <w:szCs w:val="18"/>
                <w:highlight w:val="yellow"/>
              </w:rPr>
            </w:pPr>
            <w:r w:rsidDel="00000000" w:rsidR="00000000" w:rsidRPr="00000000">
              <w:rPr>
                <w:rtl w:val="0"/>
              </w:rPr>
            </w:r>
          </w:p>
        </w:tc>
        <w:tc>
          <w:tcPr/>
          <w:p w:rsidR="00000000" w:rsidDel="00000000" w:rsidP="00000000" w:rsidRDefault="00000000" w:rsidRPr="00000000" w14:paraId="00000012">
            <w:pPr>
              <w:spacing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Javasolt félév</w:t>
            </w:r>
          </w:p>
          <w:p w:rsidR="00000000" w:rsidDel="00000000" w:rsidP="00000000" w:rsidRDefault="00000000" w:rsidRPr="00000000" w14:paraId="00000013">
            <w:pPr>
              <w:spacing w:line="240" w:lineRule="auto"/>
              <w:rPr>
                <w:rFonts w:ascii="Arial" w:cs="Arial" w:eastAsia="Arial" w:hAnsi="Arial"/>
                <w:sz w:val="18"/>
                <w:szCs w:val="18"/>
                <w:highlight w:val="yellow"/>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p w:rsidR="00000000" w:rsidDel="00000000" w:rsidP="00000000" w:rsidRDefault="00000000" w:rsidRPr="00000000" w14:paraId="00000014">
            <w:pPr>
              <w:spacing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Kredit</w:t>
            </w:r>
          </w:p>
          <w:p w:rsidR="00000000" w:rsidDel="00000000" w:rsidP="00000000" w:rsidRDefault="00000000" w:rsidRPr="00000000" w14:paraId="00000015">
            <w:pPr>
              <w:spacing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15</w:t>
            </w:r>
          </w:p>
          <w:p w:rsidR="00000000" w:rsidDel="00000000" w:rsidP="00000000" w:rsidRDefault="00000000" w:rsidRPr="00000000" w14:paraId="00000016">
            <w:pPr>
              <w:spacing w:line="240" w:lineRule="auto"/>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17">
            <w:pPr>
              <w:spacing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Tanóraszám</w:t>
            </w:r>
            <w:r w:rsidDel="00000000" w:rsidR="00000000" w:rsidRPr="00000000">
              <w:rPr>
                <w:rFonts w:ascii="Arial" w:cs="Arial" w:eastAsia="Arial" w:hAnsi="Arial"/>
                <w:sz w:val="18"/>
                <w:szCs w:val="18"/>
                <w:rtl w:val="0"/>
              </w:rPr>
              <w:t xml:space="preserve"> 225</w:t>
            </w:r>
          </w:p>
          <w:p w:rsidR="00000000" w:rsidDel="00000000" w:rsidP="00000000" w:rsidRDefault="00000000" w:rsidRPr="00000000" w14:paraId="00000018">
            <w:pPr>
              <w:spacing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Egyéni hallgatói munkaóra</w:t>
            </w:r>
            <w:r w:rsidDel="00000000" w:rsidR="00000000" w:rsidRPr="00000000">
              <w:rPr>
                <w:rFonts w:ascii="Arial" w:cs="Arial" w:eastAsia="Arial" w:hAnsi="Arial"/>
                <w:sz w:val="18"/>
                <w:szCs w:val="18"/>
                <w:rtl w:val="0"/>
              </w:rPr>
              <w:t xml:space="preserve"> 225</w:t>
            </w:r>
          </w:p>
        </w:tc>
      </w:tr>
      <w:tr>
        <w:trPr>
          <w:trHeight w:val="700" w:hRule="atLeast"/>
        </w:trPr>
        <w:tc>
          <w:tcPr>
            <w:tcBorders>
              <w:bottom w:color="000000" w:space="0" w:sz="24" w:val="single"/>
            </w:tcBorders>
          </w:tcPr>
          <w:p w:rsidR="00000000" w:rsidDel="00000000" w:rsidP="00000000" w:rsidRDefault="00000000" w:rsidRPr="00000000" w14:paraId="00000019">
            <w:pPr>
              <w:spacing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Kapcsolt kódok</w:t>
            </w:r>
          </w:p>
          <w:p w:rsidR="00000000" w:rsidDel="00000000" w:rsidP="00000000" w:rsidRDefault="00000000" w:rsidRPr="00000000" w14:paraId="0000001A">
            <w:pPr>
              <w:spacing w:line="240" w:lineRule="auto"/>
              <w:rPr>
                <w:rFonts w:ascii="Arial" w:cs="Arial" w:eastAsia="Arial" w:hAnsi="Arial"/>
                <w:sz w:val="18"/>
                <w:szCs w:val="18"/>
              </w:rPr>
            </w:pPr>
            <w:r w:rsidDel="00000000" w:rsidR="00000000" w:rsidRPr="00000000">
              <w:rPr>
                <w:rFonts w:ascii="Arial" w:cs="Arial" w:eastAsia="Arial" w:hAnsi="Arial"/>
                <w:sz w:val="18"/>
                <w:szCs w:val="18"/>
                <w:highlight w:val="white"/>
                <w:rtl w:val="0"/>
              </w:rPr>
              <w:t xml:space="preserve">M-FT-101 Audiovizuális stúd.</w:t>
            </w:r>
            <w:r w:rsidDel="00000000" w:rsidR="00000000" w:rsidRPr="00000000">
              <w:rPr>
                <w:rFonts w:ascii="Arial" w:cs="Arial" w:eastAsia="Arial" w:hAnsi="Arial"/>
                <w:sz w:val="18"/>
                <w:szCs w:val="18"/>
                <w:rtl w:val="0"/>
              </w:rPr>
              <w:br w:type="textWrapping"/>
              <w:t xml:space="preserve">M-FT-101Egyéni</w:t>
            </w:r>
          </w:p>
          <w:p w:rsidR="00000000" w:rsidDel="00000000" w:rsidP="00000000" w:rsidRDefault="00000000" w:rsidRPr="00000000" w14:paraId="0000001B">
            <w:pPr>
              <w:spacing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M-FT-101Csoportos</w:t>
            </w:r>
          </w:p>
        </w:tc>
        <w:tc>
          <w:tcPr>
            <w:tcBorders>
              <w:bottom w:color="000000" w:space="0" w:sz="24" w:val="single"/>
            </w:tcBorders>
          </w:tcPr>
          <w:p w:rsidR="00000000" w:rsidDel="00000000" w:rsidP="00000000" w:rsidRDefault="00000000" w:rsidRPr="00000000" w14:paraId="0000001C">
            <w:pPr>
              <w:spacing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Típus </w:t>
            </w:r>
            <w:r w:rsidDel="00000000" w:rsidR="00000000" w:rsidRPr="00000000">
              <w:rPr>
                <w:rFonts w:ascii="Arial" w:cs="Arial" w:eastAsia="Arial" w:hAnsi="Arial"/>
                <w:sz w:val="18"/>
                <w:szCs w:val="18"/>
                <w:rtl w:val="0"/>
              </w:rPr>
              <w:t xml:space="preserve">szeminárium</w:t>
            </w:r>
          </w:p>
          <w:p w:rsidR="00000000" w:rsidDel="00000000" w:rsidP="00000000" w:rsidRDefault="00000000" w:rsidRPr="00000000" w14:paraId="0000001D">
            <w:pPr>
              <w:spacing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előadás</w:t>
            </w:r>
          </w:p>
          <w:p w:rsidR="00000000" w:rsidDel="00000000" w:rsidP="00000000" w:rsidRDefault="00000000" w:rsidRPr="00000000" w14:paraId="0000001E">
            <w:pPr>
              <w:spacing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gyakorlat</w:t>
            </w:r>
          </w:p>
          <w:p w:rsidR="00000000" w:rsidDel="00000000" w:rsidP="00000000" w:rsidRDefault="00000000" w:rsidRPr="00000000" w14:paraId="0000001F">
            <w:pPr>
              <w:spacing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konzultáció </w:t>
            </w:r>
          </w:p>
        </w:tc>
        <w:tc>
          <w:tcPr>
            <w:tcBorders>
              <w:bottom w:color="000000" w:space="0" w:sz="24" w:val="single"/>
            </w:tcBorders>
          </w:tcPr>
          <w:p w:rsidR="00000000" w:rsidDel="00000000" w:rsidP="00000000" w:rsidRDefault="00000000" w:rsidRPr="00000000" w14:paraId="00000020">
            <w:pPr>
              <w:spacing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Szabadon választható is lehet a tárgy: nem</w:t>
            </w:r>
          </w:p>
        </w:tc>
        <w:tc>
          <w:tcPr>
            <w:gridSpan w:val="2"/>
            <w:tcBorders>
              <w:bottom w:color="000000" w:space="0" w:sz="24" w:val="single"/>
            </w:tcBorders>
          </w:tcPr>
          <w:p w:rsidR="00000000" w:rsidDel="00000000" w:rsidP="00000000" w:rsidRDefault="00000000" w:rsidRPr="00000000" w14:paraId="00000021">
            <w:pPr>
              <w:spacing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Szabadon választhatóság esetén előfeltételek: -</w:t>
            </w:r>
          </w:p>
          <w:p w:rsidR="00000000" w:rsidDel="00000000" w:rsidP="00000000" w:rsidRDefault="00000000" w:rsidRPr="00000000" w14:paraId="00000022">
            <w:pPr>
              <w:tabs>
                <w:tab w:val="left" w:pos="448"/>
                <w:tab w:val="left" w:pos="2173"/>
              </w:tabs>
              <w:spacing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trHeight w:val="780" w:hRule="atLeast"/>
        </w:trPr>
        <w:tc>
          <w:tcPr>
            <w:gridSpan w:val="5"/>
            <w:tcBorders>
              <w:top w:color="000000" w:space="0" w:sz="24" w:val="single"/>
            </w:tcBorders>
          </w:tcPr>
          <w:p w:rsidR="00000000" w:rsidDel="00000000" w:rsidP="00000000" w:rsidRDefault="00000000" w:rsidRPr="00000000" w14:paraId="00000024">
            <w:pPr>
              <w:spacing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 kurzus kapcsolatai (előfeltételek, párhuzamosságok)</w:t>
            </w:r>
          </w:p>
          <w:p w:rsidR="00000000" w:rsidDel="00000000" w:rsidP="00000000" w:rsidRDefault="00000000" w:rsidRPr="00000000" w14:paraId="00000025">
            <w:pPr>
              <w:spacing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6">
            <w:pPr>
              <w:spacing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Előfeltétel: -</w:t>
            </w:r>
          </w:p>
          <w:p w:rsidR="00000000" w:rsidDel="00000000" w:rsidP="00000000" w:rsidRDefault="00000000" w:rsidRPr="00000000" w14:paraId="00000027">
            <w:pPr>
              <w:spacing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Párhuzamosság:</w:t>
            </w:r>
          </w:p>
          <w:p w:rsidR="00000000" w:rsidDel="00000000" w:rsidP="00000000" w:rsidRDefault="00000000" w:rsidRPr="00000000" w14:paraId="00000028">
            <w:pPr>
              <w:spacing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Audio-vizuális stúdiumok</w:t>
              <w:br w:type="textWrapping"/>
              <w:t xml:space="preserve">Média produkciós ismeretek</w:t>
            </w:r>
          </w:p>
          <w:p w:rsidR="00000000" w:rsidDel="00000000" w:rsidP="00000000" w:rsidRDefault="00000000" w:rsidRPr="00000000" w14:paraId="00000029">
            <w:pPr>
              <w:spacing w:line="240" w:lineRule="auto"/>
              <w:ind w:left="0" w:firstLine="0"/>
              <w:rPr>
                <w:rFonts w:ascii="Arial" w:cs="Arial" w:eastAsia="Arial" w:hAnsi="Arial"/>
                <w:sz w:val="18"/>
                <w:szCs w:val="18"/>
              </w:rPr>
            </w:pPr>
            <w:r w:rsidDel="00000000" w:rsidR="00000000" w:rsidRPr="00000000">
              <w:rPr>
                <w:rtl w:val="0"/>
              </w:rPr>
            </w:r>
          </w:p>
        </w:tc>
      </w:tr>
      <w:tr>
        <w:trPr>
          <w:trHeight w:val="900" w:hRule="atLeast"/>
        </w:trPr>
        <w:tc>
          <w:tcPr>
            <w:gridSpan w:val="5"/>
          </w:tcPr>
          <w:p w:rsidR="00000000" w:rsidDel="00000000" w:rsidP="00000000" w:rsidRDefault="00000000" w:rsidRPr="00000000" w14:paraId="0000002E">
            <w:pPr>
              <w:spacing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 kurzus célja és alapelvei</w:t>
            </w:r>
          </w:p>
          <w:p w:rsidR="00000000" w:rsidDel="00000000" w:rsidP="00000000" w:rsidRDefault="00000000" w:rsidRPr="00000000" w14:paraId="0000002F">
            <w:pPr>
              <w:spacing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0">
            <w:pPr>
              <w:spacing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 Fotográfia projekt I. tantárgy célja a mesterképzésbe hozott önálló tematikájú munkaterv kidolgozása és fotográfiai kivitelezése. Cél a fotográfiai produkció előkészítés és projekt koncipiálás szakmai ismereteinek elsajátítása, alkalmazott és autonóm fotográfiai projekt megvalósítására jellemző alkotói, stratégiai és befogadói problémakörök megismerése, módszerek alkalmazása. Kurrens fotóművészeti példák és társadalmi kontextus ismeretében cél az alkotói gondolkodás horizontjának szélesítése, önálló művészeti koncepció kialakítása, verbalizálása és a szakmai diskurzusban való részvétel. A tantárgy elvégzésével a hallgató képességeit fejleszti, hogy önálló alkotói elképzeléseit adekvát vizuális formában és fotográfiai eszköztárral hatékonyan kifejezze.</w:t>
            </w:r>
          </w:p>
          <w:p w:rsidR="00000000" w:rsidDel="00000000" w:rsidP="00000000" w:rsidRDefault="00000000" w:rsidRPr="00000000" w14:paraId="00000031">
            <w:pPr>
              <w:spacing w:line="240" w:lineRule="auto"/>
              <w:rPr>
                <w:rFonts w:ascii="Arial" w:cs="Arial" w:eastAsia="Arial" w:hAnsi="Arial"/>
                <w:sz w:val="18"/>
                <w:szCs w:val="18"/>
              </w:rPr>
            </w:pPr>
            <w:r w:rsidDel="00000000" w:rsidR="00000000" w:rsidRPr="00000000">
              <w:rPr>
                <w:rtl w:val="0"/>
              </w:rPr>
            </w:r>
          </w:p>
        </w:tc>
      </w:tr>
      <w:tr>
        <w:tc>
          <w:tcPr>
            <w:gridSpan w:val="5"/>
          </w:tcPr>
          <w:p w:rsidR="00000000" w:rsidDel="00000000" w:rsidP="00000000" w:rsidRDefault="00000000" w:rsidRPr="00000000" w14:paraId="00000036">
            <w:pPr>
              <w:tabs>
                <w:tab w:val="left" w:pos="2377"/>
                <w:tab w:val="left" w:pos="4641"/>
                <w:tab w:val="left" w:pos="6905"/>
              </w:tabs>
              <w:spacing w:line="240" w:lineRule="auto"/>
              <w:rPr>
                <w:rFonts w:ascii="Arial" w:cs="Arial" w:eastAsia="Arial" w:hAnsi="Arial"/>
                <w:sz w:val="18"/>
                <w:szCs w:val="18"/>
              </w:rPr>
            </w:pPr>
            <w:r w:rsidDel="00000000" w:rsidR="00000000" w:rsidRPr="00000000">
              <w:rPr>
                <w:rFonts w:ascii="Arial" w:cs="Arial" w:eastAsia="Arial" w:hAnsi="Arial"/>
                <w:sz w:val="18"/>
                <w:szCs w:val="18"/>
                <w:rtl w:val="0"/>
              </w:rPr>
              <w:tab/>
            </w:r>
          </w:p>
        </w:tc>
      </w:tr>
      <w:tr>
        <w:trPr>
          <w:trHeight w:val="800" w:hRule="atLeast"/>
        </w:trPr>
        <w:tc>
          <w:tcPr>
            <w:gridSpan w:val="5"/>
          </w:tcPr>
          <w:p w:rsidR="00000000" w:rsidDel="00000000" w:rsidP="00000000" w:rsidRDefault="00000000" w:rsidRPr="00000000" w14:paraId="0000003B">
            <w:pPr>
              <w:spacing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 kurzus keretében feldolgozandó témakörök, témák</w:t>
            </w:r>
          </w:p>
          <w:p w:rsidR="00000000" w:rsidDel="00000000" w:rsidP="00000000" w:rsidRDefault="00000000" w:rsidRPr="00000000" w14:paraId="0000003C">
            <w:pPr>
              <w:spacing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D">
            <w:pPr>
              <w:spacing w:lin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Feladat A _ Önálló projekt</w:t>
              <w:br w:type="textWrapping"/>
              <w:br w:type="textWrapping"/>
            </w:r>
            <w:r w:rsidDel="00000000" w:rsidR="00000000" w:rsidRPr="00000000">
              <w:rPr>
                <w:rFonts w:ascii="Arial" w:cs="Arial" w:eastAsia="Arial" w:hAnsi="Arial"/>
                <w:sz w:val="18"/>
                <w:szCs w:val="18"/>
                <w:rtl w:val="0"/>
              </w:rPr>
              <w:t xml:space="preserve">A felvételin beadott és megismert projektterv fejlesztésén fogunk dolgozni. Folytasd a megkezdett munkád vagy válassz új témát a számodra aktuálisan fontosabb problémák köréből! Mi fontos számodra? Hogyan látod magad alkotóként? Mit tartasz közlésre érdemesnek? Kit akarsz meggyőzni? Milyen kortárs alkotói összefüggésben szeretnéd munkádat elhelyezni? Fogalmazd meg magad alkotóként képekben és szavakban egyaránt! </w:t>
              <w:br w:type="textWrapping"/>
              <w:t xml:space="preserve">Sem műfaji, sem technikai, sem mennyiségi megkötés nincs, a feladat megvalósítása során bármilyen technikai apparátus, képrögzítő vagy képmódosító eljárás használata elképzelhető. Cél, hogy a félév végére a fotográfia határain belül értelmezhető időarányos eredmény szülessen egy új, értelmezésre invitáló, összefüggő műben, mely lehet képsorozat, fotókönyv, installáció, videómunka, stb. </w:t>
            </w:r>
          </w:p>
          <w:p w:rsidR="00000000" w:rsidDel="00000000" w:rsidP="00000000" w:rsidRDefault="00000000" w:rsidRPr="00000000" w14:paraId="0000003E">
            <w:pPr>
              <w:spacing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Rögzítsd gondolataidat írásban az alábbi négy címszó alatt: </w:t>
            </w:r>
            <w:r w:rsidDel="00000000" w:rsidR="00000000" w:rsidRPr="00000000">
              <w:rPr>
                <w:rFonts w:ascii="Arial" w:cs="Arial" w:eastAsia="Arial" w:hAnsi="Arial"/>
                <w:b w:val="1"/>
                <w:sz w:val="18"/>
                <w:szCs w:val="18"/>
                <w:rtl w:val="0"/>
              </w:rPr>
              <w:t xml:space="preserve">Concept (koncepció) - Content (téma) - Reference (hatások) - Context (kontextus) </w:t>
            </w:r>
            <w:r w:rsidDel="00000000" w:rsidR="00000000" w:rsidRPr="00000000">
              <w:rPr>
                <w:rFonts w:ascii="Arial" w:cs="Arial" w:eastAsia="Arial" w:hAnsi="Arial"/>
                <w:sz w:val="18"/>
                <w:szCs w:val="18"/>
                <w:rtl w:val="0"/>
              </w:rPr>
              <w:br w:type="textWrapping"/>
            </w:r>
          </w:p>
          <w:p w:rsidR="00000000" w:rsidDel="00000000" w:rsidP="00000000" w:rsidRDefault="00000000" w:rsidRPr="00000000" w14:paraId="0000003F">
            <w:pPr>
              <w:spacing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Feladat B _ Teenage Stories</w:t>
              <w:br w:type="textWrapping"/>
            </w:r>
            <w:r w:rsidDel="00000000" w:rsidR="00000000" w:rsidRPr="00000000">
              <w:rPr>
                <w:rFonts w:ascii="Arial" w:cs="Arial" w:eastAsia="Arial" w:hAnsi="Arial"/>
                <w:sz w:val="18"/>
                <w:szCs w:val="18"/>
                <w:rtl w:val="0"/>
              </w:rPr>
              <w:t xml:space="preserve">Részletek az első konzultáción</w:t>
            </w:r>
          </w:p>
          <w:p w:rsidR="00000000" w:rsidDel="00000000" w:rsidP="00000000" w:rsidRDefault="00000000" w:rsidRPr="00000000" w14:paraId="00000040">
            <w:pPr>
              <w:spacing w:line="240" w:lineRule="auto"/>
              <w:jc w:val="both"/>
              <w:rPr>
                <w:rFonts w:ascii="Arial" w:cs="Arial" w:eastAsia="Arial" w:hAnsi="Arial"/>
                <w:sz w:val="18"/>
                <w:szCs w:val="18"/>
              </w:rPr>
            </w:pPr>
            <w:r w:rsidDel="00000000" w:rsidR="00000000" w:rsidRPr="00000000">
              <w:rPr>
                <w:rtl w:val="0"/>
              </w:rPr>
            </w:r>
          </w:p>
        </w:tc>
      </w:tr>
      <w:tr>
        <w:trPr>
          <w:trHeight w:val="7050" w:hRule="atLeast"/>
        </w:trPr>
        <w:tc>
          <w:tcPr>
            <w:gridSpan w:val="5"/>
          </w:tcPr>
          <w:p w:rsidR="00000000" w:rsidDel="00000000" w:rsidP="00000000" w:rsidRDefault="00000000" w:rsidRPr="00000000" w14:paraId="00000045">
            <w:pPr>
              <w:spacing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 kurzus menete, az egyes foglalkozások jellege és ütemezése</w:t>
            </w:r>
          </w:p>
          <w:p w:rsidR="00000000" w:rsidDel="00000000" w:rsidP="00000000" w:rsidRDefault="00000000" w:rsidRPr="00000000" w14:paraId="00000046">
            <w:pPr>
              <w:spacing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7">
            <w:pPr>
              <w:rPr>
                <w:rFonts w:ascii="Arial" w:cs="Arial" w:eastAsia="Arial" w:hAnsi="Arial"/>
                <w:sz w:val="18"/>
                <w:szCs w:val="18"/>
              </w:rPr>
            </w:pPr>
            <w:r w:rsidDel="00000000" w:rsidR="00000000" w:rsidRPr="00000000">
              <w:rPr>
                <w:rFonts w:ascii="Arial" w:cs="Arial" w:eastAsia="Arial" w:hAnsi="Arial"/>
                <w:sz w:val="18"/>
                <w:szCs w:val="18"/>
                <w:rtl w:val="0"/>
              </w:rPr>
              <w:t xml:space="preserve">Előadások, csoportos kritikák, egyéni konzultációk MA másodéves hallgatókkal közösen, szerdánként 8:30-16:40 </w:t>
            </w:r>
          </w:p>
          <w:p w:rsidR="00000000" w:rsidDel="00000000" w:rsidP="00000000" w:rsidRDefault="00000000" w:rsidRPr="00000000" w14:paraId="0000004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9">
            <w:pPr>
              <w:rPr>
                <w:rFonts w:ascii="Arial" w:cs="Arial" w:eastAsia="Arial" w:hAnsi="Arial"/>
                <w:sz w:val="18"/>
                <w:szCs w:val="18"/>
              </w:rPr>
            </w:pPr>
            <w:r w:rsidDel="00000000" w:rsidR="00000000" w:rsidRPr="00000000">
              <w:rPr>
                <w:rFonts w:ascii="Arial" w:cs="Arial" w:eastAsia="Arial" w:hAnsi="Arial"/>
                <w:sz w:val="18"/>
                <w:szCs w:val="18"/>
                <w:rtl w:val="0"/>
              </w:rPr>
              <w:t xml:space="preserve">2020. szeptember 9. csoportos konzultáció 10:00-16:30</w:t>
            </w:r>
          </w:p>
          <w:p w:rsidR="00000000" w:rsidDel="00000000" w:rsidP="00000000" w:rsidRDefault="00000000" w:rsidRPr="00000000" w14:paraId="0000004A">
            <w:pPr>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feladatkiadás</w:t>
            </w:r>
          </w:p>
          <w:p w:rsidR="00000000" w:rsidDel="00000000" w:rsidP="00000000" w:rsidRDefault="00000000" w:rsidRPr="00000000" w14:paraId="0000004B">
            <w:pPr>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brainstorming és vita</w:t>
            </w:r>
          </w:p>
          <w:p w:rsidR="00000000" w:rsidDel="00000000" w:rsidP="00000000" w:rsidRDefault="00000000" w:rsidRPr="00000000" w14:paraId="0000004C">
            <w:pPr>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mentor választás</w:t>
              <w:br w:type="textWrapping"/>
              <w:t xml:space="preserve">13:40 szakdolgozati tájékoztató és témaválasztási konzultáció (Schmidt Andrea)</w:t>
            </w:r>
          </w:p>
          <w:p w:rsidR="00000000" w:rsidDel="00000000" w:rsidP="00000000" w:rsidRDefault="00000000" w:rsidRPr="00000000" w14:paraId="0000004D">
            <w:pPr>
              <w:rPr>
                <w:rFonts w:ascii="Arial" w:cs="Arial" w:eastAsia="Arial" w:hAnsi="Arial"/>
                <w:sz w:val="18"/>
                <w:szCs w:val="18"/>
              </w:rPr>
            </w:pPr>
            <w:r w:rsidDel="00000000" w:rsidR="00000000" w:rsidRPr="00000000">
              <w:rPr>
                <w:rFonts w:ascii="Arial" w:cs="Arial" w:eastAsia="Arial" w:hAnsi="Arial"/>
                <w:sz w:val="18"/>
                <w:szCs w:val="18"/>
                <w:rtl w:val="0"/>
              </w:rPr>
              <w:t xml:space="preserve">2020. szeptember 16. csoportos kritika 8:30-16:30</w:t>
            </w:r>
          </w:p>
          <w:p w:rsidR="00000000" w:rsidDel="00000000" w:rsidP="00000000" w:rsidRDefault="00000000" w:rsidRPr="00000000" w14:paraId="0000004E">
            <w:pPr>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Vendég az erzsébetvárosi önkormányzat</w:t>
            </w:r>
          </w:p>
          <w:p w:rsidR="00000000" w:rsidDel="00000000" w:rsidP="00000000" w:rsidRDefault="00000000" w:rsidRPr="00000000" w14:paraId="0000004F">
            <w:pPr>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hallgatói ötletek bemutatása</w:t>
            </w:r>
          </w:p>
          <w:p w:rsidR="00000000" w:rsidDel="00000000" w:rsidP="00000000" w:rsidRDefault="00000000" w:rsidRPr="00000000" w14:paraId="00000050">
            <w:pPr>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MA1 portfólió review</w:t>
            </w:r>
          </w:p>
          <w:p w:rsidR="00000000" w:rsidDel="00000000" w:rsidP="00000000" w:rsidRDefault="00000000" w:rsidRPr="00000000" w14:paraId="00000051">
            <w:pPr>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egyéni mentorok kijelölése</w:t>
            </w:r>
          </w:p>
          <w:p w:rsidR="00000000" w:rsidDel="00000000" w:rsidP="00000000" w:rsidRDefault="00000000" w:rsidRPr="00000000" w14:paraId="00000052">
            <w:pPr>
              <w:ind w:left="720"/>
              <w:rPr>
                <w:rFonts w:ascii="Arial" w:cs="Arial" w:eastAsia="Arial" w:hAnsi="Arial"/>
                <w:sz w:val="18"/>
                <w:szCs w:val="18"/>
              </w:rPr>
            </w:pPr>
            <w:r w:rsidDel="00000000" w:rsidR="00000000" w:rsidRPr="00000000">
              <w:rPr>
                <w:rFonts w:ascii="Arial" w:cs="Arial" w:eastAsia="Arial" w:hAnsi="Arial"/>
                <w:sz w:val="18"/>
                <w:szCs w:val="18"/>
                <w:rtl w:val="0"/>
              </w:rPr>
              <w:t xml:space="preserve">2020. szeptember 23. egyéni konzultáció mentorokkal</w:t>
            </w:r>
          </w:p>
          <w:p w:rsidR="00000000" w:rsidDel="00000000" w:rsidP="00000000" w:rsidRDefault="00000000" w:rsidRPr="00000000" w14:paraId="00000053">
            <w:pPr>
              <w:rPr>
                <w:rFonts w:ascii="Arial" w:cs="Arial" w:eastAsia="Arial" w:hAnsi="Arial"/>
                <w:sz w:val="18"/>
                <w:szCs w:val="18"/>
              </w:rPr>
            </w:pPr>
            <w:r w:rsidDel="00000000" w:rsidR="00000000" w:rsidRPr="00000000">
              <w:rPr>
                <w:rFonts w:ascii="Arial" w:cs="Arial" w:eastAsia="Arial" w:hAnsi="Arial"/>
                <w:sz w:val="18"/>
                <w:szCs w:val="18"/>
                <w:rtl w:val="0"/>
              </w:rPr>
              <w:t xml:space="preserve">2020. szeptember 30. csoportos kritika 8:30-16:30</w:t>
            </w:r>
          </w:p>
          <w:p w:rsidR="00000000" w:rsidDel="00000000" w:rsidP="00000000" w:rsidRDefault="00000000" w:rsidRPr="00000000" w14:paraId="00000054">
            <w:pPr>
              <w:rPr>
                <w:rFonts w:ascii="Arial" w:cs="Arial" w:eastAsia="Arial" w:hAnsi="Arial"/>
                <w:sz w:val="18"/>
                <w:szCs w:val="18"/>
              </w:rPr>
            </w:pPr>
            <w:r w:rsidDel="00000000" w:rsidR="00000000" w:rsidRPr="00000000">
              <w:rPr>
                <w:rFonts w:ascii="Arial" w:cs="Arial" w:eastAsia="Arial" w:hAnsi="Arial"/>
                <w:sz w:val="18"/>
                <w:szCs w:val="18"/>
                <w:rtl w:val="0"/>
              </w:rPr>
              <w:t xml:space="preserve">2020. október  7. egyéni konzultáció mentorokkal</w:t>
            </w:r>
          </w:p>
          <w:p w:rsidR="00000000" w:rsidDel="00000000" w:rsidP="00000000" w:rsidRDefault="00000000" w:rsidRPr="00000000" w14:paraId="00000055">
            <w:pPr>
              <w:rPr>
                <w:rFonts w:ascii="Arial" w:cs="Arial" w:eastAsia="Arial" w:hAnsi="Arial"/>
                <w:sz w:val="18"/>
                <w:szCs w:val="18"/>
              </w:rPr>
            </w:pPr>
            <w:r w:rsidDel="00000000" w:rsidR="00000000" w:rsidRPr="00000000">
              <w:rPr>
                <w:rFonts w:ascii="Arial" w:cs="Arial" w:eastAsia="Arial" w:hAnsi="Arial"/>
                <w:sz w:val="18"/>
                <w:szCs w:val="18"/>
                <w:rtl w:val="0"/>
              </w:rPr>
              <w:t xml:space="preserve">2020. október 14. kurzushét</w:t>
              <w:br w:type="textWrapping"/>
              <w:t xml:space="preserve">2020. október 21. egyéni konzultáció mentorokkal </w:t>
              <w:br w:type="textWrapping"/>
              <w:t xml:space="preserve">2020. október 28. időközi prezentáció 10:00-16:30</w:t>
            </w:r>
          </w:p>
          <w:p w:rsidR="00000000" w:rsidDel="00000000" w:rsidP="00000000" w:rsidRDefault="00000000" w:rsidRPr="00000000" w14:paraId="00000056">
            <w:pPr>
              <w:rPr>
                <w:rFonts w:ascii="Arial" w:cs="Arial" w:eastAsia="Arial" w:hAnsi="Arial"/>
                <w:sz w:val="18"/>
                <w:szCs w:val="18"/>
              </w:rPr>
            </w:pPr>
            <w:r w:rsidDel="00000000" w:rsidR="00000000" w:rsidRPr="00000000">
              <w:rPr>
                <w:rFonts w:ascii="Arial" w:cs="Arial" w:eastAsia="Arial" w:hAnsi="Arial"/>
                <w:sz w:val="18"/>
                <w:szCs w:val="18"/>
                <w:rtl w:val="0"/>
              </w:rPr>
              <w:t xml:space="preserve">2020. november 4. egyéni konzultáció mentorokkal </w:t>
            </w:r>
          </w:p>
          <w:p w:rsidR="00000000" w:rsidDel="00000000" w:rsidP="00000000" w:rsidRDefault="00000000" w:rsidRPr="00000000" w14:paraId="00000057">
            <w:pPr>
              <w:rPr>
                <w:rFonts w:ascii="Arial" w:cs="Arial" w:eastAsia="Arial" w:hAnsi="Arial"/>
                <w:sz w:val="18"/>
                <w:szCs w:val="18"/>
              </w:rPr>
            </w:pPr>
            <w:r w:rsidDel="00000000" w:rsidR="00000000" w:rsidRPr="00000000">
              <w:rPr>
                <w:rFonts w:ascii="Arial" w:cs="Arial" w:eastAsia="Arial" w:hAnsi="Arial"/>
                <w:sz w:val="18"/>
                <w:szCs w:val="18"/>
                <w:rtl w:val="0"/>
              </w:rPr>
              <w:t xml:space="preserve">2020. november 11. csoportos kritika 8:30-16:30</w:t>
            </w:r>
          </w:p>
          <w:p w:rsidR="00000000" w:rsidDel="00000000" w:rsidP="00000000" w:rsidRDefault="00000000" w:rsidRPr="00000000" w14:paraId="00000058">
            <w:pPr>
              <w:rPr>
                <w:rFonts w:ascii="Arial" w:cs="Arial" w:eastAsia="Arial" w:hAnsi="Arial"/>
                <w:sz w:val="18"/>
                <w:szCs w:val="18"/>
              </w:rPr>
            </w:pPr>
            <w:r w:rsidDel="00000000" w:rsidR="00000000" w:rsidRPr="00000000">
              <w:rPr>
                <w:rFonts w:ascii="Arial" w:cs="Arial" w:eastAsia="Arial" w:hAnsi="Arial"/>
                <w:sz w:val="18"/>
                <w:szCs w:val="18"/>
                <w:rtl w:val="0"/>
              </w:rPr>
              <w:t xml:space="preserve">2020. november 18. egyéni konzultáció mentorokkal </w:t>
            </w:r>
          </w:p>
          <w:p w:rsidR="00000000" w:rsidDel="00000000" w:rsidP="00000000" w:rsidRDefault="00000000" w:rsidRPr="00000000" w14:paraId="00000059">
            <w:pPr>
              <w:rPr>
                <w:rFonts w:ascii="Arial" w:cs="Arial" w:eastAsia="Arial" w:hAnsi="Arial"/>
                <w:sz w:val="18"/>
                <w:szCs w:val="18"/>
              </w:rPr>
            </w:pPr>
            <w:r w:rsidDel="00000000" w:rsidR="00000000" w:rsidRPr="00000000">
              <w:rPr>
                <w:rFonts w:ascii="Arial" w:cs="Arial" w:eastAsia="Arial" w:hAnsi="Arial"/>
                <w:sz w:val="18"/>
                <w:szCs w:val="18"/>
                <w:rtl w:val="0"/>
              </w:rPr>
              <w:t xml:space="preserve">2020. november 25. csoportos kritika 8:30-16:30</w:t>
            </w:r>
          </w:p>
          <w:p w:rsidR="00000000" w:rsidDel="00000000" w:rsidP="00000000" w:rsidRDefault="00000000" w:rsidRPr="00000000" w14:paraId="0000005A">
            <w:pPr>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2020. december 2. utolsó óra</w:t>
              <w:br w:type="textWrapping"/>
              <w:t xml:space="preserve">projektleírások leadási határideje</w:t>
            </w:r>
          </w:p>
          <w:p w:rsidR="00000000" w:rsidDel="00000000" w:rsidP="00000000" w:rsidRDefault="00000000" w:rsidRPr="00000000" w14:paraId="0000005B">
            <w:pPr>
              <w:rPr>
                <w:rFonts w:ascii="Arial" w:cs="Arial" w:eastAsia="Arial" w:hAnsi="Arial"/>
                <w:sz w:val="18"/>
                <w:szCs w:val="18"/>
              </w:rPr>
            </w:pPr>
            <w:r w:rsidDel="00000000" w:rsidR="00000000" w:rsidRPr="00000000">
              <w:rPr>
                <w:rFonts w:ascii="Arial" w:cs="Arial" w:eastAsia="Arial" w:hAnsi="Arial"/>
                <w:sz w:val="18"/>
                <w:szCs w:val="18"/>
                <w:rtl w:val="0"/>
              </w:rPr>
              <w:t xml:space="preserve">2020. december 7-11. felkészülési hét</w:t>
            </w:r>
          </w:p>
          <w:p w:rsidR="00000000" w:rsidDel="00000000" w:rsidP="00000000" w:rsidRDefault="00000000" w:rsidRPr="00000000" w14:paraId="0000005C">
            <w:pPr>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egyéni konzultációs lehetőség egyeztetett időpontban</w:t>
            </w:r>
          </w:p>
          <w:p w:rsidR="00000000" w:rsidDel="00000000" w:rsidP="00000000" w:rsidRDefault="00000000" w:rsidRPr="00000000" w14:paraId="0000005D">
            <w:pPr>
              <w:rPr>
                <w:rFonts w:ascii="Arial" w:cs="Arial" w:eastAsia="Arial" w:hAnsi="Arial"/>
                <w:sz w:val="18"/>
                <w:szCs w:val="18"/>
              </w:rPr>
            </w:pPr>
            <w:r w:rsidDel="00000000" w:rsidR="00000000" w:rsidRPr="00000000">
              <w:rPr>
                <w:rFonts w:ascii="Arial" w:cs="Arial" w:eastAsia="Arial" w:hAnsi="Arial"/>
                <w:sz w:val="18"/>
                <w:szCs w:val="18"/>
                <w:rtl w:val="0"/>
              </w:rPr>
              <w:t xml:space="preserve">2020. december 14-15. féléves kiállítás és értékelés</w:t>
            </w:r>
          </w:p>
          <w:p w:rsidR="00000000" w:rsidDel="00000000" w:rsidP="00000000" w:rsidRDefault="00000000" w:rsidRPr="00000000" w14:paraId="0000005E">
            <w:pPr>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9:00 a kiállított munkák és prezentációk értékelése</w:t>
            </w:r>
          </w:p>
          <w:p w:rsidR="00000000" w:rsidDel="00000000" w:rsidP="00000000" w:rsidRDefault="00000000" w:rsidRPr="00000000" w14:paraId="0000005F">
            <w:pPr>
              <w:rPr>
                <w:rFonts w:ascii="Arial" w:cs="Arial" w:eastAsia="Arial" w:hAnsi="Arial"/>
                <w:sz w:val="18"/>
                <w:szCs w:val="18"/>
              </w:rPr>
            </w:pPr>
            <w:r w:rsidDel="00000000" w:rsidR="00000000" w:rsidRPr="00000000">
              <w:rPr>
                <w:rFonts w:ascii="Arial" w:cs="Arial" w:eastAsia="Arial" w:hAnsi="Arial"/>
                <w:sz w:val="18"/>
                <w:szCs w:val="18"/>
                <w:rtl w:val="0"/>
              </w:rPr>
              <w:t xml:space="preserve">2020. december 14-15. 19:00 féléves kiállítás megnyitója</w:t>
            </w:r>
          </w:p>
          <w:p w:rsidR="00000000" w:rsidDel="00000000" w:rsidP="00000000" w:rsidRDefault="00000000" w:rsidRPr="00000000" w14:paraId="00000060">
            <w:pPr>
              <w:rPr>
                <w:rFonts w:ascii="Arial" w:cs="Arial" w:eastAsia="Arial" w:hAnsi="Arial"/>
                <w:sz w:val="18"/>
                <w:szCs w:val="18"/>
              </w:rPr>
            </w:pPr>
            <w:r w:rsidDel="00000000" w:rsidR="00000000" w:rsidRPr="00000000">
              <w:rPr>
                <w:rFonts w:ascii="Arial" w:cs="Arial" w:eastAsia="Arial" w:hAnsi="Arial"/>
                <w:sz w:val="18"/>
                <w:szCs w:val="18"/>
                <w:rtl w:val="0"/>
              </w:rPr>
              <w:t xml:space="preserve">2020. december 17. 17:00 karácsonyi vásár / finisszázs</w:t>
            </w:r>
          </w:p>
          <w:p w:rsidR="00000000" w:rsidDel="00000000" w:rsidP="00000000" w:rsidRDefault="00000000" w:rsidRPr="00000000" w14:paraId="00000061">
            <w:pPr>
              <w:spacing w:line="240" w:lineRule="auto"/>
              <w:ind w:left="720" w:firstLine="0"/>
              <w:rPr>
                <w:rFonts w:ascii="Arial" w:cs="Arial" w:eastAsia="Arial" w:hAnsi="Arial"/>
                <w:sz w:val="18"/>
                <w:szCs w:val="18"/>
              </w:rPr>
            </w:pPr>
            <w:r w:rsidDel="00000000" w:rsidR="00000000" w:rsidRPr="00000000">
              <w:rPr>
                <w:rtl w:val="0"/>
              </w:rPr>
            </w:r>
          </w:p>
        </w:tc>
      </w:tr>
      <w:tr>
        <w:trPr>
          <w:trHeight w:val="4380" w:hRule="atLeast"/>
        </w:trPr>
        <w:tc>
          <w:tcPr>
            <w:gridSpan w:val="5"/>
            <w:tcBorders>
              <w:bottom w:color="000000" w:space="0" w:sz="4" w:val="single"/>
            </w:tcBorders>
          </w:tcPr>
          <w:p w:rsidR="00000000" w:rsidDel="00000000" w:rsidP="00000000" w:rsidRDefault="00000000" w:rsidRPr="00000000" w14:paraId="00000066">
            <w:pPr>
              <w:spacing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Irodalom / Fotó / Film</w:t>
            </w:r>
          </w:p>
          <w:p w:rsidR="00000000" w:rsidDel="00000000" w:rsidP="00000000" w:rsidRDefault="00000000" w:rsidRPr="00000000" w14:paraId="00000067">
            <w:pPr>
              <w:spacing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br w:type="textWrapping"/>
              <w:t xml:space="preserve">David Campany: </w:t>
            </w:r>
            <w:r w:rsidDel="00000000" w:rsidR="00000000" w:rsidRPr="00000000">
              <w:rPr>
                <w:rFonts w:ascii="Arial" w:cs="Arial" w:eastAsia="Arial" w:hAnsi="Arial"/>
                <w:i w:val="1"/>
                <w:sz w:val="18"/>
                <w:szCs w:val="18"/>
                <w:rtl w:val="0"/>
              </w:rPr>
              <w:t xml:space="preserve">Art and Photography</w:t>
            </w:r>
            <w:r w:rsidDel="00000000" w:rsidR="00000000" w:rsidRPr="00000000">
              <w:rPr>
                <w:rFonts w:ascii="Arial" w:cs="Arial" w:eastAsia="Arial" w:hAnsi="Arial"/>
                <w:sz w:val="18"/>
                <w:szCs w:val="18"/>
                <w:rtl w:val="0"/>
              </w:rPr>
              <w:t xml:space="preserve">. Phaidon, 2014</w:t>
            </w:r>
          </w:p>
          <w:p w:rsidR="00000000" w:rsidDel="00000000" w:rsidP="00000000" w:rsidRDefault="00000000" w:rsidRPr="00000000" w14:paraId="00000068">
            <w:pPr>
              <w:spacing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Charlotte Cotton: </w:t>
            </w:r>
            <w:r w:rsidDel="00000000" w:rsidR="00000000" w:rsidRPr="00000000">
              <w:rPr>
                <w:rFonts w:ascii="Arial" w:cs="Arial" w:eastAsia="Arial" w:hAnsi="Arial"/>
                <w:i w:val="1"/>
                <w:sz w:val="18"/>
                <w:szCs w:val="18"/>
                <w:rtl w:val="0"/>
              </w:rPr>
              <w:t xml:space="preserve">The Photograph as Contemporary Art</w:t>
            </w:r>
            <w:r w:rsidDel="00000000" w:rsidR="00000000" w:rsidRPr="00000000">
              <w:rPr>
                <w:rFonts w:ascii="Arial" w:cs="Arial" w:eastAsia="Arial" w:hAnsi="Arial"/>
                <w:sz w:val="18"/>
                <w:szCs w:val="18"/>
                <w:rtl w:val="0"/>
              </w:rPr>
              <w:t xml:space="preserve">. Thames &amp; Hudson, 2014</w:t>
            </w:r>
          </w:p>
          <w:p w:rsidR="00000000" w:rsidDel="00000000" w:rsidP="00000000" w:rsidRDefault="00000000" w:rsidRPr="00000000" w14:paraId="00000069">
            <w:pPr>
              <w:spacing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Mary Warner Marien: </w:t>
            </w:r>
            <w:r w:rsidDel="00000000" w:rsidR="00000000" w:rsidRPr="00000000">
              <w:rPr>
                <w:rFonts w:ascii="Arial" w:cs="Arial" w:eastAsia="Arial" w:hAnsi="Arial"/>
                <w:i w:val="1"/>
                <w:sz w:val="18"/>
                <w:szCs w:val="18"/>
                <w:rtl w:val="0"/>
              </w:rPr>
              <w:t xml:space="preserve">A fényképezés kultúrtörténete</w:t>
            </w:r>
            <w:r w:rsidDel="00000000" w:rsidR="00000000" w:rsidRPr="00000000">
              <w:rPr>
                <w:rFonts w:ascii="Arial" w:cs="Arial" w:eastAsia="Arial" w:hAnsi="Arial"/>
                <w:sz w:val="18"/>
                <w:szCs w:val="18"/>
                <w:rtl w:val="0"/>
              </w:rPr>
              <w:t xml:space="preserve">. Typotex, Budapest 2011</w:t>
            </w:r>
          </w:p>
          <w:p w:rsidR="00000000" w:rsidDel="00000000" w:rsidP="00000000" w:rsidRDefault="00000000" w:rsidRPr="00000000" w14:paraId="0000006A">
            <w:pPr>
              <w:spacing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Hevesy Iván: </w:t>
            </w:r>
            <w:r w:rsidDel="00000000" w:rsidR="00000000" w:rsidRPr="00000000">
              <w:rPr>
                <w:rFonts w:ascii="Arial" w:cs="Arial" w:eastAsia="Arial" w:hAnsi="Arial"/>
                <w:i w:val="1"/>
                <w:sz w:val="18"/>
                <w:szCs w:val="18"/>
                <w:rtl w:val="0"/>
              </w:rPr>
              <w:t xml:space="preserve">A magyar fotóművészet története</w:t>
            </w:r>
            <w:r w:rsidDel="00000000" w:rsidR="00000000" w:rsidRPr="00000000">
              <w:rPr>
                <w:rFonts w:ascii="Arial" w:cs="Arial" w:eastAsia="Arial" w:hAnsi="Arial"/>
                <w:sz w:val="18"/>
                <w:szCs w:val="18"/>
                <w:rtl w:val="0"/>
              </w:rPr>
              <w:t xml:space="preserve">. Bibliotheca Kiadó, Budapest 1958</w:t>
            </w:r>
          </w:p>
          <w:p w:rsidR="00000000" w:rsidDel="00000000" w:rsidP="00000000" w:rsidRDefault="00000000" w:rsidRPr="00000000" w14:paraId="0000006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Sík Csaba: </w:t>
            </w:r>
            <w:r w:rsidDel="00000000" w:rsidR="00000000" w:rsidRPr="00000000">
              <w:rPr>
                <w:rFonts w:ascii="Arial" w:cs="Arial" w:eastAsia="Arial" w:hAnsi="Arial"/>
                <w:i w:val="1"/>
                <w:sz w:val="18"/>
                <w:szCs w:val="18"/>
                <w:rtl w:val="0"/>
              </w:rPr>
              <w:t xml:space="preserve">Ars poeticák a XX. századból</w:t>
            </w:r>
            <w:r w:rsidDel="00000000" w:rsidR="00000000" w:rsidRPr="00000000">
              <w:rPr>
                <w:rFonts w:ascii="Arial" w:cs="Arial" w:eastAsia="Arial" w:hAnsi="Arial"/>
                <w:sz w:val="18"/>
                <w:szCs w:val="18"/>
                <w:rtl w:val="0"/>
              </w:rPr>
              <w:t xml:space="preserve">. Gondolat 1982</w:t>
            </w:r>
          </w:p>
          <w:p w:rsidR="00000000" w:rsidDel="00000000" w:rsidP="00000000" w:rsidRDefault="00000000" w:rsidRPr="00000000" w14:paraId="0000006C">
            <w:pPr>
              <w:spacing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Gulyás Miklós: </w:t>
            </w:r>
            <w:r w:rsidDel="00000000" w:rsidR="00000000" w:rsidRPr="00000000">
              <w:rPr>
                <w:rFonts w:ascii="Arial" w:cs="Arial" w:eastAsia="Arial" w:hAnsi="Arial"/>
                <w:i w:val="1"/>
                <w:sz w:val="18"/>
                <w:szCs w:val="18"/>
                <w:rtl w:val="0"/>
              </w:rPr>
              <w:t xml:space="preserve">1 másodperc.</w:t>
            </w:r>
            <w:r w:rsidDel="00000000" w:rsidR="00000000" w:rsidRPr="00000000">
              <w:rPr>
                <w:rFonts w:ascii="Arial" w:cs="Arial" w:eastAsia="Arial" w:hAnsi="Arial"/>
                <w:sz w:val="18"/>
                <w:szCs w:val="18"/>
                <w:rtl w:val="0"/>
              </w:rPr>
              <w:t xml:space="preserve"> Új mandátum kiadó, Budapest, 2002</w:t>
            </w:r>
            <w:r w:rsidDel="00000000" w:rsidR="00000000" w:rsidRPr="00000000">
              <w:rPr>
                <w:rtl w:val="0"/>
              </w:rPr>
            </w:r>
          </w:p>
          <w:p w:rsidR="00000000" w:rsidDel="00000000" w:rsidP="00000000" w:rsidRDefault="00000000" w:rsidRPr="00000000" w14:paraId="0000006D">
            <w:pPr>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Justine Kurland: </w:t>
            </w:r>
            <w:r w:rsidDel="00000000" w:rsidR="00000000" w:rsidRPr="00000000">
              <w:rPr>
                <w:rFonts w:ascii="Arial" w:cs="Arial" w:eastAsia="Arial" w:hAnsi="Arial"/>
                <w:i w:val="1"/>
                <w:sz w:val="18"/>
                <w:szCs w:val="18"/>
                <w:highlight w:val="white"/>
                <w:rtl w:val="0"/>
              </w:rPr>
              <w:t xml:space="preserve">Girl Pictures.</w:t>
            </w:r>
            <w:r w:rsidDel="00000000" w:rsidR="00000000" w:rsidRPr="00000000">
              <w:rPr>
                <w:rFonts w:ascii="Arial" w:cs="Arial" w:eastAsia="Arial" w:hAnsi="Arial"/>
                <w:sz w:val="18"/>
                <w:szCs w:val="18"/>
                <w:highlight w:val="white"/>
                <w:rtl w:val="0"/>
              </w:rPr>
              <w:t xml:space="preserve"> Aperture, New York, 2020</w:t>
            </w:r>
          </w:p>
          <w:p w:rsidR="00000000" w:rsidDel="00000000" w:rsidP="00000000" w:rsidRDefault="00000000" w:rsidRPr="00000000" w14:paraId="0000006E">
            <w:pPr>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Nicoló Degiorgis: </w:t>
            </w:r>
            <w:r w:rsidDel="00000000" w:rsidR="00000000" w:rsidRPr="00000000">
              <w:rPr>
                <w:rFonts w:ascii="Arial" w:cs="Arial" w:eastAsia="Arial" w:hAnsi="Arial"/>
                <w:i w:val="1"/>
                <w:sz w:val="18"/>
                <w:szCs w:val="18"/>
                <w:highlight w:val="white"/>
                <w:rtl w:val="0"/>
              </w:rPr>
              <w:t xml:space="preserve">Hidden Islam</w:t>
            </w:r>
            <w:r w:rsidDel="00000000" w:rsidR="00000000" w:rsidRPr="00000000">
              <w:rPr>
                <w:rFonts w:ascii="Arial" w:cs="Arial" w:eastAsia="Arial" w:hAnsi="Arial"/>
                <w:sz w:val="18"/>
                <w:szCs w:val="18"/>
                <w:highlight w:val="white"/>
                <w:rtl w:val="0"/>
              </w:rPr>
              <w:t xml:space="preserve">.</w:t>
            </w:r>
          </w:p>
          <w:p w:rsidR="00000000" w:rsidDel="00000000" w:rsidP="00000000" w:rsidRDefault="00000000" w:rsidRPr="00000000" w14:paraId="0000006F">
            <w:pPr>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Ute és Werner Mahler: </w:t>
            </w:r>
            <w:r w:rsidDel="00000000" w:rsidR="00000000" w:rsidRPr="00000000">
              <w:rPr>
                <w:rFonts w:ascii="Arial" w:cs="Arial" w:eastAsia="Arial" w:hAnsi="Arial"/>
                <w:i w:val="1"/>
                <w:sz w:val="18"/>
                <w:szCs w:val="18"/>
                <w:highlight w:val="white"/>
                <w:rtl w:val="0"/>
              </w:rPr>
              <w:t xml:space="preserve">Kleinstadt.</w:t>
            </w:r>
            <w:r w:rsidDel="00000000" w:rsidR="00000000" w:rsidRPr="00000000">
              <w:rPr>
                <w:rFonts w:ascii="Arial" w:cs="Arial" w:eastAsia="Arial" w:hAnsi="Arial"/>
                <w:sz w:val="18"/>
                <w:szCs w:val="18"/>
                <w:highlight w:val="white"/>
                <w:rtl w:val="0"/>
              </w:rPr>
              <w:t xml:space="preserve"> Hartmann Books, Stuttgart, 2019</w:t>
            </w:r>
          </w:p>
          <w:p w:rsidR="00000000" w:rsidDel="00000000" w:rsidP="00000000" w:rsidRDefault="00000000" w:rsidRPr="00000000" w14:paraId="00000070">
            <w:pPr>
              <w:spacing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Oswald Spengler: </w:t>
            </w:r>
            <w:r w:rsidDel="00000000" w:rsidR="00000000" w:rsidRPr="00000000">
              <w:rPr>
                <w:rFonts w:ascii="Arial" w:cs="Arial" w:eastAsia="Arial" w:hAnsi="Arial"/>
                <w:i w:val="1"/>
                <w:sz w:val="18"/>
                <w:szCs w:val="18"/>
                <w:rtl w:val="0"/>
              </w:rPr>
              <w:t xml:space="preserve">A nyugat alkonya I-II.</w:t>
            </w:r>
            <w:r w:rsidDel="00000000" w:rsidR="00000000" w:rsidRPr="00000000">
              <w:rPr>
                <w:rFonts w:ascii="Arial" w:cs="Arial" w:eastAsia="Arial" w:hAnsi="Arial"/>
                <w:sz w:val="18"/>
                <w:szCs w:val="18"/>
                <w:rtl w:val="0"/>
              </w:rPr>
              <w:t xml:space="preserve">, Noran Libro Kiadó, 2011</w:t>
            </w:r>
          </w:p>
          <w:p w:rsidR="00000000" w:rsidDel="00000000" w:rsidP="00000000" w:rsidRDefault="00000000" w:rsidRPr="00000000" w14:paraId="00000071">
            <w:pPr>
              <w:spacing w:line="240" w:lineRule="auto"/>
              <w:rPr>
                <w:rFonts w:ascii="Arial" w:cs="Arial" w:eastAsia="Arial" w:hAnsi="Arial"/>
                <w:sz w:val="18"/>
                <w:szCs w:val="18"/>
                <w:highlight w:val="white"/>
              </w:rPr>
            </w:pPr>
            <w:r w:rsidDel="00000000" w:rsidR="00000000" w:rsidRPr="00000000">
              <w:rPr>
                <w:rFonts w:ascii="Arial" w:cs="Arial" w:eastAsia="Arial" w:hAnsi="Arial"/>
                <w:sz w:val="18"/>
                <w:szCs w:val="18"/>
                <w:rtl w:val="0"/>
              </w:rPr>
              <w:t xml:space="preserve">Patrick Galbats: </w:t>
            </w:r>
            <w:r w:rsidDel="00000000" w:rsidR="00000000" w:rsidRPr="00000000">
              <w:rPr>
                <w:rFonts w:ascii="Arial" w:cs="Arial" w:eastAsia="Arial" w:hAnsi="Arial"/>
                <w:i w:val="1"/>
                <w:sz w:val="18"/>
                <w:szCs w:val="18"/>
                <w:rtl w:val="0"/>
              </w:rPr>
              <w:t xml:space="preserve">Hit me one more time</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highlight w:val="white"/>
                <w:rtl w:val="0"/>
              </w:rPr>
              <w:t xml:space="preserve">Peperoni Books, 2017</w:t>
            </w:r>
          </w:p>
          <w:p w:rsidR="00000000" w:rsidDel="00000000" w:rsidP="00000000" w:rsidRDefault="00000000" w:rsidRPr="00000000" w14:paraId="00000072">
            <w:pPr>
              <w:spacing w:line="240" w:lineRule="auto"/>
              <w:rPr>
                <w:rFonts w:ascii="Arial" w:cs="Arial" w:eastAsia="Arial" w:hAnsi="Arial"/>
                <w:color w:val="1f1f1f"/>
                <w:sz w:val="18"/>
                <w:szCs w:val="18"/>
                <w:highlight w:val="white"/>
              </w:rPr>
            </w:pPr>
            <w:r w:rsidDel="00000000" w:rsidR="00000000" w:rsidRPr="00000000">
              <w:rPr>
                <w:rFonts w:ascii="Arial" w:cs="Arial" w:eastAsia="Arial" w:hAnsi="Arial"/>
                <w:sz w:val="18"/>
                <w:szCs w:val="18"/>
                <w:highlight w:val="white"/>
                <w:rtl w:val="0"/>
              </w:rPr>
              <w:t xml:space="preserve">Katharina Rothers: </w:t>
            </w:r>
            <w:r w:rsidDel="00000000" w:rsidR="00000000" w:rsidRPr="00000000">
              <w:rPr>
                <w:rFonts w:ascii="Arial" w:cs="Arial" w:eastAsia="Arial" w:hAnsi="Arial"/>
                <w:i w:val="1"/>
                <w:sz w:val="18"/>
                <w:szCs w:val="18"/>
                <w:highlight w:val="white"/>
                <w:rtl w:val="0"/>
              </w:rPr>
              <w:t xml:space="preserve">Hungarian Cubes</w:t>
            </w:r>
            <w:r w:rsidDel="00000000" w:rsidR="00000000" w:rsidRPr="00000000">
              <w:rPr>
                <w:rFonts w:ascii="Arial" w:cs="Arial" w:eastAsia="Arial" w:hAnsi="Arial"/>
                <w:sz w:val="18"/>
                <w:szCs w:val="18"/>
                <w:highlight w:val="white"/>
                <w:rtl w:val="0"/>
              </w:rPr>
              <w:t xml:space="preserve">, Park Books</w:t>
            </w:r>
            <w:r w:rsidDel="00000000" w:rsidR="00000000" w:rsidRPr="00000000">
              <w:rPr>
                <w:rFonts w:ascii="Arial" w:cs="Arial" w:eastAsia="Arial" w:hAnsi="Arial"/>
                <w:color w:val="1f1f1f"/>
                <w:sz w:val="18"/>
                <w:szCs w:val="18"/>
                <w:highlight w:val="white"/>
                <w:rtl w:val="0"/>
              </w:rPr>
              <w:t xml:space="preserve">, Zürich, 2014</w:t>
            </w:r>
          </w:p>
          <w:p w:rsidR="00000000" w:rsidDel="00000000" w:rsidP="00000000" w:rsidRDefault="00000000" w:rsidRPr="00000000" w14:paraId="00000073">
            <w:pPr>
              <w:spacing w:line="240" w:lineRule="auto"/>
              <w:jc w:val="both"/>
              <w:rPr>
                <w:rFonts w:ascii="Arial" w:cs="Arial" w:eastAsia="Arial" w:hAnsi="Arial"/>
                <w:sz w:val="18"/>
                <w:szCs w:val="18"/>
              </w:rPr>
            </w:pPr>
            <w:r w:rsidDel="00000000" w:rsidR="00000000" w:rsidRPr="00000000">
              <w:rPr>
                <w:rFonts w:ascii="Arial" w:cs="Arial" w:eastAsia="Arial" w:hAnsi="Arial"/>
                <w:i w:val="1"/>
                <w:sz w:val="18"/>
                <w:szCs w:val="18"/>
                <w:rtl w:val="0"/>
              </w:rPr>
              <w:t xml:space="preserve">August Sander</w:t>
            </w:r>
            <w:r w:rsidDel="00000000" w:rsidR="00000000" w:rsidRPr="00000000">
              <w:rPr>
                <w:rFonts w:ascii="Arial" w:cs="Arial" w:eastAsia="Arial" w:hAnsi="Arial"/>
                <w:sz w:val="18"/>
                <w:szCs w:val="18"/>
                <w:rtl w:val="0"/>
              </w:rPr>
              <w:t xml:space="preserve"> (Taschen, 1999)</w:t>
            </w:r>
          </w:p>
          <w:p w:rsidR="00000000" w:rsidDel="00000000" w:rsidP="00000000" w:rsidRDefault="00000000" w:rsidRPr="00000000" w14:paraId="0000007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Bartha Máté: </w:t>
            </w:r>
            <w:r w:rsidDel="00000000" w:rsidR="00000000" w:rsidRPr="00000000">
              <w:rPr>
                <w:rFonts w:ascii="Arial" w:cs="Arial" w:eastAsia="Arial" w:hAnsi="Arial"/>
                <w:i w:val="1"/>
                <w:sz w:val="18"/>
                <w:szCs w:val="18"/>
                <w:rtl w:val="0"/>
              </w:rPr>
              <w:t xml:space="preserve">Common Nature</w:t>
            </w:r>
            <w:r w:rsidDel="00000000" w:rsidR="00000000" w:rsidRPr="00000000">
              <w:rPr>
                <w:rFonts w:ascii="Arial" w:cs="Arial" w:eastAsia="Arial" w:hAnsi="Arial"/>
                <w:sz w:val="18"/>
                <w:szCs w:val="18"/>
                <w:rtl w:val="0"/>
              </w:rPr>
              <w:t xml:space="preserve">. Budapest, 2014</w:t>
            </w:r>
          </w:p>
          <w:p w:rsidR="00000000" w:rsidDel="00000000" w:rsidP="00000000" w:rsidRDefault="00000000" w:rsidRPr="00000000" w14:paraId="0000007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Szerb Antal: </w:t>
            </w:r>
            <w:r w:rsidDel="00000000" w:rsidR="00000000" w:rsidRPr="00000000">
              <w:rPr>
                <w:rFonts w:ascii="Arial" w:cs="Arial" w:eastAsia="Arial" w:hAnsi="Arial"/>
                <w:i w:val="1"/>
                <w:sz w:val="18"/>
                <w:szCs w:val="18"/>
                <w:rtl w:val="0"/>
              </w:rPr>
              <w:t xml:space="preserve">Budapesti kalauz</w:t>
            </w:r>
            <w:r w:rsidDel="00000000" w:rsidR="00000000" w:rsidRPr="00000000">
              <w:rPr>
                <w:rFonts w:ascii="Arial" w:cs="Arial" w:eastAsia="Arial" w:hAnsi="Arial"/>
                <w:sz w:val="18"/>
                <w:szCs w:val="18"/>
                <w:rtl w:val="0"/>
              </w:rPr>
              <w:t xml:space="preserve">. Magvető, Budapest, 2005</w:t>
            </w:r>
          </w:p>
          <w:p w:rsidR="00000000" w:rsidDel="00000000" w:rsidP="00000000" w:rsidRDefault="00000000" w:rsidRPr="00000000" w14:paraId="0000007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Kopeczky Róna: </w:t>
            </w:r>
            <w:r w:rsidDel="00000000" w:rsidR="00000000" w:rsidRPr="00000000">
              <w:rPr>
                <w:rFonts w:ascii="Arial" w:cs="Arial" w:eastAsia="Arial" w:hAnsi="Arial"/>
                <w:i w:val="1"/>
                <w:sz w:val="18"/>
                <w:szCs w:val="18"/>
                <w:rtl w:val="0"/>
              </w:rPr>
              <w:t xml:space="preserve">Thirtythree, A New Horizon of Photography.</w:t>
            </w:r>
            <w:r w:rsidDel="00000000" w:rsidR="00000000" w:rsidRPr="00000000">
              <w:rPr>
                <w:rFonts w:ascii="Arial" w:cs="Arial" w:eastAsia="Arial" w:hAnsi="Arial"/>
                <w:sz w:val="18"/>
                <w:szCs w:val="18"/>
                <w:rtl w:val="0"/>
              </w:rPr>
              <w:t xml:space="preserve"> Hatje Cantz, Berlin, 2018</w:t>
            </w:r>
          </w:p>
          <w:p w:rsidR="00000000" w:rsidDel="00000000" w:rsidP="00000000" w:rsidRDefault="00000000" w:rsidRPr="00000000" w14:paraId="00000077">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8">
            <w:pPr>
              <w:jc w:val="both"/>
              <w:rPr>
                <w:rFonts w:ascii="Arial" w:cs="Arial" w:eastAsia="Arial" w:hAnsi="Arial"/>
                <w:i w:val="1"/>
                <w:sz w:val="18"/>
                <w:szCs w:val="18"/>
              </w:rPr>
            </w:pPr>
            <w:r w:rsidDel="00000000" w:rsidR="00000000" w:rsidRPr="00000000">
              <w:rPr>
                <w:rFonts w:ascii="Arial" w:cs="Arial" w:eastAsia="Arial" w:hAnsi="Arial"/>
                <w:sz w:val="18"/>
                <w:szCs w:val="18"/>
                <w:rtl w:val="0"/>
              </w:rPr>
              <w:t xml:space="preserve">Papp Gábor Zsigmond: </w:t>
            </w:r>
            <w:r w:rsidDel="00000000" w:rsidR="00000000" w:rsidRPr="00000000">
              <w:rPr>
                <w:rFonts w:ascii="Arial" w:cs="Arial" w:eastAsia="Arial" w:hAnsi="Arial"/>
                <w:i w:val="1"/>
                <w:sz w:val="18"/>
                <w:szCs w:val="18"/>
                <w:rtl w:val="0"/>
              </w:rPr>
              <w:t xml:space="preserve">Budapest Retró filmek</w:t>
            </w:r>
            <w:r w:rsidDel="00000000" w:rsidR="00000000" w:rsidRPr="00000000">
              <w:rPr>
                <w:rtl w:val="0"/>
              </w:rPr>
            </w:r>
          </w:p>
        </w:tc>
      </w:tr>
      <w:tr>
        <w:tc>
          <w:tcPr>
            <w:gridSpan w:val="5"/>
          </w:tcPr>
          <w:p w:rsidR="00000000" w:rsidDel="00000000" w:rsidP="00000000" w:rsidRDefault="00000000" w:rsidRPr="00000000" w14:paraId="0000007D">
            <w:pPr>
              <w:spacing w:line="240" w:lineRule="auto"/>
              <w:rPr>
                <w:rFonts w:ascii="Arial" w:cs="Arial" w:eastAsia="Arial" w:hAnsi="Arial"/>
                <w:sz w:val="18"/>
                <w:szCs w:val="18"/>
              </w:rPr>
            </w:pPr>
            <w:r w:rsidDel="00000000" w:rsidR="00000000" w:rsidRPr="00000000">
              <w:rPr>
                <w:rtl w:val="0"/>
              </w:rPr>
            </w:r>
          </w:p>
        </w:tc>
      </w:tr>
      <w:tr>
        <w:trPr>
          <w:trHeight w:val="1180" w:hRule="atLeast"/>
        </w:trPr>
        <w:tc>
          <w:tcPr>
            <w:gridSpan w:val="5"/>
          </w:tcPr>
          <w:p w:rsidR="00000000" w:rsidDel="00000000" w:rsidP="00000000" w:rsidRDefault="00000000" w:rsidRPr="00000000" w14:paraId="00000082">
            <w:pPr>
              <w:spacing w:line="240" w:lineRule="auto"/>
              <w:jc w:val="both"/>
              <w:rPr>
                <w:rFonts w:ascii="Arial" w:cs="Arial" w:eastAsia="Arial" w:hAnsi="Arial"/>
                <w:b w:val="1"/>
                <w:color w:val="666666"/>
                <w:sz w:val="18"/>
                <w:szCs w:val="18"/>
              </w:rPr>
            </w:pPr>
            <w:r w:rsidDel="00000000" w:rsidR="00000000" w:rsidRPr="00000000">
              <w:rPr>
                <w:rFonts w:ascii="Arial" w:cs="Arial" w:eastAsia="Arial" w:hAnsi="Arial"/>
                <w:b w:val="1"/>
                <w:sz w:val="18"/>
                <w:szCs w:val="18"/>
                <w:rtl w:val="0"/>
              </w:rPr>
              <w:t xml:space="preserve">A hallgatók feladatai</w:t>
            </w:r>
            <w:r w:rsidDel="00000000" w:rsidR="00000000" w:rsidRPr="00000000">
              <w:rPr>
                <w:rFonts w:ascii="Arial" w:cs="Arial" w:eastAsia="Arial" w:hAnsi="Arial"/>
                <w:b w:val="1"/>
                <w:color w:val="666666"/>
                <w:sz w:val="18"/>
                <w:szCs w:val="18"/>
                <w:rtl w:val="0"/>
              </w:rPr>
              <w:br w:type="textWrapping"/>
              <w:t xml:space="preserve"> </w:t>
            </w:r>
          </w:p>
          <w:p w:rsidR="00000000" w:rsidDel="00000000" w:rsidP="00000000" w:rsidRDefault="00000000" w:rsidRPr="00000000" w14:paraId="00000083">
            <w:pPr>
              <w:spacing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önálló témafelvetés / releváns szakirodalom felkutatása és megismerése / képi ötletek felvetése, makettezése, kidolgozása / megvalósítási ütemterv és technikai paraméterek meghatározása / konzultáció minimum 10-15 cm méretben kinyomtatott nézőképek alapján / terepmunka, kivitelezés, ismétlés, prezentációk, művek létrehozása </w:t>
            </w:r>
          </w:p>
        </w:tc>
      </w:tr>
      <w:tr>
        <w:trPr>
          <w:trHeight w:val="3720" w:hRule="atLeast"/>
        </w:trPr>
        <w:tc>
          <w:tcPr>
            <w:gridSpan w:val="5"/>
          </w:tcPr>
          <w:p w:rsidR="00000000" w:rsidDel="00000000" w:rsidP="00000000" w:rsidRDefault="00000000" w:rsidRPr="00000000" w14:paraId="00000088">
            <w:pPr>
              <w:spacing w:line="24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Értékelés</w:t>
            </w:r>
          </w:p>
          <w:p w:rsidR="00000000" w:rsidDel="00000000" w:rsidP="00000000" w:rsidRDefault="00000000" w:rsidRPr="00000000" w14:paraId="00000089">
            <w:pPr>
              <w:spacing w:line="24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8A">
            <w:pPr>
              <w:spacing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 hallgatók a munkának legmegfelelőbb formában kiállítják a félév alatt készített két projektek eredményeit. A vizsgán tömören - maximum 15 perces, jól illusztrált prezentációban - ismertetik a féléves munka tapasztalatait. Bemutatandó a két feladatra készült mű vagy képsorozat, kinyomtatva, installálva, vetítendő az audio-vizuális stúdiumok kurzusra elkészített videómunka.</w:t>
            </w:r>
          </w:p>
          <w:p w:rsidR="00000000" w:rsidDel="00000000" w:rsidP="00000000" w:rsidRDefault="00000000" w:rsidRPr="00000000" w14:paraId="0000008B">
            <w:pPr>
              <w:spacing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 két fotó projekt, az Audio-vizuális stúdiumok és a Média produkciós ismeretek kurzus együttes teljesítése szükséges a tárgy elvégzéséhez. Az érdemjegyek 60-30-10% arányban kerülnek összesítésre.</w:t>
            </w:r>
          </w:p>
          <w:p w:rsidR="00000000" w:rsidDel="00000000" w:rsidP="00000000" w:rsidRDefault="00000000" w:rsidRPr="00000000" w14:paraId="0000008C">
            <w:pPr>
              <w:spacing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D">
            <w:pPr>
              <w:spacing w:lin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Szempontok</w:t>
            </w:r>
            <w:r w:rsidDel="00000000" w:rsidR="00000000" w:rsidRPr="00000000">
              <w:rPr>
                <w:rtl w:val="0"/>
              </w:rPr>
            </w:r>
          </w:p>
          <w:p w:rsidR="00000000" w:rsidDel="00000000" w:rsidP="00000000" w:rsidRDefault="00000000" w:rsidRPr="00000000" w14:paraId="0000008E">
            <w:pPr>
              <w:spacing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órai aktivitás, jelenlét  </w:t>
              <w:tab/>
              <w:tab/>
              <w:tab/>
              <w:tab/>
              <w:tab/>
              <w:tab/>
            </w:r>
          </w:p>
          <w:p w:rsidR="00000000" w:rsidDel="00000000" w:rsidP="00000000" w:rsidRDefault="00000000" w:rsidRPr="00000000" w14:paraId="0000008F">
            <w:pPr>
              <w:spacing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témák és a felvetett kérdések izgalomfoka </w:t>
              <w:tab/>
              <w:tab/>
              <w:tab/>
              <w:tab/>
            </w:r>
          </w:p>
          <w:p w:rsidR="00000000" w:rsidDel="00000000" w:rsidP="00000000" w:rsidRDefault="00000000" w:rsidRPr="00000000" w14:paraId="00000090">
            <w:pPr>
              <w:spacing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önálló munka minősége, mennyisége és intenzitása </w:t>
              <w:tab/>
              <w:tab/>
              <w:tab/>
              <w:tab/>
              <w:tab/>
            </w:r>
          </w:p>
          <w:p w:rsidR="00000000" w:rsidDel="00000000" w:rsidP="00000000" w:rsidRDefault="00000000" w:rsidRPr="00000000" w14:paraId="00000091">
            <w:pPr>
              <w:spacing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az elkészített képsorozat, fotókönyv, videó, installáció, stb. kidolgozottsága és technikai minősége</w:t>
              <w:tab/>
            </w:r>
          </w:p>
          <w:p w:rsidR="00000000" w:rsidDel="00000000" w:rsidP="00000000" w:rsidRDefault="00000000" w:rsidRPr="00000000" w14:paraId="00000092">
            <w:pPr>
              <w:spacing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szövegek minősége</w:t>
            </w:r>
          </w:p>
          <w:p w:rsidR="00000000" w:rsidDel="00000000" w:rsidP="00000000" w:rsidRDefault="00000000" w:rsidRPr="00000000" w14:paraId="00000093">
            <w:pPr>
              <w:spacing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4">
            <w:pPr>
              <w:spacing w:lin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Leadandó</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95">
            <w:pPr>
              <w:spacing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fekvő A4 formátumú PDF fájl, amely tartalmazza a féléves munka fázisait dokumentáló prezentációt</w:t>
            </w:r>
          </w:p>
          <w:p w:rsidR="00000000" w:rsidDel="00000000" w:rsidP="00000000" w:rsidRDefault="00000000" w:rsidRPr="00000000" w14:paraId="00000096">
            <w:pPr>
              <w:spacing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Projektleírások (2db, minimum 400-400 szó, PDF fájl)</w:t>
            </w:r>
          </w:p>
          <w:p w:rsidR="00000000" w:rsidDel="00000000" w:rsidP="00000000" w:rsidRDefault="00000000" w:rsidRPr="00000000" w14:paraId="00000097">
            <w:pPr>
              <w:spacing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kész művek (jpg12, 4000x4000 pixel) fájlnév: MA1_vezetéknév_keresztnév_sorozatcím_munkacím_sorszám.jpg</w:t>
            </w:r>
          </w:p>
        </w:tc>
      </w:tr>
      <w:tr>
        <w:trPr>
          <w:trHeight w:val="560" w:hRule="atLeast"/>
        </w:trPr>
        <w:tc>
          <w:tcPr>
            <w:gridSpan w:val="5"/>
            <w:tcBorders>
              <w:top w:color="000000" w:space="0" w:sz="4" w:val="single"/>
            </w:tcBorders>
          </w:tcPr>
          <w:p w:rsidR="00000000" w:rsidDel="00000000" w:rsidP="00000000" w:rsidRDefault="00000000" w:rsidRPr="00000000" w14:paraId="0000009C">
            <w:pPr>
              <w:spacing w:line="240" w:lineRule="auto"/>
              <w:rPr>
                <w:rFonts w:ascii="Arial" w:cs="Arial" w:eastAsia="Arial" w:hAnsi="Arial"/>
                <w:i w:val="1"/>
                <w:smallCaps w:val="0"/>
                <w:strike w:val="0"/>
                <w:color w:val="000000"/>
                <w:sz w:val="18"/>
                <w:szCs w:val="18"/>
                <w:u w:val="none"/>
                <w:shd w:fill="auto" w:val="clear"/>
                <w:vertAlign w:val="baseline"/>
              </w:rPr>
            </w:pPr>
            <w:r w:rsidDel="00000000" w:rsidR="00000000" w:rsidRPr="00000000">
              <w:rPr>
                <w:rFonts w:ascii="Arial" w:cs="Arial" w:eastAsia="Arial" w:hAnsi="Arial"/>
                <w:b w:val="1"/>
                <w:sz w:val="18"/>
                <w:szCs w:val="18"/>
                <w:rtl w:val="0"/>
              </w:rPr>
              <w:t xml:space="preserve">Máshol/korábban szerzett tudás elismerése / validációs elv</w:t>
            </w:r>
            <w:r w:rsidDel="00000000" w:rsidR="00000000" w:rsidRPr="00000000">
              <w:rPr>
                <w:rFonts w:ascii="Arial" w:cs="Arial" w:eastAsia="Arial" w:hAnsi="Arial"/>
                <w:sz w:val="18"/>
                <w:szCs w:val="18"/>
                <w:rtl w:val="0"/>
              </w:rPr>
              <w:br w:type="textWrapping"/>
            </w:r>
            <w:r w:rsidDel="00000000" w:rsidR="00000000" w:rsidRPr="00000000">
              <w:rPr>
                <w:rFonts w:ascii="Arial" w:cs="Arial" w:eastAsia="Arial" w:hAnsi="Arial"/>
                <w:smallCaps w:val="0"/>
                <w:strike w:val="0"/>
                <w:color w:val="000000"/>
                <w:sz w:val="18"/>
                <w:szCs w:val="18"/>
                <w:u w:val="none"/>
                <w:shd w:fill="auto" w:val="clear"/>
                <w:vertAlign w:val="baseline"/>
                <w:rtl w:val="0"/>
              </w:rPr>
              <w:t xml:space="preserve">Erasmus ösztöndíjasoknak a külföldi tanulmányai alatt végzett hasonló munka teljeskörű beszámítás  lehetséges</w:t>
            </w:r>
            <w:r w:rsidDel="00000000" w:rsidR="00000000" w:rsidRPr="00000000">
              <w:rPr>
                <w:rtl w:val="0"/>
              </w:rPr>
            </w:r>
          </w:p>
        </w:tc>
      </w:tr>
      <w:tr>
        <w:trPr>
          <w:trHeight w:val="600" w:hRule="atLeast"/>
        </w:trPr>
        <w:tc>
          <w:tcPr>
            <w:gridSpan w:val="5"/>
          </w:tcPr>
          <w:p w:rsidR="00000000" w:rsidDel="00000000" w:rsidP="00000000" w:rsidRDefault="00000000" w:rsidRPr="00000000" w14:paraId="000000A1">
            <w:pPr>
              <w:spacing w:before="6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Tanórán kívüli konzultációs időpontok és helyszín</w:t>
            </w:r>
            <w:r w:rsidDel="00000000" w:rsidR="00000000" w:rsidRPr="00000000">
              <w:rPr>
                <w:rFonts w:ascii="Arial" w:cs="Arial" w:eastAsia="Arial" w:hAnsi="Arial"/>
                <w:sz w:val="18"/>
                <w:szCs w:val="18"/>
                <w:rtl w:val="0"/>
              </w:rPr>
              <w:br w:type="textWrapping"/>
              <w:t xml:space="preserve">Előre egyeztetett időpontban is lehet konzultálni a rendes konzultációkon felül</w:t>
            </w:r>
          </w:p>
        </w:tc>
      </w:tr>
    </w:tbl>
    <w:p w:rsidR="00000000" w:rsidDel="00000000" w:rsidP="00000000" w:rsidRDefault="00000000" w:rsidRPr="00000000" w14:paraId="000000A6">
      <w:pPr>
        <w:spacing w:line="240" w:lineRule="auto"/>
        <w:rPr>
          <w:rFonts w:ascii="Arial" w:cs="Arial" w:eastAsia="Arial" w:hAnsi="Arial"/>
          <w:sz w:val="18"/>
          <w:szCs w:val="18"/>
        </w:rPr>
      </w:pPr>
      <w:r w:rsidDel="00000000" w:rsidR="00000000" w:rsidRPr="00000000">
        <w:rPr>
          <w:rtl w:val="0"/>
        </w:rPr>
      </w:r>
    </w:p>
    <w:sectPr>
      <w:pgSz w:h="16840" w:w="11900"/>
      <w:pgMar w:bottom="993" w:top="851" w:left="1474" w:right="985"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after="60" w:before="240" w:lineRule="auto"/>
    </w:pPr>
    <w:rPr>
      <w:rFonts w:ascii="Arial" w:cs="Arial" w:eastAsia="Arial" w:hAnsi="Arial"/>
      <w:b w:val="1"/>
      <w:i w:val="1"/>
    </w:rPr>
  </w:style>
  <w:style w:type="paragraph" w:styleId="Heading3">
    <w:name w:val="heading 3"/>
    <w:basedOn w:val="Normal"/>
    <w:next w:val="Normal"/>
    <w:pPr>
      <w:keepNext w:val="1"/>
      <w:spacing w:after="60" w:before="240" w:lineRule="auto"/>
    </w:pPr>
    <w:rPr>
      <w:b w:val="1"/>
    </w:rPr>
  </w:style>
  <w:style w:type="paragraph" w:styleId="Heading4">
    <w:name w:val="heading 4"/>
    <w:basedOn w:val="Normal"/>
    <w:next w:val="Normal"/>
    <w:pPr>
      <w:keepNext w:val="1"/>
      <w:spacing w:after="60" w:before="240" w:lineRule="auto"/>
    </w:pPr>
    <w:rPr>
      <w:b w:val="1"/>
      <w:i w:val="1"/>
    </w:rPr>
  </w:style>
  <w:style w:type="paragraph" w:styleId="Heading5">
    <w:name w:val="heading 5"/>
    <w:basedOn w:val="Normal"/>
    <w:next w:val="Normal"/>
    <w:pPr>
      <w:spacing w:after="60" w:before="240" w:lineRule="auto"/>
    </w:pPr>
    <w:rPr>
      <w:rFonts w:ascii="Arial" w:cs="Arial" w:eastAsia="Arial" w:hAnsi="Arial"/>
      <w:sz w:val="22"/>
      <w:szCs w:val="22"/>
    </w:rPr>
  </w:style>
  <w:style w:type="paragraph" w:styleId="Heading6">
    <w:name w:val="heading 6"/>
    <w:basedOn w:val="Normal"/>
    <w:next w:val="Normal"/>
    <w:pPr>
      <w:spacing w:after="60" w:before="240" w:lineRule="auto"/>
    </w:pPr>
    <w:rPr>
      <w:rFonts w:ascii="Arial" w:cs="Arial" w:eastAsia="Arial" w:hAnsi="Arial"/>
      <w:i w:val="1"/>
      <w:sz w:val="22"/>
      <w:szCs w:val="22"/>
    </w:rPr>
  </w:style>
  <w:style w:type="paragraph" w:styleId="Title">
    <w:name w:val="Title"/>
    <w:basedOn w:val="Normal"/>
    <w:next w:val="Normal"/>
    <w:pPr>
      <w:spacing w:after="60" w:before="240" w:line="276" w:lineRule="auto"/>
      <w:ind w:firstLine="284"/>
      <w:jc w:val="center"/>
    </w:pPr>
    <w:rPr>
      <w:rFonts w:ascii="Cambria" w:cs="Cambria" w:eastAsia="Cambria" w:hAnsi="Cambria"/>
      <w:b w:val="1"/>
      <w:color w:val="0070c0"/>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after="60" w:before="240" w:lineRule="auto"/>
    </w:pPr>
    <w:rPr>
      <w:rFonts w:ascii="Arial" w:cs="Arial" w:eastAsia="Arial" w:hAnsi="Arial"/>
      <w:b w:val="1"/>
      <w:i w:val="1"/>
    </w:rPr>
  </w:style>
  <w:style w:type="paragraph" w:styleId="Heading3">
    <w:name w:val="heading 3"/>
    <w:basedOn w:val="Normal"/>
    <w:next w:val="Normal"/>
    <w:pPr>
      <w:keepNext w:val="1"/>
      <w:spacing w:after="60" w:before="240" w:lineRule="auto"/>
    </w:pPr>
    <w:rPr>
      <w:b w:val="1"/>
    </w:rPr>
  </w:style>
  <w:style w:type="paragraph" w:styleId="Heading4">
    <w:name w:val="heading 4"/>
    <w:basedOn w:val="Normal"/>
    <w:next w:val="Normal"/>
    <w:pPr>
      <w:keepNext w:val="1"/>
      <w:spacing w:after="60" w:before="240" w:lineRule="auto"/>
    </w:pPr>
    <w:rPr>
      <w:b w:val="1"/>
      <w:i w:val="1"/>
    </w:rPr>
  </w:style>
  <w:style w:type="paragraph" w:styleId="Heading5">
    <w:name w:val="heading 5"/>
    <w:basedOn w:val="Normal"/>
    <w:next w:val="Normal"/>
    <w:pPr>
      <w:spacing w:after="60" w:before="240" w:lineRule="auto"/>
    </w:pPr>
    <w:rPr>
      <w:rFonts w:ascii="Arial" w:cs="Arial" w:eastAsia="Arial" w:hAnsi="Arial"/>
      <w:sz w:val="22"/>
      <w:szCs w:val="22"/>
    </w:rPr>
  </w:style>
  <w:style w:type="paragraph" w:styleId="Heading6">
    <w:name w:val="heading 6"/>
    <w:basedOn w:val="Normal"/>
    <w:next w:val="Normal"/>
    <w:pPr>
      <w:spacing w:after="60" w:before="240" w:lineRule="auto"/>
    </w:pPr>
    <w:rPr>
      <w:rFonts w:ascii="Arial" w:cs="Arial" w:eastAsia="Arial" w:hAnsi="Arial"/>
      <w:i w:val="1"/>
      <w:sz w:val="22"/>
      <w:szCs w:val="22"/>
    </w:rPr>
  </w:style>
  <w:style w:type="paragraph" w:styleId="Title">
    <w:name w:val="Title"/>
    <w:basedOn w:val="Normal"/>
    <w:next w:val="Normal"/>
    <w:pPr>
      <w:spacing w:after="60" w:before="240" w:line="276" w:lineRule="auto"/>
      <w:ind w:firstLine="284"/>
      <w:jc w:val="center"/>
    </w:pPr>
    <w:rPr>
      <w:rFonts w:ascii="Cambria" w:cs="Cambria" w:eastAsia="Cambria" w:hAnsi="Cambria"/>
      <w:b w:val="1"/>
      <w:color w:val="0070c0"/>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after="60" w:before="240" w:lineRule="auto"/>
    </w:pPr>
    <w:rPr>
      <w:rFonts w:ascii="Arial" w:cs="Arial" w:eastAsia="Arial" w:hAnsi="Arial"/>
      <w:b w:val="1"/>
      <w:i w:val="1"/>
    </w:rPr>
  </w:style>
  <w:style w:type="paragraph" w:styleId="Heading3">
    <w:name w:val="heading 3"/>
    <w:basedOn w:val="Normal"/>
    <w:next w:val="Normal"/>
    <w:pPr>
      <w:keepNext w:val="1"/>
      <w:spacing w:after="60" w:before="240" w:lineRule="auto"/>
    </w:pPr>
    <w:rPr>
      <w:b w:val="1"/>
    </w:rPr>
  </w:style>
  <w:style w:type="paragraph" w:styleId="Heading4">
    <w:name w:val="heading 4"/>
    <w:basedOn w:val="Normal"/>
    <w:next w:val="Normal"/>
    <w:pPr>
      <w:keepNext w:val="1"/>
      <w:spacing w:after="60" w:before="240" w:lineRule="auto"/>
    </w:pPr>
    <w:rPr>
      <w:b w:val="1"/>
      <w:i w:val="1"/>
    </w:rPr>
  </w:style>
  <w:style w:type="paragraph" w:styleId="Heading5">
    <w:name w:val="heading 5"/>
    <w:basedOn w:val="Normal"/>
    <w:next w:val="Normal"/>
    <w:pPr>
      <w:spacing w:after="60" w:before="240" w:lineRule="auto"/>
    </w:pPr>
    <w:rPr>
      <w:rFonts w:ascii="Arial" w:cs="Arial" w:eastAsia="Arial" w:hAnsi="Arial"/>
      <w:sz w:val="22"/>
      <w:szCs w:val="22"/>
    </w:rPr>
  </w:style>
  <w:style w:type="paragraph" w:styleId="Heading6">
    <w:name w:val="heading 6"/>
    <w:basedOn w:val="Normal"/>
    <w:next w:val="Normal"/>
    <w:pPr>
      <w:spacing w:after="60" w:before="240" w:lineRule="auto"/>
    </w:pPr>
    <w:rPr>
      <w:rFonts w:ascii="Arial" w:cs="Arial" w:eastAsia="Arial" w:hAnsi="Arial"/>
      <w:i w:val="1"/>
      <w:sz w:val="22"/>
      <w:szCs w:val="22"/>
    </w:rPr>
  </w:style>
  <w:style w:type="paragraph" w:styleId="Title">
    <w:name w:val="Title"/>
    <w:basedOn w:val="Normal"/>
    <w:next w:val="Normal"/>
    <w:pPr>
      <w:spacing w:after="60" w:before="240" w:line="276" w:lineRule="auto"/>
      <w:ind w:firstLine="284"/>
      <w:jc w:val="center"/>
    </w:pPr>
    <w:rPr>
      <w:rFonts w:ascii="Cambria" w:cs="Cambria" w:eastAsia="Cambria" w:hAnsi="Cambria"/>
      <w:b w:val="1"/>
      <w:color w:val="0070c0"/>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0" w:firstLine="0"/>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0" w:firstLine="0"/>
    </w:pPr>
    <w:rPr>
      <w:rFonts w:ascii="Arial" w:cs="Arial" w:eastAsia="Arial" w:hAnsi="Arial"/>
      <w:b w:val="1"/>
      <w:i w:val="1"/>
    </w:rPr>
  </w:style>
  <w:style w:type="paragraph" w:styleId="Heading3">
    <w:name w:val="heading 3"/>
    <w:basedOn w:val="Normal"/>
    <w:next w:val="Normal"/>
    <w:pPr>
      <w:keepNext w:val="1"/>
      <w:spacing w:after="60" w:before="240" w:lineRule="auto"/>
      <w:ind w:left="0" w:firstLine="0"/>
    </w:pPr>
    <w:rPr>
      <w:b w:val="1"/>
    </w:rPr>
  </w:style>
  <w:style w:type="paragraph" w:styleId="Heading4">
    <w:name w:val="heading 4"/>
    <w:basedOn w:val="Normal"/>
    <w:next w:val="Normal"/>
    <w:pPr>
      <w:keepNext w:val="1"/>
      <w:spacing w:after="60" w:before="240" w:lineRule="auto"/>
      <w:ind w:left="0" w:firstLine="0"/>
    </w:pPr>
    <w:rPr>
      <w:b w:val="1"/>
      <w:i w:val="1"/>
    </w:rPr>
  </w:style>
  <w:style w:type="paragraph" w:styleId="Heading5">
    <w:name w:val="heading 5"/>
    <w:basedOn w:val="Normal"/>
    <w:next w:val="Normal"/>
    <w:pPr>
      <w:spacing w:after="60" w:before="240" w:lineRule="auto"/>
      <w:ind w:left="0" w:firstLine="0"/>
    </w:pPr>
    <w:rPr>
      <w:rFonts w:ascii="Arial" w:cs="Arial" w:eastAsia="Arial" w:hAnsi="Arial"/>
      <w:sz w:val="22"/>
      <w:szCs w:val="22"/>
    </w:rPr>
  </w:style>
  <w:style w:type="paragraph" w:styleId="Heading6">
    <w:name w:val="heading 6"/>
    <w:basedOn w:val="Normal"/>
    <w:next w:val="Normal"/>
    <w:pPr>
      <w:spacing w:after="60" w:before="240" w:lineRule="auto"/>
      <w:ind w:left="0" w:firstLine="0"/>
    </w:pPr>
    <w:rPr>
      <w:rFonts w:ascii="Arial" w:cs="Arial" w:eastAsia="Arial" w:hAnsi="Arial"/>
      <w:i w:val="1"/>
      <w:sz w:val="22"/>
      <w:szCs w:val="22"/>
    </w:rPr>
  </w:style>
  <w:style w:type="paragraph" w:styleId="Title">
    <w:name w:val="Title"/>
    <w:basedOn w:val="Normal"/>
    <w:next w:val="Normal"/>
    <w:pPr>
      <w:spacing w:after="60" w:before="240" w:line="276" w:lineRule="auto"/>
      <w:ind w:firstLine="284"/>
      <w:jc w:val="center"/>
    </w:pPr>
    <w:rPr>
      <w:rFonts w:ascii="Cambria" w:cs="Cambria" w:eastAsia="Cambria" w:hAnsi="Cambria"/>
      <w:b w:val="1"/>
      <w:color w:val="0070c0"/>
      <w:sz w:val="32"/>
      <w:szCs w:val="32"/>
    </w:rPr>
  </w:style>
  <w:style w:type="paragraph" w:styleId="Normal" w:default="1">
    <w:name w:val="Normal"/>
    <w:qFormat w:val="1"/>
    <w:rsid w:val="00756770"/>
    <w:rPr>
      <w:rFonts w:ascii="Times New Roman" w:hAnsi="Times New Roman"/>
      <w:sz w:val="24"/>
      <w:szCs w:val="24"/>
      <w:lang w:eastAsia="en-US" w:val="en-US"/>
    </w:rPr>
  </w:style>
  <w:style w:type="paragraph" w:styleId="Heading1">
    <w:name w:val="heading 1"/>
    <w:basedOn w:val="Normal"/>
    <w:next w:val="Normal"/>
    <w:link w:val="Heading1Char"/>
    <w:qFormat w:val="1"/>
    <w:rsid w:val="00FD5F32"/>
    <w:pPr>
      <w:keepNext w:val="1"/>
      <w:numPr>
        <w:numId w:val="1"/>
      </w:numPr>
      <w:spacing w:after="60" w:before="240"/>
      <w:outlineLvl w:val="0"/>
    </w:pPr>
    <w:rPr>
      <w:rFonts w:ascii="Arial" w:cs="Arial" w:hAnsi="Arial"/>
      <w:b w:val="1"/>
      <w:bCs w:val="1"/>
      <w:kern w:val="28"/>
      <w:sz w:val="28"/>
      <w:szCs w:val="28"/>
      <w:lang w:eastAsia="hu-HU" w:val="hu-HU"/>
    </w:rPr>
  </w:style>
  <w:style w:type="paragraph" w:styleId="Heading2">
    <w:name w:val="heading 2"/>
    <w:basedOn w:val="Normal"/>
    <w:next w:val="Normal"/>
    <w:link w:val="Heading2Char"/>
    <w:qFormat w:val="1"/>
    <w:rsid w:val="00FD5F32"/>
    <w:pPr>
      <w:keepNext w:val="1"/>
      <w:numPr>
        <w:ilvl w:val="1"/>
        <w:numId w:val="1"/>
      </w:numPr>
      <w:spacing w:after="60" w:before="240"/>
      <w:outlineLvl w:val="1"/>
    </w:pPr>
    <w:rPr>
      <w:rFonts w:ascii="Arial" w:cs="Arial" w:hAnsi="Arial"/>
      <w:b w:val="1"/>
      <w:bCs w:val="1"/>
      <w:i w:val="1"/>
      <w:iCs w:val="1"/>
      <w:lang w:eastAsia="hu-HU" w:val="hu-HU"/>
    </w:rPr>
  </w:style>
  <w:style w:type="paragraph" w:styleId="Heading3">
    <w:name w:val="heading 3"/>
    <w:basedOn w:val="Normal"/>
    <w:next w:val="Normal"/>
    <w:link w:val="Heading3Char"/>
    <w:qFormat w:val="1"/>
    <w:rsid w:val="00FD5F32"/>
    <w:pPr>
      <w:keepNext w:val="1"/>
      <w:numPr>
        <w:ilvl w:val="2"/>
        <w:numId w:val="1"/>
      </w:numPr>
      <w:spacing w:after="60" w:before="240"/>
      <w:outlineLvl w:val="2"/>
    </w:pPr>
    <w:rPr>
      <w:b w:val="1"/>
      <w:bCs w:val="1"/>
      <w:lang w:eastAsia="hu-HU" w:val="hu-HU"/>
    </w:rPr>
  </w:style>
  <w:style w:type="paragraph" w:styleId="Heading4">
    <w:name w:val="heading 4"/>
    <w:basedOn w:val="Normal"/>
    <w:next w:val="Normal"/>
    <w:link w:val="Heading4Char"/>
    <w:qFormat w:val="1"/>
    <w:rsid w:val="00FD5F32"/>
    <w:pPr>
      <w:keepNext w:val="1"/>
      <w:numPr>
        <w:ilvl w:val="3"/>
        <w:numId w:val="1"/>
      </w:numPr>
      <w:spacing w:after="60" w:before="240"/>
      <w:outlineLvl w:val="3"/>
    </w:pPr>
    <w:rPr>
      <w:b w:val="1"/>
      <w:bCs w:val="1"/>
      <w:i w:val="1"/>
      <w:iCs w:val="1"/>
      <w:lang w:eastAsia="hu-HU" w:val="hu-HU"/>
    </w:rPr>
  </w:style>
  <w:style w:type="paragraph" w:styleId="Heading5">
    <w:name w:val="heading 5"/>
    <w:basedOn w:val="Normal"/>
    <w:next w:val="Normal"/>
    <w:link w:val="Heading5Char"/>
    <w:qFormat w:val="1"/>
    <w:rsid w:val="00FD5F32"/>
    <w:pPr>
      <w:numPr>
        <w:ilvl w:val="4"/>
        <w:numId w:val="1"/>
      </w:numPr>
      <w:spacing w:after="60" w:before="240"/>
      <w:outlineLvl w:val="4"/>
    </w:pPr>
    <w:rPr>
      <w:rFonts w:ascii="Arial" w:cs="Arial" w:hAnsi="Arial"/>
      <w:sz w:val="22"/>
      <w:szCs w:val="22"/>
      <w:lang w:eastAsia="hu-HU" w:val="hu-HU"/>
    </w:rPr>
  </w:style>
  <w:style w:type="paragraph" w:styleId="Heading6">
    <w:name w:val="heading 6"/>
    <w:basedOn w:val="Normal"/>
    <w:next w:val="Normal"/>
    <w:link w:val="Heading6Char"/>
    <w:qFormat w:val="1"/>
    <w:rsid w:val="00FD5F32"/>
    <w:pPr>
      <w:numPr>
        <w:ilvl w:val="5"/>
        <w:numId w:val="1"/>
      </w:numPr>
      <w:spacing w:after="60" w:before="240"/>
      <w:outlineLvl w:val="5"/>
    </w:pPr>
    <w:rPr>
      <w:rFonts w:ascii="Arial" w:cs="Arial" w:hAnsi="Arial"/>
      <w:i w:val="1"/>
      <w:iCs w:val="1"/>
      <w:sz w:val="22"/>
      <w:szCs w:val="22"/>
      <w:lang w:eastAsia="hu-HU" w:val="hu-HU"/>
    </w:rPr>
  </w:style>
  <w:style w:type="paragraph" w:styleId="Heading7">
    <w:name w:val="heading 7"/>
    <w:basedOn w:val="Normal"/>
    <w:next w:val="Normal"/>
    <w:link w:val="Heading7Char"/>
    <w:qFormat w:val="1"/>
    <w:rsid w:val="00FD5F32"/>
    <w:pPr>
      <w:numPr>
        <w:ilvl w:val="6"/>
        <w:numId w:val="1"/>
      </w:numPr>
      <w:spacing w:after="60" w:before="240"/>
      <w:outlineLvl w:val="6"/>
    </w:pPr>
    <w:rPr>
      <w:rFonts w:ascii="Arial" w:cs="Arial" w:hAnsi="Arial"/>
      <w:sz w:val="20"/>
      <w:szCs w:val="20"/>
      <w:lang w:eastAsia="hu-HU" w:val="hu-HU"/>
    </w:rPr>
  </w:style>
  <w:style w:type="paragraph" w:styleId="Heading8">
    <w:name w:val="heading 8"/>
    <w:basedOn w:val="Normal"/>
    <w:next w:val="Normal"/>
    <w:link w:val="Heading8Char"/>
    <w:qFormat w:val="1"/>
    <w:rsid w:val="00FD5F32"/>
    <w:pPr>
      <w:numPr>
        <w:ilvl w:val="7"/>
        <w:numId w:val="1"/>
      </w:numPr>
      <w:spacing w:after="60" w:before="240"/>
      <w:outlineLvl w:val="7"/>
    </w:pPr>
    <w:rPr>
      <w:rFonts w:ascii="Arial" w:cs="Arial" w:hAnsi="Arial"/>
      <w:i w:val="1"/>
      <w:iCs w:val="1"/>
      <w:sz w:val="20"/>
      <w:szCs w:val="20"/>
      <w:lang w:eastAsia="hu-HU" w:val="hu-HU"/>
    </w:rPr>
  </w:style>
  <w:style w:type="paragraph" w:styleId="Heading9">
    <w:name w:val="heading 9"/>
    <w:basedOn w:val="Normal"/>
    <w:next w:val="Normal"/>
    <w:link w:val="Heading9Char"/>
    <w:qFormat w:val="1"/>
    <w:rsid w:val="00FD5F32"/>
    <w:pPr>
      <w:numPr>
        <w:ilvl w:val="8"/>
        <w:numId w:val="1"/>
      </w:numPr>
      <w:spacing w:after="60" w:before="240"/>
      <w:outlineLvl w:val="8"/>
    </w:pPr>
    <w:rPr>
      <w:rFonts w:ascii="Arial" w:cs="Arial" w:hAnsi="Arial"/>
      <w:i w:val="1"/>
      <w:iCs w:val="1"/>
      <w:sz w:val="18"/>
      <w:szCs w:val="18"/>
      <w:lang w:eastAsia="hu-HU" w:val="hu-H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locked w:val="1"/>
    <w:rsid w:val="00FD5F32"/>
    <w:rPr>
      <w:rFonts w:ascii="Arial" w:cs="Arial" w:hAnsi="Arial"/>
      <w:b w:val="1"/>
      <w:bCs w:val="1"/>
      <w:kern w:val="28"/>
      <w:sz w:val="20"/>
      <w:szCs w:val="20"/>
      <w:lang w:eastAsia="hu-HU" w:val="hu-HU"/>
    </w:rPr>
  </w:style>
  <w:style w:type="character" w:styleId="Heading2Char" w:customStyle="1">
    <w:name w:val="Heading 2 Char"/>
    <w:link w:val="Heading2"/>
    <w:locked w:val="1"/>
    <w:rsid w:val="00FD5F32"/>
    <w:rPr>
      <w:rFonts w:ascii="Arial" w:cs="Arial" w:hAnsi="Arial"/>
      <w:b w:val="1"/>
      <w:bCs w:val="1"/>
      <w:i w:val="1"/>
      <w:iCs w:val="1"/>
      <w:sz w:val="20"/>
      <w:szCs w:val="20"/>
      <w:lang w:eastAsia="hu-HU" w:val="hu-HU"/>
    </w:rPr>
  </w:style>
  <w:style w:type="character" w:styleId="Heading3Char" w:customStyle="1">
    <w:name w:val="Heading 3 Char"/>
    <w:link w:val="Heading3"/>
    <w:locked w:val="1"/>
    <w:rsid w:val="00FD5F32"/>
    <w:rPr>
      <w:rFonts w:ascii="Times New Roman" w:cs="Times New Roman" w:hAnsi="Times New Roman"/>
      <w:b w:val="1"/>
      <w:bCs w:val="1"/>
      <w:sz w:val="20"/>
      <w:szCs w:val="20"/>
      <w:lang w:eastAsia="hu-HU" w:val="hu-HU"/>
    </w:rPr>
  </w:style>
  <w:style w:type="character" w:styleId="Heading4Char" w:customStyle="1">
    <w:name w:val="Heading 4 Char"/>
    <w:link w:val="Heading4"/>
    <w:locked w:val="1"/>
    <w:rsid w:val="00FD5F32"/>
    <w:rPr>
      <w:rFonts w:ascii="Times New Roman" w:cs="Times New Roman" w:hAnsi="Times New Roman"/>
      <w:b w:val="1"/>
      <w:bCs w:val="1"/>
      <w:i w:val="1"/>
      <w:iCs w:val="1"/>
      <w:sz w:val="20"/>
      <w:szCs w:val="20"/>
      <w:lang w:eastAsia="hu-HU" w:val="hu-HU"/>
    </w:rPr>
  </w:style>
  <w:style w:type="character" w:styleId="Heading5Char" w:customStyle="1">
    <w:name w:val="Heading 5 Char"/>
    <w:link w:val="Heading5"/>
    <w:locked w:val="1"/>
    <w:rsid w:val="00FD5F32"/>
    <w:rPr>
      <w:rFonts w:ascii="Arial" w:cs="Arial" w:hAnsi="Arial"/>
      <w:sz w:val="20"/>
      <w:szCs w:val="20"/>
      <w:lang w:eastAsia="hu-HU" w:val="hu-HU"/>
    </w:rPr>
  </w:style>
  <w:style w:type="character" w:styleId="Heading6Char" w:customStyle="1">
    <w:name w:val="Heading 6 Char"/>
    <w:link w:val="Heading6"/>
    <w:locked w:val="1"/>
    <w:rsid w:val="00FD5F32"/>
    <w:rPr>
      <w:rFonts w:ascii="Arial" w:cs="Arial" w:hAnsi="Arial"/>
      <w:i w:val="1"/>
      <w:iCs w:val="1"/>
      <w:sz w:val="20"/>
      <w:szCs w:val="20"/>
      <w:lang w:eastAsia="hu-HU" w:val="hu-HU"/>
    </w:rPr>
  </w:style>
  <w:style w:type="character" w:styleId="Heading7Char" w:customStyle="1">
    <w:name w:val="Heading 7 Char"/>
    <w:link w:val="Heading7"/>
    <w:locked w:val="1"/>
    <w:rsid w:val="00FD5F32"/>
    <w:rPr>
      <w:rFonts w:ascii="Arial" w:cs="Arial" w:hAnsi="Arial"/>
      <w:sz w:val="20"/>
      <w:szCs w:val="20"/>
      <w:lang w:eastAsia="hu-HU" w:val="hu-HU"/>
    </w:rPr>
  </w:style>
  <w:style w:type="character" w:styleId="Heading8Char" w:customStyle="1">
    <w:name w:val="Heading 8 Char"/>
    <w:link w:val="Heading8"/>
    <w:locked w:val="1"/>
    <w:rsid w:val="00FD5F32"/>
    <w:rPr>
      <w:rFonts w:ascii="Arial" w:cs="Arial" w:hAnsi="Arial"/>
      <w:i w:val="1"/>
      <w:iCs w:val="1"/>
      <w:sz w:val="20"/>
      <w:szCs w:val="20"/>
      <w:lang w:eastAsia="hu-HU" w:val="hu-HU"/>
    </w:rPr>
  </w:style>
  <w:style w:type="character" w:styleId="Heading9Char" w:customStyle="1">
    <w:name w:val="Heading 9 Char"/>
    <w:link w:val="Heading9"/>
    <w:locked w:val="1"/>
    <w:rsid w:val="00FD5F32"/>
    <w:rPr>
      <w:rFonts w:ascii="Arial" w:cs="Arial" w:hAnsi="Arial"/>
      <w:i w:val="1"/>
      <w:iCs w:val="1"/>
      <w:sz w:val="20"/>
      <w:szCs w:val="20"/>
      <w:lang w:eastAsia="hu-HU" w:val="hu-HU"/>
    </w:rPr>
  </w:style>
  <w:style w:type="paragraph" w:styleId="Listaszerbekezds1" w:customStyle="1">
    <w:name w:val="Listaszerű bekezdés1"/>
    <w:basedOn w:val="Normal"/>
    <w:rsid w:val="00FD5F32"/>
    <w:pPr>
      <w:ind w:left="720" w:firstLine="567"/>
      <w:contextualSpacing w:val="1"/>
      <w:jc w:val="both"/>
    </w:pPr>
    <w:rPr>
      <w:rFonts w:ascii="Calibri" w:cs="Calibri" w:hAnsi="Calibri"/>
      <w:lang w:val="hu-HU"/>
    </w:rPr>
  </w:style>
  <w:style w:type="paragraph" w:styleId="Nv" w:customStyle="1">
    <w:name w:val="Név"/>
    <w:basedOn w:val="Normal"/>
    <w:rsid w:val="00FD5F32"/>
    <w:pPr>
      <w:autoSpaceDE w:val="0"/>
      <w:autoSpaceDN w:val="0"/>
      <w:jc w:val="center"/>
    </w:pPr>
    <w:rPr>
      <w:rFonts w:ascii="Book Antiqua" w:cs="Book Antiqua" w:hAnsi="Book Antiqua"/>
      <w:b w:val="1"/>
      <w:bCs w:val="1"/>
      <w:lang w:eastAsia="hu-HU" w:val="hu-HU"/>
    </w:rPr>
  </w:style>
  <w:style w:type="paragraph" w:styleId="Title">
    <w:name w:val="Title"/>
    <w:basedOn w:val="Normal"/>
    <w:next w:val="Normal"/>
    <w:link w:val="TitleChar"/>
    <w:qFormat w:val="1"/>
    <w:rsid w:val="00FF30CF"/>
    <w:pPr>
      <w:spacing w:after="60" w:before="240" w:line="276" w:lineRule="auto"/>
      <w:ind w:firstLine="284"/>
      <w:jc w:val="center"/>
      <w:outlineLvl w:val="0"/>
    </w:pPr>
    <w:rPr>
      <w:rFonts w:ascii="Cambria" w:cs="Cambria" w:hAnsi="Cambria"/>
      <w:b w:val="1"/>
      <w:bCs w:val="1"/>
      <w:color w:val="0070c0"/>
      <w:kern w:val="28"/>
      <w:sz w:val="32"/>
      <w:szCs w:val="32"/>
      <w:lang w:eastAsia="zh-TW" w:val="hu-HU"/>
    </w:rPr>
  </w:style>
  <w:style w:type="character" w:styleId="TitleChar" w:customStyle="1">
    <w:name w:val="Title Char"/>
    <w:link w:val="Title"/>
    <w:locked w:val="1"/>
    <w:rsid w:val="00FF30CF"/>
    <w:rPr>
      <w:rFonts w:ascii="Cambria" w:cs="Cambria" w:eastAsia="PMingLiU" w:hAnsi="Cambria"/>
      <w:b w:val="1"/>
      <w:bCs w:val="1"/>
      <w:color w:val="0070c0"/>
      <w:kern w:val="28"/>
      <w:sz w:val="32"/>
      <w:szCs w:val="32"/>
      <w:lang w:eastAsia="zh-TW" w:val="hu-HU"/>
    </w:rPr>
  </w:style>
  <w:style w:type="character" w:styleId="Hyperlink">
    <w:name w:val="Hyperlink"/>
    <w:rsid w:val="006872AB"/>
    <w:rPr>
      <w:rFonts w:cs="Times New Roman"/>
      <w:color w:val="0000ff"/>
      <w:u w:val="single"/>
    </w:rPr>
  </w:style>
  <w:style w:type="paragraph" w:styleId="BalloonText">
    <w:name w:val="Balloon Text"/>
    <w:basedOn w:val="Normal"/>
    <w:link w:val="BalloonTextChar"/>
    <w:semiHidden w:val="1"/>
    <w:rsid w:val="00F87FD4"/>
    <w:rPr>
      <w:rFonts w:ascii="Tahoma" w:cs="Tahoma" w:hAnsi="Tahoma"/>
      <w:sz w:val="16"/>
      <w:szCs w:val="16"/>
    </w:rPr>
  </w:style>
  <w:style w:type="character" w:styleId="BalloonTextChar" w:customStyle="1">
    <w:name w:val="Balloon Text Char"/>
    <w:link w:val="BalloonText"/>
    <w:semiHidden w:val="1"/>
    <w:locked w:val="1"/>
    <w:rsid w:val="00F87FD4"/>
    <w:rPr>
      <w:rFonts w:ascii="Tahoma" w:cs="Tahoma" w:hAnsi="Tahoma"/>
      <w:sz w:val="16"/>
      <w:szCs w:val="16"/>
      <w:lang w:eastAsia="x-none" w:val="hu-HU"/>
    </w:rPr>
  </w:style>
  <w:style w:type="character" w:styleId="CommentReference">
    <w:name w:val="annotation reference"/>
    <w:semiHidden w:val="1"/>
    <w:rsid w:val="00F87FD4"/>
    <w:rPr>
      <w:rFonts w:cs="Times New Roman"/>
      <w:sz w:val="16"/>
      <w:szCs w:val="16"/>
    </w:rPr>
  </w:style>
  <w:style w:type="paragraph" w:styleId="CommentText">
    <w:name w:val="annotation text"/>
    <w:basedOn w:val="Normal"/>
    <w:link w:val="CommentTextChar"/>
    <w:semiHidden w:val="1"/>
    <w:rsid w:val="00F87FD4"/>
    <w:pPr>
      <w:ind w:firstLine="567"/>
      <w:jc w:val="both"/>
    </w:pPr>
    <w:rPr>
      <w:rFonts w:ascii="Calibri" w:cs="Calibri" w:hAnsi="Calibri"/>
      <w:sz w:val="20"/>
      <w:szCs w:val="20"/>
      <w:lang w:val="hu-HU"/>
    </w:rPr>
  </w:style>
  <w:style w:type="character" w:styleId="CommentTextChar" w:customStyle="1">
    <w:name w:val="Comment Text Char"/>
    <w:link w:val="CommentText"/>
    <w:semiHidden w:val="1"/>
    <w:locked w:val="1"/>
    <w:rsid w:val="00F87FD4"/>
    <w:rPr>
      <w:rFonts w:ascii="Calibri" w:cs="Calibri" w:hAnsi="Calibri"/>
      <w:sz w:val="20"/>
      <w:szCs w:val="20"/>
      <w:lang w:eastAsia="x-none" w:val="hu-HU"/>
    </w:rPr>
  </w:style>
  <w:style w:type="paragraph" w:styleId="CommentSubject">
    <w:name w:val="annotation subject"/>
    <w:basedOn w:val="CommentText"/>
    <w:next w:val="CommentText"/>
    <w:link w:val="CommentSubjectChar"/>
    <w:semiHidden w:val="1"/>
    <w:rsid w:val="00F87FD4"/>
    <w:rPr>
      <w:b w:val="1"/>
      <w:bCs w:val="1"/>
    </w:rPr>
  </w:style>
  <w:style w:type="character" w:styleId="CommentSubjectChar" w:customStyle="1">
    <w:name w:val="Comment Subject Char"/>
    <w:link w:val="CommentSubject"/>
    <w:semiHidden w:val="1"/>
    <w:locked w:val="1"/>
    <w:rsid w:val="00F87FD4"/>
    <w:rPr>
      <w:rFonts w:ascii="Calibri" w:cs="Calibri" w:hAnsi="Calibri"/>
      <w:b w:val="1"/>
      <w:bCs w:val="1"/>
      <w:sz w:val="20"/>
      <w:szCs w:val="20"/>
      <w:lang w:eastAsia="x-none" w:val="hu-HU"/>
    </w:rPr>
  </w:style>
  <w:style w:type="character" w:styleId="FollowedHyperlink">
    <w:name w:val="FollowedHyperlink"/>
    <w:semiHidden w:val="1"/>
    <w:rsid w:val="00322C25"/>
    <w:rPr>
      <w:rFonts w:cs="Times New Roman"/>
      <w:color w:val="800080"/>
      <w:u w:val="single"/>
    </w:rPr>
  </w:style>
  <w:style w:type="table" w:styleId="TableGrid">
    <w:name w:val="Table Grid"/>
    <w:basedOn w:val="TableNormal"/>
    <w:rsid w:val="00025B87"/>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F11EDE"/>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mate@mome.hu" TargetMode="External"/><Relationship Id="rId10" Type="http://schemas.openxmlformats.org/officeDocument/2006/relationships/hyperlink" Target="mailto:fatyol@g.mome.hu" TargetMode="External"/><Relationship Id="rId13" Type="http://schemas.openxmlformats.org/officeDocument/2006/relationships/hyperlink" Target="mailto:szombateva@gmail.com" TargetMode="External"/><Relationship Id="rId12" Type="http://schemas.openxmlformats.org/officeDocument/2006/relationships/hyperlink" Target="mailto:szalontai@mome.h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regeye@gmail.com" TargetMode="External"/><Relationship Id="rId15" Type="http://schemas.openxmlformats.org/officeDocument/2006/relationships/hyperlink" Target="mailto:hajnoczy.zene@gmail.com" TargetMode="External"/><Relationship Id="rId14" Type="http://schemas.openxmlformats.org/officeDocument/2006/relationships/hyperlink" Target="mailto:fabriciusanna1@gmail.com" TargetMode="External"/><Relationship Id="rId16" Type="http://schemas.openxmlformats.org/officeDocument/2006/relationships/hyperlink" Target="mailto:zsoltpetranyi@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udasz@mome.hu" TargetMode="External"/><Relationship Id="rId8" Type="http://schemas.openxmlformats.org/officeDocument/2006/relationships/hyperlink" Target="mailto:mi.gulyas@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owLTQbmkhhjz7+XPxWzLVTKfgg==">AMUW2mWDVQtJ1GIgV2D1oxV87EZdMM0bTuxdC73S06CgmnjzxN/KjsTHK4Bf/qa4kjSgIkAlp98ZLmcTPi8wpgfTLmfDHJpFtW/cppRw7iDKZvN0wZ2J+OA=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2019-09-02T09:55:00Z</dcterms:created>
  <dc:creator>Erzsebet Csereklye</dc:creator>
</cp:coreProperties>
</file>