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Kurzusleírás (tematika)</w:t>
      </w:r>
    </w:p>
    <w:tbl>
      <w:tblPr>
        <w:tblStyle w:val="Table1"/>
        <w:tblW w:w="9270.0" w:type="dxa"/>
        <w:jc w:val="left"/>
        <w:tblInd w:w="7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72"/>
        <w:gridCol w:w="1911"/>
        <w:gridCol w:w="1558"/>
        <w:gridCol w:w="1561"/>
        <w:gridCol w:w="2268"/>
        <w:tblGridChange w:id="0">
          <w:tblGrid>
            <w:gridCol w:w="1972"/>
            <w:gridCol w:w="1911"/>
            <w:gridCol w:w="1558"/>
            <w:gridCol w:w="1561"/>
            <w:gridCol w:w="2268"/>
          </w:tblGrid>
        </w:tblGridChange>
      </w:tblGrid>
      <w:tr>
        <w:trPr>
          <w:trHeight w:val="560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Style w:val="Heading3"/>
              <w:spacing w:before="6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Kurzus neve: </w:t>
            </w:r>
          </w:p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Fotográfia történet és filozófia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3"/>
              <w:spacing w:before="6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5"/>
          </w:tcPr>
          <w:p w:rsidR="00000000" w:rsidDel="00000000" w:rsidP="00000000" w:rsidRDefault="00000000" w:rsidRPr="00000000" w14:paraId="00000009">
            <w:pPr>
              <w:pStyle w:val="Heading3"/>
              <w:spacing w:before="6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Gulyás Miklós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mi.gulyas@gmail.com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Drégely Imre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dregeye@gmail.com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Pfisztner Gábor gabor.pfisztner@gmail.com</w:t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B-FT-302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Javasolt félév: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90</w:t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előadás/gyakorlat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magyar nyelvtudás</w:t>
            </w:r>
          </w:p>
          <w:p w:rsidR="00000000" w:rsidDel="00000000" w:rsidP="00000000" w:rsidRDefault="00000000" w:rsidRPr="00000000" w14:paraId="00000024">
            <w:pPr>
              <w:tabs>
                <w:tab w:val="left" w:pos="448"/>
                <w:tab w:val="left" w:pos="2173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gridSpan w:val="5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Előfeltétel régi hálóból: nincs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gridSpan w:val="5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A Fotográfia szaktörténet 2 célja, hogy betekintést adjon a fotográfia története és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társadalomtörténe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t egyéb folyamatainak összefüggéseibe, megismertesse azt a történelmi (politikai, gazdasági) és kukturális kontextust, amiben a  fotográfusok éltek. Mélyebb betekintést adjon a fotográfia esztétikai, filozófiai és technikai fejlődéstörténetének korszakairól, eredményeiről. Megismertesse a fotográfia szerepét és értelmezését a különböző kulturális környezetben.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0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1) További ismereteket ad a fotgráfia technikai, esztétikai és filozófiai fejlődéstörténetéről, korszakairól, ezeknek a korszakoknak 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értelmezéséről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2) Érti a fotográfia történetének és a jelen kor kiemelkedő alkotói gondolkodásának és műveinek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lényegét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3)Mélyebben megérti a fotográfiai korszakok közötti összefüggéseket tágabb esztétikai, filozófiai és társadalmi kontextusban is.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4) Ismeri a fotográfia médiumának műfajait, jól eligazodik a különböző kifejezési irányzatok között.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5) Tájékozott a fotográfia és a társművészetek kapcsolatrendszeréről.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6) Alaposan ismeria vizuális művészetek alapvető kérdéseit, alkotó módszereit és eredményeit.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7) Átfogó tudással rendelkezik a vizuális művészetek terén végzett alkotói tevékenységek alapjául szolgáló folyamatokról.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8) Érti a szaknyelvet és a kortárs fotográfiával kapcsolatos gondolatokat.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9) Alapvető ismeretekkel rendelkezik a fotográfia és vizuális művészetek főbb elméleteiről, alapelveiről, stíluskorszakairól és irányzatairól, fontosabb alkotásairól.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10) Alapvetően érti az alnalitikus és kritikus gondolkodást.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2377"/>
                <w:tab w:val="left" w:pos="4641"/>
                <w:tab w:val="left" w:pos="6905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1) Képes felismerni a fotográfia jelentős alkotóinak műveit a stílusjegyek alapján.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2) Komplex módon képes szemlélni a fotográfiai stílusok, korszakok törekvéseit,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összefüggéseit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3) Képes önálló szakmai álláspontot kialakítani a jelen szakmai kérdéseiben szaktörténeti érvekre támaszkodva. 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4) Jól-informált és árnyalt véleményt alkot és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prezentá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l vizuális koncepciókról és megoldásokról.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5) Magas szintű tudással rendelkezik a fotográfia különböző speciális eljárásait illetően.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6) Véleményét szakmai szempontokkal alá tudja támasztani és ezt képes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előadni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 társainak.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7) Tanulmányai során szerzett tapasztalatokra támaszkodva képes a tudásanyag alapvető analízisére, feldolgozására és kezelésére.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highlight w:val="white"/>
                <w:rtl w:val="0"/>
              </w:rPr>
              <w:t xml:space="preserve">Érdeklődő az aktuális társadalmi és művészeti problémák iránt.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highlight w:val="white"/>
                <w:rtl w:val="0"/>
              </w:rPr>
              <w:t xml:space="preserve">Nyitott az új ismeretekre.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highlight w:val="white"/>
                <w:rtl w:val="0"/>
              </w:rPr>
              <w:t xml:space="preserve">Kritikai megértéssel viszonyul saját művészati árgának történeti és kortárs alkotásaihoz, eszmerendszeréhez.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pos="2377"/>
                <w:tab w:val="left" w:pos="4641"/>
                <w:tab w:val="left" w:pos="6905"/>
              </w:tabs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highlight w:val="white"/>
                <w:rtl w:val="0"/>
              </w:rPr>
              <w:t xml:space="preserve">1) Fejlett szakmai orientációval rendelkezik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highlight w:val="white"/>
                <w:rtl w:val="0"/>
              </w:rPr>
              <w:t xml:space="preserve">2) Önálló kritikai érzékkel rendelkezik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highlight w:val="white"/>
                <w:rtl w:val="0"/>
              </w:rPr>
              <w:t xml:space="preserve">3) Felismeri az alkotó művészeti tevékenységnek közösségi és társadalmi hatásait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highlight w:val="white"/>
                <w:rtl w:val="0"/>
              </w:rPr>
              <w:t xml:space="preserve">4) Elfogadja és hitelesen közvetíti szakterületének társadalmi szerepét, értékeit.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Témakörök:</w:t>
            </w:r>
          </w:p>
          <w:p w:rsidR="00000000" w:rsidDel="00000000" w:rsidP="00000000" w:rsidRDefault="00000000" w:rsidRPr="00000000" w14:paraId="00000056">
            <w:pPr>
              <w:spacing w:after="240" w:lineRule="auto"/>
              <w:rPr>
                <w:rFonts w:ascii="Calibri" w:cs="Calibri" w:eastAsia="Calibri" w:hAnsi="Calibri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highlight w:val="white"/>
                <w:rtl w:val="0"/>
              </w:rPr>
              <w:t xml:space="preserve">1) A fotográfia esztétika-, stílus- és filozófiatörténete</w:t>
            </w:r>
          </w:p>
          <w:p w:rsidR="00000000" w:rsidDel="00000000" w:rsidP="00000000" w:rsidRDefault="00000000" w:rsidRPr="00000000" w14:paraId="00000057">
            <w:pPr>
              <w:spacing w:after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highlight w:val="white"/>
                <w:rtl w:val="0"/>
              </w:rPr>
              <w:t xml:space="preserve">2) A fotográfia technológiák története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5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Tantárgy érdemjegyének kiszámítása: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mindegyik kurzusát öt fokozatú érdemjeggyel osztályozza az adott kurzust oktató tanár. A tantárgy végső érdemjegye a következő súlyozással kerül kiszámításra: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Szaktörténet 50%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Technikatörténet 25%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Filozófia 25%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Amennyiben a tantárgy valamelyik kurzusa nem teljesítettnek minősül, akkor az egész tantárgy nem teljesítettnek minősül.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60" w:before="120" w:lineRule="auto"/>
              <w:ind w:left="134" w:hanging="134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tantárgy kurzusai:</w:t>
            </w:r>
          </w:p>
          <w:p w:rsidR="00000000" w:rsidDel="00000000" w:rsidP="00000000" w:rsidRDefault="00000000" w:rsidRPr="00000000" w14:paraId="0000006C">
            <w:pPr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Szaktörténet (oktató: Gulyás Miklós)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Kuzus témaleírás:</w:t>
            </w:r>
          </w:p>
          <w:p w:rsidR="00000000" w:rsidDel="00000000" w:rsidP="00000000" w:rsidRDefault="00000000" w:rsidRPr="00000000" w14:paraId="00000070">
            <w:pPr>
              <w:spacing w:after="240" w:before="240" w:line="24.545454545454547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Szaktörténet I. folytatása, az ott szerzett ismeretek mélyítése. Mindemellett a hallgatók előadói és </w:t>
            </w:r>
          </w:p>
          <w:p w:rsidR="00000000" w:rsidDel="00000000" w:rsidP="00000000" w:rsidRDefault="00000000" w:rsidRPr="00000000" w14:paraId="00000071">
            <w:pPr>
              <w:spacing w:after="240" w:before="240" w:line="24.545454545454547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lényeglátási képességének fejlesztése is.</w:t>
            </w:r>
          </w:p>
          <w:p w:rsidR="00000000" w:rsidDel="00000000" w:rsidP="00000000" w:rsidRDefault="00000000" w:rsidRPr="00000000" w14:paraId="00000072">
            <w:pPr>
              <w:spacing w:after="240" w:before="240" w:line="24.545454545454547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240" w:before="240" w:line="24.545454545454547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Az órákon Mary Warner Marien: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Fotográfia nagykönyve, a fényképezés kultúrtörténete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című</w:t>
            </w:r>
          </w:p>
          <w:p w:rsidR="00000000" w:rsidDel="00000000" w:rsidP="00000000" w:rsidRDefault="00000000" w:rsidRPr="00000000" w14:paraId="00000074">
            <w:pPr>
              <w:spacing w:after="240" w:before="240" w:line="24.545454545454547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könyvének anyaga 10 részre osztva lesz feldolgozva. Az egyes témákból előzetes egyeztetés és </w:t>
            </w:r>
          </w:p>
          <w:p w:rsidR="00000000" w:rsidDel="00000000" w:rsidP="00000000" w:rsidRDefault="00000000" w:rsidRPr="00000000" w14:paraId="00000075">
            <w:pPr>
              <w:spacing w:after="240" w:before="240" w:line="24.545454545454547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felkészülés alapján a hallgatók tartanak előadásokat. Az órák végén tartalmi és előadói szempontból</w:t>
            </w:r>
          </w:p>
          <w:p w:rsidR="00000000" w:rsidDel="00000000" w:rsidP="00000000" w:rsidRDefault="00000000" w:rsidRPr="00000000" w14:paraId="00000076">
            <w:pPr>
              <w:spacing w:after="240" w:before="240" w:line="24.545454545454547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értékeljük az elhangzottakat.</w:t>
            </w:r>
          </w:p>
          <w:p w:rsidR="00000000" w:rsidDel="00000000" w:rsidP="00000000" w:rsidRDefault="00000000" w:rsidRPr="00000000" w14:paraId="00000077">
            <w:pPr>
              <w:spacing w:after="240" w:before="240" w:line="24.545454545454547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pos="329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Rendszeres óralátogatás, aktív részvétel. Egyéni tájékozódás, elkötelezett önálló érdeklődés a téma iránt.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</w:t>
            </w:r>
          </w:p>
          <w:p w:rsidR="00000000" w:rsidDel="00000000" w:rsidP="00000000" w:rsidRDefault="00000000" w:rsidRPr="00000000" w14:paraId="00000087">
            <w:pPr>
              <w:ind w:left="69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Szóbeli felelet</w:t>
            </w:r>
          </w:p>
          <w:p w:rsidR="00000000" w:rsidDel="00000000" w:rsidP="00000000" w:rsidRDefault="00000000" w:rsidRPr="00000000" w14:paraId="00000088">
            <w:pPr>
              <w:ind w:left="27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27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értékelés szempontjai: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left="69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fent részletezett tudás és képességek elsajátításának minősége, biztonsága. Kommunikációs képesség.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rész érdemjegy kiszámítása:  </w:t>
            </w:r>
          </w:p>
          <w:p w:rsidR="00000000" w:rsidDel="00000000" w:rsidP="00000000" w:rsidRDefault="00000000" w:rsidRPr="00000000" w14:paraId="00000095">
            <w:pPr>
              <w:ind w:left="69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kétharmad szakmai tudás, egyharmad kommunikációs képesség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gridSpan w:val="5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9C">
            <w:pPr>
              <w:spacing w:after="240" w:before="240" w:line="24.545454545454547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Mary Warner Marien,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Fotoráfia nagykönyve, a fényképezés kultúrtörténete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9D">
            <w:pPr>
              <w:spacing w:after="240" w:before="240" w:line="24.545454545454547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Typotex, 2011. Budapest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240" w:before="240" w:lineRule="auto"/>
              <w:ind w:left="699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Bán András, Beke László: Fotóelméleti szöveggyűjtemény. Budapest, Enciklopédia kiadó, 1997.</w:t>
            </w:r>
          </w:p>
          <w:p w:rsidR="00000000" w:rsidDel="00000000" w:rsidP="00000000" w:rsidRDefault="00000000" w:rsidRPr="00000000" w14:paraId="000000A2">
            <w:pPr>
              <w:spacing w:after="240" w:before="240" w:lineRule="auto"/>
              <w:ind w:left="699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Walter Benjamin: A műalkotás a technikai sokszorosíthatóság korszakában. In: u. ő: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Kommentár és Prófécia.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Budapest, Gondolat, 1969. 301-334. old.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ind w:left="699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Vilém Flusser: A fotográfia filozófiája. Budapest, Tartóshullám, Belvedere, ELTE-BTK, 1990.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ind w:left="699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Roland Barthes: A kép retorikája. In: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Vizuális kommunikáció. Szöveggyűjtemény.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Szerk.: Blaskó Ágnes, Margitházi Beja, Budapest, Typotex, 2010. 109-124. o.</w:t>
            </w:r>
          </w:p>
          <w:p w:rsidR="00000000" w:rsidDel="00000000" w:rsidP="00000000" w:rsidRDefault="00000000" w:rsidRPr="00000000" w14:paraId="000000A5">
            <w:pPr>
              <w:spacing w:after="240" w:before="240" w:lineRule="auto"/>
              <w:ind w:left="699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Susan Sontag: A fényképezésről (ford. Nemes Anna). Budapest, Európa Könyvkiadó, 1999.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240" w:before="240" w:lineRule="auto"/>
              <w:ind w:left="699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Roland Barthes: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Világoskamra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(ford. Ferch Magda). Budapest, Európa Könyvkiadó, 2000.</w:t>
            </w:r>
          </w:p>
          <w:p w:rsidR="00000000" w:rsidDel="00000000" w:rsidP="00000000" w:rsidRDefault="00000000" w:rsidRPr="00000000" w14:paraId="000000A7">
            <w:pPr>
              <w:spacing w:after="240" w:before="240" w:lineRule="auto"/>
              <w:ind w:left="699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Hans Belting: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Kép-Antropológia, Képtudományi vázlatok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Budapest, Kijárat Kiadó, 2007.</w:t>
            </w:r>
          </w:p>
          <w:p w:rsidR="00000000" w:rsidDel="00000000" w:rsidP="00000000" w:rsidRDefault="00000000" w:rsidRPr="00000000" w14:paraId="000000A8">
            <w:pPr>
              <w:ind w:left="27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gridSpan w:val="5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Technikatörténet  (Drégely Imre)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Kuzus témaleírás: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Technikatörténet 1I.   Drégely Imre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BA 2. 2020 őszi szemeszter 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A tantárgy két szemeszter során áttekintést nyújt a fotográfia tecnikai, technológiai fejlődéséről, ábrázolástörténeti vonatkozásairól. Az optikai leképezés kialakulásától a fotográfia előtörténetén át napjainkig vizsgáljuk a fotó mint technikai kép kialakulását és változását, eszközök, műszerek,eljárások fejlődéstörténetét. 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Az első szemeszterben a reneszánsz rajzolószerkezetektől a XIX.sz  végéig, a Kodak megjelenéséig tartó időszakot tárgyaljuk.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A második szemeszterben (Technikatörténet 1I.)  a XIX.-XX.sz. fordulójától, a fotográfiai ipar megjelenésétől napjainkig tekintjük át a technológia fejlődését, ábrázolástörténeti és művészeti vonatkozásaival együtt.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A szemesztert írásbeli vizsga zárja, amelyre a hallgatók 1-1 vizsgatétel esszé jellegű, illusztrált kidolgozásával és a csoportban való közzétételével készülnek.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 Aktív óralátogatás, egyéni anyaggyűjtés</w:t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Teljesítendő követelmények: Anyaggyűjtés, esszészerkesztés</w:t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Vizsgadolgozat érdemjegy, tartalmi és formai minőség szerint</w:t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rész érdemjegy kiszámítása:  Vizsgadolgozat 80%, személyes akzivitás 20%</w:t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  <w:r w:rsidDel="00000000" w:rsidR="00000000" w:rsidRPr="00000000">
              <w:rPr>
                <w:rtl w:val="0"/>
              </w:rPr>
              <w:t xml:space="preserve">Szarka Klára- Fejér Zoltán: Fotótörténet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Műszaki Könyvkiadó, 1999</w:t>
            </w:r>
          </w:p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 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Kolta Magdolna- Tőry Klára: A fotográfia története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Digitális Fotó Magazin, 2007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Szilágyi Gábor: A fotóművészet története (A fényrajztól a holográfiáig)Képzőművészeti Alap Kiadóvállalata, 1982</w:t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Filozófia (Pfisztner Gábor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Kuzus témaleírás:</w:t>
            </w:r>
          </w:p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Eszmetörténeti rész:</w:t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első felében válaszokat kerestünk olyan kérdésekre, hogy mi a fényképezés lényege, hogyan tudjuk körülhatárolni azt a területet, amelyre ezt az elnevezést alkalmazzuk, illetve hogyan kapcsolódnak ehhez különféle tevékenységek.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Rákérdeztünk azokra az evidenciákra, amelyek kezdettől hozzátapadtak a fényképezéshez, mint eljáráshoz, illetve tevékenységhez, ezek közül is az emlékezet és a fénykép, illetve az objektív látóterében lévő világ, valamint annak leképeződése közötti viszonyra. Ehhez a huszadik század első felében keletkezett szövegeket hívtuk segítségül, Kracauer írását a fényképezésről, Benjamin két híres esszéjét, illetve a tömegkultúrában játszott szerepe kapcsán Adorno és Horkheimer korszakos könyvének ide vonatkozó fejezetét.</w:t>
            </w:r>
          </w:p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következő félévben javarészt ezt a gondolatmenetet folytatjuk tovább, elsősorban is annak érdekében, hogy még inkább láthatóvá váljon a fényképezés kulturális szerepe és helye, az, ahogy egykor erre reflektáltak, és amelyre alapozva jobban érthető a fotográfiai technikáknak és az azokhoz kapcsolódó digitális megoldásoknak a vizuális kultúrában elfoglalt helye. Ehhez megvizsgáljuk Susan Sontag néhány felvetését a fényképezésről szóló esszéiből, majd részletesebben foglalkozunk Vilem Flusser könyvével, amelyet egyfajta bevezetésnek szánt minden későbbi filozófiai gondolatmenethez, amely a fotográfia lényegét akarja jobban megérteni. A félév utolsó harmadában pedig Hans Belting képantropológiai vázlataira támaszkodva gondoljuk végig, miként, de még inkább miért fogadja be művészeti intézményrendszer a fotográfiát az 1980-as évek elejétől.</w:t>
            </w:r>
          </w:p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során így, bár vázlatosan, de áttekintést kapunk arról, hogy miként mennek végbe különféle folyamatok többé kevésbé egy időben, amelyek során jelentősen átalakul a fényképezéshez fűződő viszony, valamint a vele szemben támasztott elvárások. A kurzuson magyar nyelven hozzáférhető írásokra támaszkodunk. Bár az angol és a német nyelvű szakirodalom jelentős, az említettekhez képes sokkal inkább specializálódott, valamint olyan terminológiát használ, amely egy bevezető kurzus során inkább akadály, nem pedig előny.</w:t>
            </w:r>
          </w:p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Aktív részvétel az órákon, szemináriumi dolgozat</w:t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Az óra kereteben folytatott beszélgetésekben való részvétel, a kiadott szövegek feldolgozása, értő hozzászólás a téma megvitatása során, az írott reflexió egyedisége, alapossága, nyelvi kidolgozottsága</w:t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</w:t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részérdemjegy kiszámítása:</w:t>
            </w:r>
          </w:p>
          <w:p w:rsidR="00000000" w:rsidDel="00000000" w:rsidP="00000000" w:rsidRDefault="00000000" w:rsidRPr="00000000" w14:paraId="000000DB">
            <w:pPr>
              <w:ind w:left="840" w:hanging="2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Részvétel és aktivitás az órákon: 20%</w:t>
            </w:r>
          </w:p>
          <w:p w:rsidR="00000000" w:rsidDel="00000000" w:rsidP="00000000" w:rsidRDefault="00000000" w:rsidRPr="00000000" w14:paraId="000000DC">
            <w:pPr>
              <w:ind w:left="840" w:hanging="2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kiadott szövegek feldolgozása: 40%</w:t>
            </w:r>
          </w:p>
          <w:p w:rsidR="00000000" w:rsidDel="00000000" w:rsidP="00000000" w:rsidRDefault="00000000" w:rsidRPr="00000000" w14:paraId="000000DD">
            <w:pPr>
              <w:ind w:left="840" w:hanging="2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Egy rövid (5000) leütés terjedelmű reflexió írása: 40%</w:t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E0">
            <w:pPr>
              <w:ind w:left="9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Erwin Panofsky: A perspektíva mint „szimbolikus forma”. In: u.ő: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Jelentés a vizuális művészetekben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(ford. Tellér Gyula), Budapest, ELTE BTK Művészettörténeti Intézet, 2011.</w:t>
            </w:r>
          </w:p>
          <w:p w:rsidR="00000000" w:rsidDel="00000000" w:rsidP="00000000" w:rsidRDefault="00000000" w:rsidRPr="00000000" w14:paraId="000000E1">
            <w:pPr>
              <w:ind w:left="9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Bán András, Beke László: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Fotóelméleti szöveggyűjtemény.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Budapest, Enciklopédia kiadó, 1997.</w:t>
            </w:r>
          </w:p>
          <w:p w:rsidR="00000000" w:rsidDel="00000000" w:rsidP="00000000" w:rsidRDefault="00000000" w:rsidRPr="00000000" w14:paraId="000000E2">
            <w:pPr>
              <w:ind w:left="9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Walter Benjamin: A műalkotás a technikai sokszorosíthatóság korszakában. In: u. ő: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Kommentár és Prófécia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Budapest, Gondolat, 1969. 301-334. old.</w:t>
            </w:r>
          </w:p>
          <w:p w:rsidR="00000000" w:rsidDel="00000000" w:rsidP="00000000" w:rsidRDefault="00000000" w:rsidRPr="00000000" w14:paraId="000000E3">
            <w:pPr>
              <w:ind w:left="9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Theodor Wiesengrund Adorno, Max Horkheimer: A kultúripar, A felvilágosodás mint a tömegek becsapása. In: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felvilágosodás dialektikája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Gondolat – Atlantisz – Medvetánc (1990). 147-200. o.</w:t>
            </w:r>
          </w:p>
          <w:p w:rsidR="00000000" w:rsidDel="00000000" w:rsidP="00000000" w:rsidRDefault="00000000" w:rsidRPr="00000000" w14:paraId="000000E4">
            <w:pPr>
              <w:ind w:left="9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Roland Barthes: A kép retorikája. In: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Vizuális kommunikáció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Szöveggyűjtemény. Szerk.: Blaskó Ágnes, Margitházi Beja, Budapest, Typotex, 2010. 109-124. o.</w:t>
            </w:r>
          </w:p>
          <w:p w:rsidR="00000000" w:rsidDel="00000000" w:rsidP="00000000" w:rsidRDefault="00000000" w:rsidRPr="00000000" w14:paraId="000000E5">
            <w:pPr>
              <w:ind w:left="9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Susan Sontag: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fényképezésről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(ford. Nemes Anna). Budapest, Európa Könyvkiadó, 1999.</w:t>
            </w:r>
          </w:p>
          <w:p w:rsidR="00000000" w:rsidDel="00000000" w:rsidP="00000000" w:rsidRDefault="00000000" w:rsidRPr="00000000" w14:paraId="000000E6">
            <w:pPr>
              <w:ind w:left="9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    Vilem Flusser A fotográfia filozófiája, https://www.artpool.hu/Flusser/Fotografia/eloszo.html</w:t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E9">
            <w:pPr>
              <w:ind w:left="9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Ex Symposion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2000/32. szám</w:t>
            </w:r>
          </w:p>
          <w:p w:rsidR="00000000" w:rsidDel="00000000" w:rsidP="00000000" w:rsidRDefault="00000000" w:rsidRPr="00000000" w14:paraId="000000EA">
            <w:pPr>
              <w:ind w:left="9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Roland Barthes: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Világoskamra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(ford. Ferch Magda). Budapest, Európa Könyvkiadó, 2000.</w:t>
            </w:r>
          </w:p>
          <w:p w:rsidR="00000000" w:rsidDel="00000000" w:rsidP="00000000" w:rsidRDefault="00000000" w:rsidRPr="00000000" w14:paraId="000000EB">
            <w:pPr>
              <w:ind w:left="9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Hans Belting: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Kép-Antropológia, Képtudományi vázlatok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Budapest, Kijárat Kiadó, 2007.</w:t>
            </w:r>
          </w:p>
          <w:p w:rsidR="00000000" w:rsidDel="00000000" w:rsidP="00000000" w:rsidRDefault="00000000" w:rsidRPr="00000000" w14:paraId="000000EC">
            <w:pPr>
              <w:ind w:left="9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Liz Wells (szerk):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Photography Reader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London/New York, Routledge, 2003.</w:t>
            </w:r>
          </w:p>
          <w:p w:rsidR="00000000" w:rsidDel="00000000" w:rsidP="00000000" w:rsidRDefault="00000000" w:rsidRPr="00000000" w14:paraId="000000ED">
            <w:pPr>
              <w:ind w:left="9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–    Wolfgang Kemp, Hubertus von Amelunxen: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Theorie der Fotografie I-IV.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München, Schirmer/Mosel, 2000.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00"/>
      <w:pgMar w:bottom="993" w:top="851" w:left="1474" w:right="98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="276" w:lineRule="auto"/>
      <w:ind w:firstLine="284"/>
      <w:jc w:val="center"/>
    </w:pPr>
    <w:rPr>
      <w:rFonts w:ascii="Cambria" w:cs="Cambria" w:eastAsia="Cambria" w:hAnsi="Cambria"/>
      <w:b w:val="1"/>
      <w:color w:val="0070c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.gulyas@gmail.com" TargetMode="External"/><Relationship Id="rId7" Type="http://schemas.openxmlformats.org/officeDocument/2006/relationships/hyperlink" Target="mailto:dregey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