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Kurzusleírás (tematika)</w:t>
      </w:r>
    </w:p>
    <w:tbl>
      <w:tblPr>
        <w:tblStyle w:val="Table1"/>
        <w:tblW w:w="9498.0" w:type="dxa"/>
        <w:jc w:val="left"/>
        <w:tblInd w:w="-15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200"/>
        <w:gridCol w:w="1911"/>
        <w:gridCol w:w="1560"/>
        <w:gridCol w:w="1559"/>
        <w:gridCol w:w="2268"/>
        <w:tblGridChange w:id="0">
          <w:tblGrid>
            <w:gridCol w:w="2200"/>
            <w:gridCol w:w="1911"/>
            <w:gridCol w:w="1560"/>
            <w:gridCol w:w="1559"/>
            <w:gridCol w:w="226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2">
            <w:pPr>
              <w:spacing w:after="0" w:line="240" w:lineRule="auto"/>
              <w:rPr/>
            </w:pPr>
            <w:bookmarkStart w:colFirst="0" w:colLast="0" w:name="_heading=h.30j0zll" w:id="0"/>
            <w:bookmarkEnd w:id="0"/>
            <w:r w:rsidDel="00000000" w:rsidR="00000000" w:rsidRPr="00000000">
              <w:rPr>
                <w:rtl w:val="0"/>
              </w:rPr>
              <w:t xml:space="preserve">Kurzus neve: Divattervezés kutatás és műterem II. - SPECIÁLIS TERVEZÉS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7">
            <w:pPr>
              <w:spacing w:after="0" w:line="240" w:lineRule="auto"/>
              <w:rPr/>
            </w:pPr>
            <w:bookmarkStart w:colFirst="0" w:colLast="0" w:name="_heading=h.1fob9te" w:id="1"/>
            <w:bookmarkEnd w:id="1"/>
            <w:r w:rsidDel="00000000" w:rsidR="00000000" w:rsidRPr="00000000">
              <w:rPr>
                <w:rtl w:val="0"/>
              </w:rPr>
              <w:t xml:space="preserve">A kurzus oktatója/i, elérhetősége(i): Nagy Adrien, </w:t>
            </w: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anagy@mome.hu</w:t>
              </w:r>
            </w:hyperlink>
            <w:r w:rsidDel="00000000" w:rsidR="00000000" w:rsidRPr="00000000">
              <w:rPr>
                <w:rtl w:val="0"/>
              </w:rPr>
              <w:t xml:space="preserve">, +36705801408</w:t>
            </w:r>
          </w:p>
          <w:p w:rsidR="00000000" w:rsidDel="00000000" w:rsidP="00000000" w:rsidRDefault="00000000" w:rsidRPr="00000000" w14:paraId="00000008">
            <w:pPr>
              <w:spacing w:after="0" w:line="240" w:lineRule="auto"/>
              <w:rPr/>
            </w:pPr>
            <w:bookmarkStart w:colFirst="0" w:colLast="0" w:name="_heading=h.g6nd5xskadec" w:id="2"/>
            <w:bookmarkEnd w:id="2"/>
            <w:r w:rsidDel="00000000" w:rsidR="00000000" w:rsidRPr="00000000">
              <w:rPr>
                <w:rtl w:val="0"/>
              </w:rPr>
              <w:t xml:space="preserve">Benes Anita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Kód: 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M-TX-201-SPECIALIS-TERVEZES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Kapcsolódó tanterv (szak/szint): </w:t>
            </w:r>
          </w:p>
          <w:p w:rsidR="00000000" w:rsidDel="00000000" w:rsidP="00000000" w:rsidRDefault="00000000" w:rsidRPr="00000000" w14:paraId="000000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MA1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tantárgy helye a tantervben (szemeszter): tavaszi szemeszter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Kredit: a teljes tantárgy 15 kredit</w:t>
            </w:r>
          </w:p>
          <w:p w:rsidR="00000000" w:rsidDel="00000000" w:rsidP="00000000" w:rsidRDefault="00000000" w:rsidRPr="00000000" w14:paraId="000000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Tanóraszám:</w:t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Egyéni hallgatói munkaóra: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Kapcsolt kódok: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Típus: (szeminárium/előadás/</w:t>
            </w:r>
            <w:r w:rsidDel="00000000" w:rsidR="00000000" w:rsidRPr="00000000">
              <w:rPr>
                <w:u w:val="single"/>
                <w:rtl w:val="0"/>
              </w:rPr>
              <w:t xml:space="preserve">gyakorlat/</w:t>
            </w:r>
            <w:r w:rsidDel="00000000" w:rsidR="00000000" w:rsidRPr="00000000">
              <w:rPr>
                <w:rtl w:val="0"/>
              </w:rPr>
              <w:t xml:space="preserve">konzultáció stb.)</w:t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Szab.vál-ként felvehető-e?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Szab.vál. esetén sajátos előfeltételek:</w:t>
            </w:r>
          </w:p>
          <w:p w:rsidR="00000000" w:rsidDel="00000000" w:rsidP="00000000" w:rsidRDefault="00000000" w:rsidRPr="00000000" w14:paraId="0000001A">
            <w:pPr>
              <w:tabs>
                <w:tab w:val="left" w:pos="448"/>
                <w:tab w:val="left" w:pos="2173"/>
              </w:tabs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kapcsolatai (előfeltételek, párhuzamosságok): </w:t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előfeltétel:</w:t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M-TX-101-SPECIÁLIS-TERVEZÉS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párhuzamosságok:</w:t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M-TX-201-TERVEZÉS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M-TX-201-MŰTEREM</w:t>
            </w:r>
          </w:p>
        </w:tc>
      </w:tr>
      <w:tr>
        <w:trPr>
          <w:cantSplit w:val="0"/>
          <w:trHeight w:val="903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célja és alapelvei: </w:t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Roboto" w:cs="Roboto" w:eastAsia="Roboto" w:hAnsi="Roboto"/>
                <w:i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“A Future Nature program célja, hogy meghatározza a textil és környezete viszonyát anyagokon és technológiákon keresztül. A hagyományos textilekhez képest az innovatív, smart textilek másképp is  fukcionálnak és beépített integrált komponenseknek köszönhetően megtartják a textil karakterisztikáját. Képes adatokat rögzíteni, analizálni, tárolni, továbbítani és megjeleníteni. Képesek megjeleníteni környezetüket, reagálni rájuk és megváltoztatni bizonyos tulajdonságaikat. Minta, szerkezet, plaszticitás hármasságában az átjárhatóségot a léptékváltást biztosítja és teszi lehetővé a többi térbeli műfajban való megjelenését. A Future Nature ennek az intermediális szemléletnek alkalmazása az oktatásban, mely az Egyetemi képzésben a design szakok bármelyikével kapcsolatot teremthetnek</w:t>
            </w:r>
            <w:r w:rsidDel="00000000" w:rsidR="00000000" w:rsidRPr="00000000">
              <w:rPr>
                <w:rFonts w:ascii="Roboto" w:cs="Roboto" w:eastAsia="Roboto" w:hAnsi="Roboto"/>
                <w:i w:val="1"/>
                <w:sz w:val="23"/>
                <w:szCs w:val="23"/>
                <w:highlight w:val="white"/>
                <w:rtl w:val="0"/>
              </w:rPr>
              <w:t xml:space="preserve">.</w:t>
            </w:r>
            <w:r w:rsidDel="00000000" w:rsidR="00000000" w:rsidRPr="00000000">
              <w:rPr>
                <w:rFonts w:ascii="Roboto" w:cs="Roboto" w:eastAsia="Roboto" w:hAnsi="Roboto"/>
                <w:i w:val="1"/>
                <w:sz w:val="18"/>
                <w:szCs w:val="18"/>
                <w:highlight w:val="white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(M-TX-301 tantárgy leírása)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9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Tanulási eredmények (fejlesztendő szakmai és általános kompetenciák):</w:t>
            </w:r>
          </w:p>
          <w:p w:rsidR="00000000" w:rsidDel="00000000" w:rsidP="00000000" w:rsidRDefault="00000000" w:rsidRPr="00000000" w14:paraId="0000002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Tudás:</w:t>
              <w:tab/>
            </w:r>
          </w:p>
          <w:p w:rsidR="00000000" w:rsidDel="00000000" w:rsidP="00000000" w:rsidRDefault="00000000" w:rsidRPr="00000000" w14:paraId="00000031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rFonts w:ascii="Arial" w:cs="Arial" w:eastAsia="Arial" w:hAnsi="Arial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0"/>
                <w:szCs w:val="20"/>
                <w:highlight w:val="white"/>
                <w:rtl w:val="0"/>
              </w:rPr>
              <w:t xml:space="preserve">Behatóan ismeri a textil-, jelmez- és divattervezés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highlight w:val="white"/>
                <w:rtl w:val="0"/>
              </w:rPr>
              <w:t xml:space="preserve"> terén végzett tervezői/alkotói tevékenységek alapjául szolgáló legjelentősebb anyagokat, technikákat, valamint a tevékenységek végzésének körülményeit saját szakmai specializációja terén is. </w:t>
            </w:r>
          </w:p>
          <w:p w:rsidR="00000000" w:rsidDel="00000000" w:rsidP="00000000" w:rsidRDefault="00000000" w:rsidRPr="00000000" w14:paraId="00000032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rFonts w:ascii="Arial" w:cs="Arial" w:eastAsia="Arial" w:hAnsi="Arial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highlight w:val="white"/>
                <w:rtl w:val="0"/>
              </w:rPr>
              <w:t xml:space="preserve">Behatóan ismeri a textil-, jelmez- és divattervezés területéhez kapcsolódó vizuális kommunikációs és prezentációs eszközöket és csatornákat</w:t>
            </w:r>
          </w:p>
          <w:p w:rsidR="00000000" w:rsidDel="00000000" w:rsidP="00000000" w:rsidRDefault="00000000" w:rsidRPr="00000000" w14:paraId="00000033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rFonts w:ascii="Arial" w:cs="Arial" w:eastAsia="Arial" w:hAnsi="Arial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highlight w:val="white"/>
                <w:rtl w:val="0"/>
              </w:rPr>
              <w:t xml:space="preserve">Érti a textil-, jelmez- és divattervezés filozófiáját. </w:t>
            </w:r>
          </w:p>
          <w:p w:rsidR="00000000" w:rsidDel="00000000" w:rsidP="00000000" w:rsidRDefault="00000000" w:rsidRPr="00000000" w14:paraId="00000034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rFonts w:ascii="Arial" w:cs="Arial" w:eastAsia="Arial" w:hAnsi="Arial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highlight w:val="white"/>
                <w:rtl w:val="0"/>
              </w:rPr>
              <w:t xml:space="preserve">Érti a textil-, jelmez- és divattervezéshez kapcsolódó művészetfilozófiát, természettudományt és technológiát. </w:t>
            </w:r>
          </w:p>
          <w:p w:rsidR="00000000" w:rsidDel="00000000" w:rsidP="00000000" w:rsidRDefault="00000000" w:rsidRPr="00000000" w14:paraId="00000035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rFonts w:ascii="Arial" w:cs="Arial" w:eastAsia="Arial" w:hAnsi="Arial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highlight w:val="white"/>
                <w:rtl w:val="0"/>
              </w:rPr>
              <w:t xml:space="preserve">Biztosan érti, hogy mi a kreativitás és hogyan kell alkalmazni a textil-, jelmez- és divattervezésben megtanult kreatív képességeket más típusú problémák megoldásához</w:t>
            </w:r>
          </w:p>
          <w:p w:rsidR="00000000" w:rsidDel="00000000" w:rsidP="00000000" w:rsidRDefault="00000000" w:rsidRPr="00000000" w14:paraId="00000036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rFonts w:ascii="Arial" w:cs="Arial" w:eastAsia="Arial" w:hAnsi="Arial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highlight w:val="white"/>
                <w:rtl w:val="0"/>
              </w:rPr>
              <w:t xml:space="preserve">Részleteiben érti a textil-, jelmez- és divattervezés kapcsolódó más területek (pl. gazdaság, kultúra, jövőkutatás, ökológia, technlógia) alapvető tartalmait és általános elveit.</w:t>
            </w:r>
          </w:p>
          <w:p w:rsidR="00000000" w:rsidDel="00000000" w:rsidP="00000000" w:rsidRDefault="00000000" w:rsidRPr="00000000" w14:paraId="00000037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rFonts w:ascii="Arial" w:cs="Arial" w:eastAsia="Arial" w:hAnsi="Arial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highlight w:val="white"/>
                <w:rtl w:val="0"/>
              </w:rPr>
              <w:t xml:space="preserve">Beható ismeretekkel rendelkezik a textil-, jelmez- és divattervezés szakmaként, illetve a kulturális intézményrendszer részeként való működéséről. </w:t>
            </w:r>
          </w:p>
          <w:p w:rsidR="00000000" w:rsidDel="00000000" w:rsidP="00000000" w:rsidRDefault="00000000" w:rsidRPr="00000000" w14:paraId="00000038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rFonts w:ascii="Arial" w:cs="Arial" w:eastAsia="Arial" w:hAnsi="Arial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highlight w:val="white"/>
                <w:rtl w:val="0"/>
              </w:rPr>
              <w:t xml:space="preserve">Részleteiben is ismeri a művészeti ágára vonatkozó etikai szabályokat és szerzői jogot. </w:t>
            </w:r>
          </w:p>
          <w:p w:rsidR="00000000" w:rsidDel="00000000" w:rsidP="00000000" w:rsidRDefault="00000000" w:rsidRPr="00000000" w14:paraId="00000039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rFonts w:ascii="Arial" w:cs="Arial" w:eastAsia="Arial" w:hAnsi="Arial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highlight w:val="white"/>
                <w:rtl w:val="0"/>
              </w:rPr>
              <w:t xml:space="preserve">Magas szinten érti a projektmendzsmentet. </w:t>
            </w:r>
          </w:p>
          <w:p w:rsidR="00000000" w:rsidDel="00000000" w:rsidP="00000000" w:rsidRDefault="00000000" w:rsidRPr="00000000" w14:paraId="0000003A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rFonts w:ascii="Arial" w:cs="Arial" w:eastAsia="Arial" w:hAnsi="Arial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highlight w:val="white"/>
                <w:rtl w:val="0"/>
              </w:rPr>
              <w:t xml:space="preserve">Mélyrehatóan érti a saját vállalkozás működtetésének (jogi, pénzügyi, kereskedelmi) kérdéseit. </w:t>
            </w:r>
          </w:p>
          <w:p w:rsidR="00000000" w:rsidDel="00000000" w:rsidP="00000000" w:rsidRDefault="00000000" w:rsidRPr="00000000" w14:paraId="0000003B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highlight w:val="white"/>
                <w:rtl w:val="0"/>
              </w:rPr>
              <w:t xml:space="preserve">Érti a folyamatszervezés, idő- és erőforrás menedzsment alapvetéseit, főbb elemeit, alapvető működését és folyamatát.</w:t>
            </w: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3C">
            <w:pPr>
              <w:spacing w:after="0" w:line="240" w:lineRule="auto"/>
              <w:rPr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(M-TX-301 tantárgy leírása)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Képesség:</w:t>
            </w:r>
          </w:p>
          <w:p w:rsidR="00000000" w:rsidDel="00000000" w:rsidP="00000000" w:rsidRDefault="00000000" w:rsidRPr="00000000" w14:paraId="0000003F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értékelni saját szakmai tevékenységét, szakmai erősségeit, hiányosságait és tudását, kompetenciáit és alkotói, tervezői gyakorlatát folyzonosan naprakészen tartja, megújítja, fejleszti.</w:t>
            </w:r>
          </w:p>
          <w:p w:rsidR="00000000" w:rsidDel="00000000" w:rsidP="00000000" w:rsidRDefault="00000000" w:rsidRPr="00000000" w14:paraId="00000040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 tanulmányai során elsajátított tudásra támaszkodva képes kreatívan cselekedni és reagálni komplex, váratlanul előálló és új stratégiai megközelítést követelő helyzetekben; felhalmozott eszköztárából képes adekvát módon választani. </w:t>
            </w:r>
          </w:p>
          <w:p w:rsidR="00000000" w:rsidDel="00000000" w:rsidP="00000000" w:rsidRDefault="00000000" w:rsidRPr="00000000" w14:paraId="00000041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Rendelkezik mindazzal a rutin technikai képességgel, amely lehetővé teszi, hogy önálló tervezői/alkotói/művészi elképzeléseit egyéni módon és szakmai biztonsággal valósítsa meg. </w:t>
            </w:r>
          </w:p>
          <w:p w:rsidR="00000000" w:rsidDel="00000000" w:rsidP="00000000" w:rsidRDefault="00000000" w:rsidRPr="00000000" w14:paraId="00000042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 textil-, jelmez- és divattervezés művészeti aspektusaira fókuszál, magas szinten ismeri a kapcsolódó művészeteket és tisztában van a kortárs művészet folyamataival. </w:t>
            </w:r>
          </w:p>
          <w:p w:rsidR="00000000" w:rsidDel="00000000" w:rsidP="00000000" w:rsidRDefault="00000000" w:rsidRPr="00000000" w14:paraId="00000043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Hatékonyan kommunikál írásban, szóban, vizuális formákkal, anyanyelvén kívül legalább egy idegen nyelven is. </w:t>
            </w:r>
          </w:p>
          <w:p w:rsidR="00000000" w:rsidDel="00000000" w:rsidP="00000000" w:rsidRDefault="00000000" w:rsidRPr="00000000" w14:paraId="00000044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Szakmai tevékenységét, eredményeit nyilvánosság előtt nagy biztonsággal és kompetenciával mutatja be, valamint magas szintű párbeszédet folytat szakmai közösségével, a társszakmák képviselőivel, szakértőkkel, ügyfelekkel, illetve laikus közönséggel a szakterületét érintő komplex témákban anyanyelvén és egy idegen nyelven.</w:t>
            </w:r>
          </w:p>
          <w:p w:rsidR="00000000" w:rsidDel="00000000" w:rsidP="00000000" w:rsidRDefault="00000000" w:rsidRPr="00000000" w14:paraId="00000045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 tanulmányai során szerzett tapasztalatokra támaszkodva képes a tudásanyag feldolgozására és kezelésére, valamint a textil-, jelmez- és divattervezés kívül is kifinomult kritikai ítélőképességgel rendelkezik. </w:t>
            </w:r>
          </w:p>
          <w:p w:rsidR="00000000" w:rsidDel="00000000" w:rsidP="00000000" w:rsidRDefault="00000000" w:rsidRPr="00000000" w14:paraId="00000046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együtt gondolkodni és alkotni saját szakmai közegével. </w:t>
            </w:r>
          </w:p>
          <w:p w:rsidR="00000000" w:rsidDel="00000000" w:rsidP="00000000" w:rsidRDefault="00000000" w:rsidRPr="00000000" w14:paraId="00000047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részt venni a textil-, jelmez- és divattervezés társadalmi, kulturális, művészeti, politikai, ökológiai és gazdasági kontextusban elfoglalt pozíciójáról folyó diszkusszióban. </w:t>
            </w:r>
          </w:p>
          <w:p w:rsidR="00000000" w:rsidDel="00000000" w:rsidP="00000000" w:rsidRDefault="00000000" w:rsidRPr="00000000" w14:paraId="00000048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kontextusban gondolkodni. </w:t>
            </w:r>
          </w:p>
          <w:p w:rsidR="00000000" w:rsidDel="00000000" w:rsidP="00000000" w:rsidRDefault="00000000" w:rsidRPr="00000000" w14:paraId="00000049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a tervezői/alkotói gyakorlat során új megközelítések, tudatosság és széleskörű átlátás kialakítására</w:t>
            </w:r>
          </w:p>
          <w:p w:rsidR="00000000" w:rsidDel="00000000" w:rsidP="00000000" w:rsidRDefault="00000000" w:rsidRPr="00000000" w14:paraId="0000004A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nemzetközi kapcsolatokat építeni és együttműködni külföldi munka- vagy diáktársaival szakmai folyamatokban. </w:t>
            </w:r>
          </w:p>
          <w:p w:rsidR="00000000" w:rsidDel="00000000" w:rsidP="00000000" w:rsidRDefault="00000000" w:rsidRPr="00000000" w14:paraId="0000004B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Különböző hozott tudásokat fogad be és épít be gondolkodásába. </w:t>
            </w:r>
          </w:p>
          <w:p w:rsidR="00000000" w:rsidDel="00000000" w:rsidP="00000000" w:rsidRDefault="00000000" w:rsidRPr="00000000" w14:paraId="0000004C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Interdiszciplináris alkotóközegben saját szakterületét kompetensen és magas színvonalon képviseli</w:t>
            </w:r>
          </w:p>
          <w:p w:rsidR="00000000" w:rsidDel="00000000" w:rsidP="00000000" w:rsidRDefault="00000000" w:rsidRPr="00000000" w14:paraId="0000004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érvényesíteni saját tervezői/alkotói/művészeti tevékenységének végzésére, valamint annak feltételrendszerére, megfelelő körülményeire vonatkozó önálló elvárásait; ennek érdekében hatékonyan, meggyőzően kommunikál. </w:t>
            </w:r>
          </w:p>
          <w:p w:rsidR="00000000" w:rsidDel="00000000" w:rsidP="00000000" w:rsidRDefault="00000000" w:rsidRPr="00000000" w14:paraId="0000004E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alkalmazni szakterülete etikai normáit. </w:t>
            </w:r>
          </w:p>
          <w:p w:rsidR="00000000" w:rsidDel="00000000" w:rsidP="00000000" w:rsidRDefault="00000000" w:rsidRPr="00000000" w14:paraId="0000004F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Szakmai álláspontját érvekkel képviseli vitahelyzetekben, együttműködés során képes a konfliktuskezelésre</w:t>
            </w: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50">
            <w:pPr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(M-TX-301 tantárgy leírása)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Attitűd:</w:t>
              <w:tab/>
            </w:r>
          </w:p>
          <w:p w:rsidR="00000000" w:rsidDel="00000000" w:rsidP="00000000" w:rsidRDefault="00000000" w:rsidRPr="00000000" w14:paraId="00000053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“Törekszik arra, hogy alkotó módon vegyen részt tervek, művészeti produkciók, önálló alkotások létrehozásában. </w:t>
            </w:r>
          </w:p>
          <w:p w:rsidR="00000000" w:rsidDel="00000000" w:rsidP="00000000" w:rsidRDefault="00000000" w:rsidRPr="00000000" w14:paraId="00000054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Kiforrott kritikai érzékkel viszonyul a textil-, jelmez- és divattervezés stílusirányzataihoz, történeti, valamint kortárs alkotásaihoz, a különböző tervezői/alkotói gyakorlatokhoz és eredményekhez </w:t>
            </w:r>
          </w:p>
          <w:p w:rsidR="00000000" w:rsidDel="00000000" w:rsidP="00000000" w:rsidRDefault="00000000" w:rsidRPr="00000000" w14:paraId="00000055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Nyitottság, befogadás jellemzi alkotói/tervezői szemléletmódját. </w:t>
            </w:r>
          </w:p>
          <w:p w:rsidR="00000000" w:rsidDel="00000000" w:rsidP="00000000" w:rsidRDefault="00000000" w:rsidRPr="00000000" w14:paraId="00000056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 hagyományos és az új megközelítést hordozó művészeti alkotások, művek társadalmi megismertetésére és megértetésére törekszik.</w:t>
            </w:r>
          </w:p>
          <w:p w:rsidR="00000000" w:rsidDel="00000000" w:rsidP="00000000" w:rsidRDefault="00000000" w:rsidRPr="00000000" w14:paraId="00000057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Aktívan keresi az új ismereteket, módszereket, kreatív, dinamikus megvalósítási lehetőségeket. </w:t>
            </w:r>
          </w:p>
          <w:p w:rsidR="00000000" w:rsidDel="00000000" w:rsidP="00000000" w:rsidRDefault="00000000" w:rsidRPr="00000000" w14:paraId="00000058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Aktívan keresi az együttműködést más művészeti ágak/más szakterületek szereplőivel. </w:t>
            </w:r>
          </w:p>
          <w:p w:rsidR="00000000" w:rsidDel="00000000" w:rsidP="00000000" w:rsidRDefault="00000000" w:rsidRPr="00000000" w14:paraId="00000059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Társadalmilag érzékeny és elkötelezett tervei, művészeti alkotásai témájának megválasztásában és azok létrehozásában. </w:t>
            </w:r>
          </w:p>
          <w:p w:rsidR="00000000" w:rsidDel="00000000" w:rsidP="00000000" w:rsidRDefault="00000000" w:rsidRPr="00000000" w14:paraId="0000005A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Szakmája etikai normáit betartja. </w:t>
            </w:r>
          </w:p>
          <w:p w:rsidR="00000000" w:rsidDel="00000000" w:rsidP="00000000" w:rsidRDefault="00000000" w:rsidRPr="00000000" w14:paraId="0000005B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Nyitottan és tudatosan bővíti szakmagyakorlási és továbbképzési lehetőségeit. </w:t>
            </w:r>
          </w:p>
          <w:p w:rsidR="00000000" w:rsidDel="00000000" w:rsidP="00000000" w:rsidRDefault="00000000" w:rsidRPr="00000000" w14:paraId="0000005C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Kompetenciáit egy életprogram keretében valósítja meg. </w:t>
            </w:r>
          </w:p>
          <w:p w:rsidR="00000000" w:rsidDel="00000000" w:rsidP="00000000" w:rsidRDefault="00000000" w:rsidRPr="00000000" w14:paraId="0000005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Kezdeményezőkészség jellemzi, szakmai gesztusaiban provokatív. </w:t>
            </w:r>
          </w:p>
          <w:p w:rsidR="00000000" w:rsidDel="00000000" w:rsidP="00000000" w:rsidRDefault="00000000" w:rsidRPr="00000000" w14:paraId="0000005E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highlight w:val="white"/>
              </w:rPr>
            </w:pPr>
            <w:r w:rsidDel="00000000" w:rsidR="00000000" w:rsidRPr="00000000">
              <w:rPr>
                <w:rtl w:val="0"/>
              </w:rPr>
              <w:t xml:space="preserve">Megtalált tervezői, alkotói témáival tartósan foglalkozik, értve az idő szerepét az tervezői/alkotói személyiséggé válásban.“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(M-TX-301 tantárgy leírása)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Autonómia és felelősségvállalás:</w:t>
            </w:r>
          </w:p>
          <w:p w:rsidR="00000000" w:rsidDel="00000000" w:rsidP="00000000" w:rsidRDefault="00000000" w:rsidRPr="00000000" w14:paraId="00000062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Szakmai önfelfogását az autonómia és önismeret jellemzi. </w:t>
            </w:r>
          </w:p>
          <w:p w:rsidR="00000000" w:rsidDel="00000000" w:rsidP="00000000" w:rsidRDefault="00000000" w:rsidRPr="00000000" w14:paraId="00000063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Szakmai identitása egyértelműen kialakult. </w:t>
            </w:r>
          </w:p>
          <w:p w:rsidR="00000000" w:rsidDel="00000000" w:rsidP="00000000" w:rsidRDefault="00000000" w:rsidRPr="00000000" w14:paraId="00000064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Rendszeresen kezdeményez, vezet és formál projekteket. </w:t>
            </w:r>
          </w:p>
          <w:p w:rsidR="00000000" w:rsidDel="00000000" w:rsidP="00000000" w:rsidRDefault="00000000" w:rsidRPr="00000000" w14:paraId="00000065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Alkotó erő, önállóság, autonómia jellemzi. </w:t>
            </w:r>
          </w:p>
          <w:p w:rsidR="00000000" w:rsidDel="00000000" w:rsidP="00000000" w:rsidRDefault="00000000" w:rsidRPr="00000000" w14:paraId="00000066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Önállóan megtervez és menedzsel közepes méretű textil-, jelmez- és divattervezés projekteket. </w:t>
            </w:r>
          </w:p>
          <w:p w:rsidR="00000000" w:rsidDel="00000000" w:rsidP="00000000" w:rsidRDefault="00000000" w:rsidRPr="00000000" w14:paraId="00000067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Nagyméretű textil-, jelmez- és divattervezés illetve kutatás-fejlesztési projektek nagyobb részeiért felelősséget vállal a projektcsapat tagjaként. </w:t>
            </w:r>
          </w:p>
          <w:p w:rsidR="00000000" w:rsidDel="00000000" w:rsidP="00000000" w:rsidRDefault="00000000" w:rsidRPr="00000000" w14:paraId="00000068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Környezeti tudatossággal végzi tevékenységeit.</w:t>
            </w:r>
          </w:p>
          <w:p w:rsidR="00000000" w:rsidDel="00000000" w:rsidP="00000000" w:rsidRDefault="00000000" w:rsidRPr="00000000" w14:paraId="00000069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Saját művészeti koncepciót alkot, amelyet önállóan és professzionálisan valósít meg.</w:t>
            </w:r>
          </w:p>
          <w:p w:rsidR="00000000" w:rsidDel="00000000" w:rsidP="00000000" w:rsidRDefault="00000000" w:rsidRPr="00000000" w14:paraId="0000006A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Összművészeti, illetve multidiszciplináris tevékenységekben is autonóm módon és felelősen tevékenykedik </w:t>
            </w:r>
          </w:p>
          <w:p w:rsidR="00000000" w:rsidDel="00000000" w:rsidP="00000000" w:rsidRDefault="00000000" w:rsidRPr="00000000" w14:paraId="0000006B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Magas szintű autonóm tevékenykedés mellett mások munkájának irányítását is ellátja. </w:t>
            </w:r>
          </w:p>
          <w:p w:rsidR="00000000" w:rsidDel="00000000" w:rsidP="00000000" w:rsidRDefault="00000000" w:rsidRPr="00000000" w14:paraId="0000006C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Tervezői/alkotói/művészeti projektek-csoportot vezet, a tagokat ösztönzi, tevékenységüket koordinálja új, korábban ismeretlen szituációkban is</w:t>
            </w:r>
          </w:p>
          <w:p w:rsidR="00000000" w:rsidDel="00000000" w:rsidP="00000000" w:rsidRDefault="00000000" w:rsidRPr="00000000" w14:paraId="0000006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Társadalmilag érzékeny és elkötelezett tervei, művészeti alkotásai célközönségének kiválasztásában és ahhoz történő eljuttatásában. </w:t>
            </w:r>
          </w:p>
          <w:p w:rsidR="00000000" w:rsidDel="00000000" w:rsidP="00000000" w:rsidRDefault="00000000" w:rsidRPr="00000000" w14:paraId="0000006E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Elkötelezett szakmája etikai normái iránt. </w:t>
            </w:r>
          </w:p>
          <w:p w:rsidR="00000000" w:rsidDel="00000000" w:rsidP="00000000" w:rsidRDefault="00000000" w:rsidRPr="00000000" w14:paraId="0000006F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Alkotói folyamatokban társain túl önmagát is menedzseli.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”</w:t>
            </w:r>
            <w:r w:rsidDel="00000000" w:rsidR="00000000" w:rsidRPr="00000000">
              <w:rPr>
                <w:rtl w:val="0"/>
              </w:rPr>
              <w:tab/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(M-TX-301 tantárgy leírása)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keretében feldolgozandó témakörök, témák: </w:t>
            </w:r>
          </w:p>
          <w:p w:rsidR="00000000" w:rsidDel="00000000" w:rsidP="00000000" w:rsidRDefault="00000000" w:rsidRPr="00000000" w14:paraId="000000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MENYASSZONYI RUHA</w:t>
            </w:r>
          </w:p>
          <w:p w:rsidR="00000000" w:rsidDel="00000000" w:rsidP="00000000" w:rsidRDefault="00000000" w:rsidRPr="00000000" w14:paraId="000000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Vendégelőadó/ vendég konzulens: Benes Anita - Daalarna</w:t>
            </w:r>
          </w:p>
          <w:p w:rsidR="00000000" w:rsidDel="00000000" w:rsidP="00000000" w:rsidRDefault="00000000" w:rsidRPr="00000000" w14:paraId="0000007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8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Tanulásszervezés/folyamatszervezés sajátosságai: </w:t>
            </w:r>
          </w:p>
          <w:p w:rsidR="00000000" w:rsidDel="00000000" w:rsidP="00000000" w:rsidRDefault="00000000" w:rsidRPr="00000000" w14:paraId="00000081">
            <w:pPr>
              <w:spacing w:after="0" w:line="240" w:lineRule="auto"/>
              <w:ind w:left="134" w:hanging="134"/>
              <w:rPr/>
            </w:pPr>
            <w:bookmarkStart w:colFirst="0" w:colLast="0" w:name="_heading=h.3znysh7" w:id="3"/>
            <w:bookmarkEnd w:id="3"/>
            <w:r w:rsidDel="00000000" w:rsidR="00000000" w:rsidRPr="00000000">
              <w:rPr>
                <w:rtl w:val="0"/>
              </w:rPr>
              <w:t xml:space="preserve">A kurzus menete, az egyes foglalkozások jellege és ütemezésük (több tanár esetén akár a tanári közreműködés megosztását is jelezve:</w:t>
            </w:r>
          </w:p>
          <w:p w:rsidR="00000000" w:rsidDel="00000000" w:rsidP="00000000" w:rsidRDefault="00000000" w:rsidRPr="00000000" w14:paraId="00000082">
            <w:pPr>
              <w:spacing w:after="0" w:line="240" w:lineRule="auto"/>
              <w:ind w:left="134" w:hanging="134"/>
              <w:rPr/>
            </w:pPr>
            <w:bookmarkStart w:colFirst="0" w:colLast="0" w:name="_heading=h.qowq2tscssqs" w:id="4"/>
            <w:bookmarkEnd w:id="4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spacing w:after="0" w:line="240" w:lineRule="auto"/>
              <w:ind w:left="134" w:hanging="134"/>
              <w:rPr/>
            </w:pPr>
            <w:bookmarkStart w:colFirst="0" w:colLast="0" w:name="_heading=h.bia3gztt1q8t" w:id="5"/>
            <w:bookmarkEnd w:id="5"/>
            <w:r w:rsidDel="00000000" w:rsidR="00000000" w:rsidRPr="00000000">
              <w:rPr>
                <w:rtl w:val="0"/>
              </w:rPr>
              <w:t xml:space="preserve">A félév során több alkalommal is ellátogatunk a Daalrana szalonba. Az első óra helyszíne tehát:</w:t>
            </w:r>
          </w:p>
          <w:p w:rsidR="00000000" w:rsidDel="00000000" w:rsidP="00000000" w:rsidRDefault="00000000" w:rsidRPr="00000000" w14:paraId="00000084">
            <w:pPr>
              <w:spacing w:after="0" w:line="240" w:lineRule="auto"/>
              <w:ind w:left="134" w:hanging="134"/>
              <w:rPr/>
            </w:pPr>
            <w:bookmarkStart w:colFirst="0" w:colLast="0" w:name="_heading=h.pto6fr7lwpv6" w:id="6"/>
            <w:bookmarkEnd w:id="6"/>
            <w:r w:rsidDel="00000000" w:rsidR="00000000" w:rsidRPr="00000000">
              <w:rPr>
                <w:b w:val="1"/>
                <w:rtl w:val="0"/>
              </w:rPr>
              <w:t xml:space="preserve">1054 Budapest, Alkotmány u. 16. </w:t>
            </w:r>
            <w:r w:rsidDel="00000000" w:rsidR="00000000" w:rsidRPr="00000000">
              <w:rPr>
                <w:rtl w:val="0"/>
              </w:rPr>
              <w:t xml:space="preserve">ahol Benes Anitával fogunk beszélgetni munkájáról, tapasztalatairól, illetve műhelylátogatást is teszünk.</w:t>
            </w:r>
          </w:p>
          <w:p w:rsidR="00000000" w:rsidDel="00000000" w:rsidP="00000000" w:rsidRDefault="00000000" w:rsidRPr="00000000" w14:paraId="0000008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hallgatók tennivalói, feladatai:</w:t>
            </w:r>
          </w:p>
          <w:p w:rsidR="00000000" w:rsidDel="00000000" w:rsidP="00000000" w:rsidRDefault="00000000" w:rsidRPr="00000000" w14:paraId="0000008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Ebben a félévben speciális tervezés keretében a divat egy markánsan elkülönülő területével, az esküvői divattal, a bridal fashion- nel fogunk foglalkozni. Az esküvői divatnak nemzetközileg külön fashion week-je van, külön magazinok és weboldalak foglalkoznak ezzel a hatalmas piacot magában foglaló területtel, amelyet szolgáltatók egész rendszere hálóz be nemzetközi és lokális szinten is. </w:t>
            </w:r>
          </w:p>
          <w:p w:rsidR="00000000" w:rsidDel="00000000" w:rsidP="00000000" w:rsidRDefault="00000000" w:rsidRPr="00000000" w14:paraId="0000008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feladat menyasszonyi ruha tervezése szabadon választott témafelvetés/ inspiráció alapján. A gyűjtés során nem csak az esküvői márkákat vizsgáljuk meg, hanem megnézzük az esküvői ruha történetét, kulturális szerepét és megjelenését a képzőművészetben.</w:t>
            </w:r>
          </w:p>
          <w:p w:rsidR="00000000" w:rsidDel="00000000" w:rsidP="00000000" w:rsidRDefault="00000000" w:rsidRPr="00000000" w14:paraId="0000008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feladat több irányból is megközelíthető. Születhetnek autonóm műalkotások is, és koncept öltözékek is.</w:t>
            </w:r>
          </w:p>
          <w:p w:rsidR="00000000" w:rsidDel="00000000" w:rsidP="00000000" w:rsidRDefault="00000000" w:rsidRPr="00000000" w14:paraId="0000008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formai bátorság, karakteres megfogalmazás ajánlott. Az esküvői divat viszonylag szűk keretein belül keressük az innovációt , az újszerű megfogalmazást, a hagyományok megújítását, a friss látásmódot.</w:t>
            </w:r>
          </w:p>
          <w:p w:rsidR="00000000" w:rsidDel="00000000" w:rsidP="00000000" w:rsidRDefault="00000000" w:rsidRPr="00000000" w14:paraId="0000008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félév során betekinthetünk a Daalarna esküvői ruhamárka életébe. A konzultációkba Benes Anita, a Daalarna tervezője/tulajdonosa is becsatlakozik. </w:t>
            </w:r>
          </w:p>
          <w:p w:rsidR="00000000" w:rsidDel="00000000" w:rsidP="00000000" w:rsidRDefault="00000000" w:rsidRPr="00000000" w14:paraId="00000090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FONTOS: első órán a Daalarna szalonban fogunk találkozni.</w:t>
            </w:r>
          </w:p>
          <w:p w:rsidR="00000000" w:rsidDel="00000000" w:rsidP="00000000" w:rsidRDefault="00000000" w:rsidRPr="00000000" w14:paraId="00000091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Cím: 1054 Budapest, Alkotmány u. 16.</w:t>
            </w:r>
          </w:p>
          <w:p w:rsidR="00000000" w:rsidDel="00000000" w:rsidP="00000000" w:rsidRDefault="00000000" w:rsidRPr="00000000" w14:paraId="0000009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Leadandó:</w:t>
            </w:r>
          </w:p>
          <w:p w:rsidR="00000000" w:rsidDel="00000000" w:rsidP="00000000" w:rsidRDefault="00000000" w:rsidRPr="00000000" w14:paraId="0000009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sketchbook - lehet virtuális is, makettek</w:t>
            </w:r>
          </w:p>
          <w:p w:rsidR="00000000" w:rsidDel="00000000" w:rsidP="00000000" w:rsidRDefault="00000000" w:rsidRPr="00000000" w14:paraId="0000009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6 db terv</w:t>
            </w:r>
          </w:p>
          <w:p w:rsidR="00000000" w:rsidDel="00000000" w:rsidP="00000000" w:rsidRDefault="00000000" w:rsidRPr="00000000" w14:paraId="0000009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 db kivitelezett menyasszonyi ruha</w:t>
            </w:r>
          </w:p>
          <w:p w:rsidR="00000000" w:rsidDel="00000000" w:rsidP="00000000" w:rsidRDefault="00000000" w:rsidRPr="00000000" w14:paraId="0000009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fotódokumentáció</w:t>
            </w:r>
          </w:p>
          <w:p w:rsidR="00000000" w:rsidDel="00000000" w:rsidP="00000000" w:rsidRDefault="00000000" w:rsidRPr="00000000" w14:paraId="0000009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tanulás környezete: (pl. tanterem, stúdió, műterem, külső helyszín, online, vállalati gyakorlat stb.)</w:t>
            </w:r>
          </w:p>
          <w:p w:rsidR="00000000" w:rsidDel="00000000" w:rsidP="00000000" w:rsidRDefault="00000000" w:rsidRPr="00000000" w14:paraId="0000009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Értékelés:</w:t>
            </w:r>
          </w:p>
          <w:p w:rsidR="00000000" w:rsidDel="00000000" w:rsidP="00000000" w:rsidRDefault="00000000" w:rsidRPr="00000000" w14:paraId="000000A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(Több tanár és tanáronként külön értékelés esetén tanáronként megbontva)</w:t>
            </w:r>
          </w:p>
          <w:p w:rsidR="00000000" w:rsidDel="00000000" w:rsidP="00000000" w:rsidRDefault="00000000" w:rsidRPr="00000000" w14:paraId="000000A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Teljesítendő követelmények:</w:t>
            </w:r>
          </w:p>
          <w:p w:rsidR="00000000" w:rsidDel="00000000" w:rsidP="00000000" w:rsidRDefault="00000000" w:rsidRPr="00000000" w14:paraId="000000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Leadandó:</w:t>
            </w:r>
          </w:p>
          <w:p w:rsidR="00000000" w:rsidDel="00000000" w:rsidP="00000000" w:rsidRDefault="00000000" w:rsidRPr="00000000" w14:paraId="000000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sketchbook - lehet virtuális is, makettek</w:t>
            </w:r>
          </w:p>
          <w:p w:rsidR="00000000" w:rsidDel="00000000" w:rsidP="00000000" w:rsidRDefault="00000000" w:rsidRPr="00000000" w14:paraId="000000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6 db terv</w:t>
            </w:r>
          </w:p>
          <w:p w:rsidR="00000000" w:rsidDel="00000000" w:rsidP="00000000" w:rsidRDefault="00000000" w:rsidRPr="00000000" w14:paraId="000000A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 db kivitelezett menyasszonyi ruha</w:t>
            </w:r>
          </w:p>
          <w:p w:rsidR="00000000" w:rsidDel="00000000" w:rsidP="00000000" w:rsidRDefault="00000000" w:rsidRPr="00000000" w14:paraId="000000A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fotódokumentáció</w:t>
            </w:r>
          </w:p>
          <w:p w:rsidR="00000000" w:rsidDel="00000000" w:rsidP="00000000" w:rsidRDefault="00000000" w:rsidRPr="00000000" w14:paraId="000000A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Értékelés módja: (milyen módszerekkel zajlik az értékelés {teszt, szóbeli felelet, gyakorlati demonstráció stb.})</w:t>
            </w:r>
          </w:p>
          <w:p w:rsidR="00000000" w:rsidDel="00000000" w:rsidP="00000000" w:rsidRDefault="00000000" w:rsidRPr="00000000" w14:paraId="000000AC">
            <w:pPr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Kipakolás, szóbeli prezentáció és kiállítás</w:t>
            </w:r>
          </w:p>
          <w:p w:rsidR="00000000" w:rsidDel="00000000" w:rsidP="00000000" w:rsidRDefault="00000000" w:rsidRPr="00000000" w14:paraId="000000AD">
            <w:pPr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Az értékelés szempontjai (mi mindent veszünk figyelembe az értékelésben): kreativitás, újszerű látásmód, innovatív szemlélet, karakteres témafelvetés, következetes tervezői munka, szorgalom, precíz kivitelezés.</w:t>
            </w:r>
          </w:p>
          <w:p w:rsidR="00000000" w:rsidDel="00000000" w:rsidP="00000000" w:rsidRDefault="00000000" w:rsidRPr="00000000" w14:paraId="000000AF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f1111" w:space="0" w:sz="4" w:val="single"/>
            </w:tcBorders>
          </w:tcPr>
          <w:p w:rsidR="00000000" w:rsidDel="00000000" w:rsidP="00000000" w:rsidRDefault="00000000" w:rsidRPr="00000000" w14:paraId="000000B4">
            <w:pPr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Az érdemjegy kiszámítása (az egyes értékelt követelmények eredménye hogyan jelenik meg a végső </w:t>
            </w:r>
          </w:p>
          <w:p w:rsidR="00000000" w:rsidDel="00000000" w:rsidP="00000000" w:rsidRDefault="00000000" w:rsidRPr="00000000" w14:paraId="000000B6">
            <w:pPr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érdemjegyben? {pl. arányok, pontok, súlyok}): </w:t>
            </w:r>
          </w:p>
          <w:p w:rsidR="00000000" w:rsidDel="00000000" w:rsidP="00000000" w:rsidRDefault="00000000" w:rsidRPr="00000000" w14:paraId="000000B7">
            <w:pPr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Ez a kurzus az M-TX-201, Divattervezés kutatás és műterem II. tantárgy része, melyet a következő kurzusokkal együtt alkot:</w:t>
            </w:r>
          </w:p>
          <w:p w:rsidR="00000000" w:rsidDel="00000000" w:rsidP="00000000" w:rsidRDefault="00000000" w:rsidRPr="00000000" w14:paraId="000000BB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M-TX-201-TERVEZÉS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M-TX-201-MŰTEREM</w:t>
            </w:r>
          </w:p>
          <w:p w:rsidR="00000000" w:rsidDel="00000000" w:rsidP="00000000" w:rsidRDefault="00000000" w:rsidRPr="00000000" w14:paraId="000000BD">
            <w:pPr>
              <w:spacing w:after="0" w:line="240" w:lineRule="auto"/>
              <w:ind w:left="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spacing w:after="0" w:line="240" w:lineRule="auto"/>
              <w:rPr/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tantárgyi jegy kiszámítása során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a 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M-TX-201-</w:t>
            </w:r>
            <w:r w:rsidDel="00000000" w:rsidR="00000000" w:rsidRPr="00000000">
              <w:rPr>
                <w:rtl w:val="0"/>
              </w:rPr>
              <w:t xml:space="preserve">TERVEZÉS kurzus jegye duplán számít és ezzel együtt a Műterem és a Speciális tervezés kurzusok jegyeit átlagoljuk, majd a kerekítés általános szabályait alkalmazzuk.</w:t>
            </w:r>
          </w:p>
          <w:p w:rsidR="00000000" w:rsidDel="00000000" w:rsidP="00000000" w:rsidRDefault="00000000" w:rsidRPr="00000000" w14:paraId="000000BF">
            <w:pPr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1" w:hRule="atLeast"/>
          <w:tblHeader w:val="0"/>
        </w:trPr>
        <w:tc>
          <w:tcPr>
            <w:gridSpan w:val="5"/>
            <w:tcBorders>
              <w:top w:color="0f1111" w:space="0" w:sz="4" w:val="single"/>
              <w:left w:color="0f1111" w:space="0" w:sz="6" w:val="single"/>
              <w:bottom w:color="0f1111" w:space="0" w:sz="6" w:val="single"/>
              <w:right w:color="0f1111" w:space="0" w:sz="6" w:val="single"/>
            </w:tcBorders>
          </w:tcPr>
          <w:p w:rsidR="00000000" w:rsidDel="00000000" w:rsidP="00000000" w:rsidRDefault="00000000" w:rsidRPr="00000000" w14:paraId="000000C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Kötelező irodalom: </w:t>
            </w:r>
          </w:p>
          <w:p w:rsidR="00000000" w:rsidDel="00000000" w:rsidP="00000000" w:rsidRDefault="00000000" w:rsidRPr="00000000" w14:paraId="000000C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Ajánlott irodalom:</w:t>
            </w:r>
          </w:p>
          <w:p w:rsidR="00000000" w:rsidDel="00000000" w:rsidP="00000000" w:rsidRDefault="00000000" w:rsidRPr="00000000" w14:paraId="000000C8">
            <w:pPr>
              <w:pStyle w:val="Heading1"/>
              <w:keepNext w:val="0"/>
              <w:keepLines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before="0" w:line="308.5714285714286" w:lineRule="auto"/>
              <w:rPr>
                <w:b w:val="0"/>
                <w:color w:val="0f1111"/>
                <w:sz w:val="22"/>
                <w:szCs w:val="22"/>
              </w:rPr>
            </w:pPr>
            <w:bookmarkStart w:colFirst="0" w:colLast="0" w:name="_heading=h.3ehminm2xs3u" w:id="7"/>
            <w:bookmarkEnd w:id="7"/>
            <w:r w:rsidDel="00000000" w:rsidR="00000000" w:rsidRPr="00000000">
              <w:rPr>
                <w:b w:val="0"/>
                <w:sz w:val="22"/>
                <w:szCs w:val="22"/>
                <w:highlight w:val="white"/>
                <w:rtl w:val="0"/>
              </w:rPr>
              <w:t xml:space="preserve">Kathleen York</w:t>
            </w:r>
            <w:r w:rsidDel="00000000" w:rsidR="00000000" w:rsidRPr="00000000">
              <w:rPr>
                <w:b w:val="0"/>
                <w:color w:val="0f1111"/>
                <w:sz w:val="22"/>
                <w:szCs w:val="22"/>
                <w:highlight w:val="white"/>
                <w:rtl w:val="0"/>
              </w:rPr>
              <w:t xml:space="preserve"> :</w:t>
            </w:r>
            <w:r w:rsidDel="00000000" w:rsidR="00000000" w:rsidRPr="00000000">
              <w:rPr>
                <w:b w:val="0"/>
                <w:color w:val="0f1111"/>
                <w:sz w:val="22"/>
                <w:szCs w:val="22"/>
                <w:rtl w:val="0"/>
              </w:rPr>
              <w:t xml:space="preserve">Bridal Fashion 1900–1950 (Shire Library USA). Shire Publication</w:t>
            </w:r>
          </w:p>
          <w:p w:rsidR="00000000" w:rsidDel="00000000" w:rsidP="00000000" w:rsidRDefault="00000000" w:rsidRPr="00000000" w14:paraId="000000C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Edwina Ehrman: The Wedding Dress: 300 years of bridal fashions , 2014, Victoria and Albert Museum</w:t>
            </w:r>
          </w:p>
          <w:p w:rsidR="00000000" w:rsidDel="00000000" w:rsidP="00000000" w:rsidRDefault="00000000" w:rsidRPr="00000000" w14:paraId="000000C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Knot</w:t>
            </w:r>
          </w:p>
          <w:p w:rsidR="00000000" w:rsidDel="00000000" w:rsidP="00000000" w:rsidRDefault="00000000" w:rsidRPr="00000000" w14:paraId="000000C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Brides</w:t>
            </w:r>
          </w:p>
          <w:p w:rsidR="00000000" w:rsidDel="00000000" w:rsidP="00000000" w:rsidRDefault="00000000" w:rsidRPr="00000000" w14:paraId="000000C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6" w:hRule="atLeast"/>
          <w:tblHeader w:val="0"/>
        </w:trPr>
        <w:tc>
          <w:tcPr>
            <w:gridSpan w:val="5"/>
            <w:tcBorders>
              <w:top w:color="0f1111" w:space="0" w:sz="6" w:val="single"/>
            </w:tcBorders>
          </w:tcPr>
          <w:p w:rsidR="00000000" w:rsidDel="00000000" w:rsidP="00000000" w:rsidRDefault="00000000" w:rsidRPr="00000000" w14:paraId="000000D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Egyéb információk: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D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Máshol/korábban szerzett tudás elismerése/ validációs elv:</w:t>
            </w:r>
          </w:p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nem adható felmentés a kurzuson való részvétel és teljesítés alól,</w:t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felmentés adható egyes kompetenciák megszerzése, feladatok teljesítése alól, </w:t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más, tevékenységgel egyes feladatok kiválhatók, </w:t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teljes felmentés adható.</w:t>
            </w:r>
          </w:p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firstLine="0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E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Tanórán kívüli konzultációs időpontok és helyszín:</w:t>
            </w:r>
          </w:p>
          <w:p w:rsidR="00000000" w:rsidDel="00000000" w:rsidP="00000000" w:rsidRDefault="00000000" w:rsidRPr="00000000" w14:paraId="000000E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.)"/>
      <w:lvlJc w:val="left"/>
      <w:pPr>
        <w:ind w:left="720" w:hanging="360"/>
      </w:pPr>
      <w:rPr>
        <w:b w:val="1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hu-H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" w:default="1">
    <w:name w:val="Normal"/>
    <w:qFormat w:val="1"/>
    <w:rsid w:val="00572625"/>
  </w:style>
  <w:style w:type="paragraph" w:styleId="Cmsor2">
    <w:name w:val="heading 2"/>
    <w:basedOn w:val="Norml"/>
    <w:next w:val="Norml"/>
    <w:link w:val="Cmsor2Char"/>
    <w:qFormat w:val="1"/>
    <w:rsid w:val="00572625"/>
    <w:pPr>
      <w:keepNext w:val="1"/>
      <w:spacing w:after="60" w:before="240" w:line="240" w:lineRule="auto"/>
      <w:outlineLvl w:val="1"/>
    </w:pPr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character" w:styleId="Bekezdsalapbettpusa" w:default="1">
    <w:name w:val="Default Paragraph Font"/>
    <w:uiPriority w:val="1"/>
    <w:semiHidden w:val="1"/>
    <w:unhideWhenUsed w:val="1"/>
  </w:style>
  <w:style w:type="table" w:styleId="Normltblzat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 w:default="1">
    <w:name w:val="No List"/>
    <w:uiPriority w:val="99"/>
    <w:semiHidden w:val="1"/>
    <w:unhideWhenUsed w:val="1"/>
  </w:style>
  <w:style w:type="character" w:styleId="Cmsor2Char" w:customStyle="1">
    <w:name w:val="Címsor 2 Char"/>
    <w:basedOn w:val="Bekezdsalapbettpusa"/>
    <w:link w:val="Cmsor2"/>
    <w:rsid w:val="00572625"/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paragraph" w:styleId="Listaszerbekezds1" w:customStyle="1">
    <w:name w:val="Listaszerű bekezdés1"/>
    <w:basedOn w:val="Norml"/>
    <w:rsid w:val="00572625"/>
    <w:pPr>
      <w:spacing w:after="0" w:line="240" w:lineRule="auto"/>
      <w:ind w:left="720" w:firstLine="567"/>
      <w:contextualSpacing w:val="1"/>
      <w:jc w:val="both"/>
    </w:pPr>
    <w:rPr>
      <w:rFonts w:ascii="Calibri" w:cs="Calibri" w:eastAsia="PMingLiU" w:hAnsi="Calibri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anagy@mome.hu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g5C/3gIQZ/X2n1s7W8I1nyJcZhw==">AMUW2mV3lIVD2sORTJIOFdtDqYFMP01I1VzxuUEUq3yJmogWZCUBDNZ0VKzt3tcG9Hl9LeumBXPTI/epB6bD7KYsdHEtd0hVQU+xxop8Xe44ARKmnSt2mZboCRW6Kvq4+NQKKnH1mACXtWDbvzOWEOqkF+kEY2HkmQk3ggEh9o3fefdcK0zb5dfE9GY3G2eITsKOJQyVNQXKNkj3v+mgrR2mKwv5yXdsj9hwJgVyYzzDPz4zTnfhXOQ98FSatNZ06as2m6/Z5CTP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2020-11-10T13:19:00Z</dcterms:created>
  <dc:creator>Szőllősi Tímea</dc:creator>
</cp:coreProperties>
</file>