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keepLines w:val="0"/>
        <w:spacing w:after="60" w:before="240" w:line="240" w:lineRule="auto"/>
        <w:rPr>
          <w:rFonts w:ascii="Calibri" w:cs="Calibri" w:eastAsia="Calibri" w:hAnsi="Calibri"/>
          <w:b w:val="1"/>
          <w:i w:val="1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b w:val="1"/>
          <w:i w:val="1"/>
          <w:sz w:val="22"/>
          <w:szCs w:val="22"/>
          <w:rtl w:val="0"/>
        </w:rPr>
        <w:t xml:space="preserve">Kurzusleírás (tematika)</w:t>
      </w:r>
    </w:p>
    <w:tbl>
      <w:tblPr>
        <w:tblStyle w:val="Table1"/>
        <w:tblW w:w="9498.0" w:type="dxa"/>
        <w:jc w:val="left"/>
        <w:tblInd w:w="-15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200"/>
        <w:gridCol w:w="1911"/>
        <w:gridCol w:w="1560"/>
        <w:gridCol w:w="1559"/>
        <w:gridCol w:w="2268"/>
        <w:tblGridChange w:id="0">
          <w:tblGrid>
            <w:gridCol w:w="2200"/>
            <w:gridCol w:w="1911"/>
            <w:gridCol w:w="1560"/>
            <w:gridCol w:w="1559"/>
            <w:gridCol w:w="226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Kurzus neve: 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Divat és textil design alapok 2. - KÖTŐ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30j0zll" w:id="1"/>
            <w:bookmarkEnd w:id="1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oktatója/i, elérhetősége(i):</w:t>
            </w:r>
          </w:p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ddgen91idzl0" w:id="2"/>
            <w:bookmarkEnd w:id="2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Szabó Zsuzsanna </w:t>
            </w:r>
            <w:hyperlink r:id="rId7">
              <w:r w:rsidDel="00000000" w:rsidR="00000000" w:rsidRPr="00000000">
                <w:rPr>
                  <w:rFonts w:ascii="Calibri" w:cs="Calibri" w:eastAsia="Calibri" w:hAnsi="Calibri"/>
                  <w:color w:val="1155cc"/>
                  <w:u w:val="single"/>
                  <w:rtl w:val="0"/>
                </w:rPr>
                <w:t xml:space="preserve">szabo.zsuzsanna@mome.hu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jau0m8a9ym90" w:id="3"/>
            <w:bookmarkEnd w:id="3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Pataki Márta </w:t>
            </w:r>
            <w:hyperlink r:id="rId8">
              <w:r w:rsidDel="00000000" w:rsidR="00000000" w:rsidRPr="00000000">
                <w:rPr>
                  <w:rFonts w:ascii="Calibri" w:cs="Calibri" w:eastAsia="Calibri" w:hAnsi="Calibri"/>
                  <w:color w:val="1155cc"/>
                  <w:u w:val="single"/>
                  <w:rtl w:val="0"/>
                </w:rPr>
                <w:t xml:space="preserve">pataki.marta@mome.hu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heading=h.jona1595jym3" w:id="4"/>
            <w:bookmarkEnd w:id="4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Nagy Erzsébet </w:t>
            </w:r>
            <w:hyperlink r:id="rId9">
              <w:r w:rsidDel="00000000" w:rsidR="00000000" w:rsidRPr="00000000">
                <w:rPr>
                  <w:rFonts w:ascii="Calibri" w:cs="Calibri" w:eastAsia="Calibri" w:hAnsi="Calibri"/>
                  <w:color w:val="1155cc"/>
                  <w:u w:val="single"/>
                  <w:rtl w:val="0"/>
                </w:rPr>
                <w:t xml:space="preserve">ernagy@mome.hu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7.7734375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Kód:</w:t>
            </w:r>
          </w:p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B-TX-201-KÖTŐ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Kapcsolódó tanterv (szak/szint): </w:t>
            </w:r>
          </w:p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BA1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tantárgy helye a tantervben (szemeszter): tavaszi szemeszter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Kredit:</w:t>
            </w:r>
          </w:p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20 kredit a tantárgy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Tanóraszám: 96</w:t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Egyéni hallgatói munkaóra: </w:t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Kapcsolt kódok: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Típus: (szeminárium/előadás/</w:t>
            </w:r>
            <w:r w:rsidDel="00000000" w:rsidR="00000000" w:rsidRPr="00000000">
              <w:rPr>
                <w:rFonts w:ascii="Calibri" w:cs="Calibri" w:eastAsia="Calibri" w:hAnsi="Calibri"/>
                <w:u w:val="single"/>
                <w:rtl w:val="0"/>
              </w:rPr>
              <w:t xml:space="preserve">gyakorlat/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konzultáció stb.)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Szab.vál-ként felvehető-e?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Szab.vál. esetén sajátos előfeltételek:</w:t>
            </w:r>
          </w:p>
          <w:p w:rsidR="00000000" w:rsidDel="00000000" w:rsidP="00000000" w:rsidRDefault="00000000" w:rsidRPr="00000000" w14:paraId="0000001C">
            <w:pPr>
              <w:tabs>
                <w:tab w:val="left" w:pos="448"/>
                <w:tab w:val="left" w:pos="2173"/>
              </w:tabs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kapcsolatai (előfeltételek, párhuzamosságok): 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előfeltétel: B-TX-101</w:t>
            </w:r>
          </w:p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párhuzamosságok:</w:t>
            </w:r>
          </w:p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az alábbi kurzusok valamelyike: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B-TX-201-DIVAT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B-TX-201-ÖLTÖZÉKKIEGÉSZÍTŐ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ind w:left="0" w:firstLine="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a fenti kurzus alapján a két számítógépes ismeretek kurzus valamelyike: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B-TX-201-SZGEP-ISM-ÖLTKIEG-CSOP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B-TX-201-SZGEP-ISM-DIVAT-CSOP</w:t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és a következő kurzusok mindegyike: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B-TX-201-TEXTIL-ES-VISELETTÖRT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B-TX-201-ÁBRÁZOLÁS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B-TX-201-NÉPRAJZ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28.6718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célja és alapelvei:    </w:t>
            </w:r>
          </w:p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“</w:t>
            </w: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 Divat- és Textil Design alapok 2 tantárgy célja , hogy megismertesse és megalapozza a divat és textil különböző területeihez kötődő szakmai ismereteket és lehetőséget biztosítson azok gyakorlatban való alkalmazására. “</w:t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(B-TX-201 tantárgy leírása)</w:t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9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Tanulási eredmények (fejlesztendő szakmai és általános kompetenciák):</w:t>
            </w:r>
          </w:p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Tudás:  </w:t>
            </w:r>
          </w:p>
          <w:p w:rsidR="00000000" w:rsidDel="00000000" w:rsidP="00000000" w:rsidRDefault="00000000" w:rsidRPr="00000000" w14:paraId="0000003D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“Ismeri a textil- és divattervezés terén végzett tervezői/alkotói tevékenységek alapjául szolgáló anyagokat, technikákat, valamint a tevékenységek végzésének körülményeit.</w:t>
            </w:r>
          </w:p>
          <w:p w:rsidR="00000000" w:rsidDel="00000000" w:rsidP="00000000" w:rsidRDefault="00000000" w:rsidRPr="00000000" w14:paraId="0000003E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Alapvető ismeretekkel rendelkezik a divat és textil felület, struktúra, minta és forma meghatározó kérdéseiről, módszereiről és eredményeiről.  Ismeri az alapanyag - struktúra- forma viszonyát.</w:t>
            </w:r>
          </w:p>
          <w:p w:rsidR="00000000" w:rsidDel="00000000" w:rsidP="00000000" w:rsidRDefault="00000000" w:rsidRPr="00000000" w14:paraId="0000003F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Ismeri a textil- és divattervezés alapvető ötletfejlesztési, értékelési és szelekciós módszereit.</w:t>
            </w:r>
          </w:p>
          <w:p w:rsidR="00000000" w:rsidDel="00000000" w:rsidP="00000000" w:rsidRDefault="00000000" w:rsidRPr="00000000" w14:paraId="00000040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Érti az analitikus, kreatív és intuitív gondolkodási mód működésének főbb különbségeit, folyamatát, valamint ismeri az alapvető ötlet- és koncepciófejlesztési, valamint innovációs módszereket.                                                                                                                                                                  Rajzi és grafikai ábrázolásmódjával alkalmas a szakmai koncepciók érthető és értelmező megjelenítésére.</w:t>
            </w:r>
          </w:p>
          <w:p w:rsidR="00000000" w:rsidDel="00000000" w:rsidP="00000000" w:rsidRDefault="00000000" w:rsidRPr="00000000" w14:paraId="00000041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Ismeri és megalapozza a képi ábrázolási ismereteket. Megismeri a képalkotási technikákat és eljárásokat a műtermi gyakorlat során.”</w:t>
            </w:r>
          </w:p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(B-TX-201 tantárgy leírása)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Képesség:   </w:t>
            </w:r>
          </w:p>
          <w:p w:rsidR="00000000" w:rsidDel="00000000" w:rsidP="00000000" w:rsidRDefault="00000000" w:rsidRPr="00000000" w14:paraId="00000045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“Képes a textil- és divattervezés tervezői/alkotói gyakorlat során tudatos és kreatív munkára, rutin szakmai problémák azonosítására és megoldására. </w:t>
            </w:r>
          </w:p>
          <w:p w:rsidR="00000000" w:rsidDel="00000000" w:rsidP="00000000" w:rsidRDefault="00000000" w:rsidRPr="00000000" w14:paraId="00000046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Ismeretei révén képes az adott alkotói folyamathoz megfelelő eszközt, módszert és technológiát alkalmazni tervei megvalósításához. </w:t>
            </w:r>
          </w:p>
          <w:p w:rsidR="00000000" w:rsidDel="00000000" w:rsidP="00000000" w:rsidRDefault="00000000" w:rsidRPr="00000000" w14:paraId="00000047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Tudását, intuícióját mint hajtóerőt alkalmazza tervezési/alkotói koncepciók fejlesztésére és alkalmazására. </w:t>
            </w:r>
          </w:p>
          <w:p w:rsidR="00000000" w:rsidDel="00000000" w:rsidP="00000000" w:rsidRDefault="00000000" w:rsidRPr="00000000" w14:paraId="00000048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A tanulmányai során szerzett ismeretei alapján képes a tardícionális tudásanyag analízisére, feldolgozására és újraértelmezésére.”</w:t>
            </w:r>
          </w:p>
          <w:p w:rsidR="00000000" w:rsidDel="00000000" w:rsidP="00000000" w:rsidRDefault="00000000" w:rsidRPr="00000000" w14:paraId="00000049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(B-TX-201 tantárgy leírása)</w:t>
            </w:r>
          </w:p>
          <w:p w:rsidR="00000000" w:rsidDel="00000000" w:rsidP="00000000" w:rsidRDefault="00000000" w:rsidRPr="00000000" w14:paraId="0000004A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Attitűd:   </w:t>
            </w:r>
          </w:p>
          <w:p w:rsidR="00000000" w:rsidDel="00000000" w:rsidP="00000000" w:rsidRDefault="00000000" w:rsidRPr="00000000" w14:paraId="0000004C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“Elkötelezett saját szakterülete alapjainak ismerete iránt.  Szakmai tevékenységét minőség és értékorientált szemlélet jellemzi. </w:t>
            </w:r>
          </w:p>
          <w:p w:rsidR="00000000" w:rsidDel="00000000" w:rsidP="00000000" w:rsidRDefault="00000000" w:rsidRPr="00000000" w14:paraId="0000004D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Törekszik arra, hogy önállóan hozzon létre terveket/alkotásokat vagy részt vegyen közös művészeti produkciók létrehozásában.”</w:t>
            </w:r>
          </w:p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(B-TX-201 tantárgy leírása)</w:t>
            </w:r>
          </w:p>
          <w:p w:rsidR="00000000" w:rsidDel="00000000" w:rsidP="00000000" w:rsidRDefault="00000000" w:rsidRPr="00000000" w14:paraId="0000004F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Autonómia és felelősségvállalás: </w:t>
            </w:r>
          </w:p>
          <w:p w:rsidR="00000000" w:rsidDel="00000000" w:rsidP="00000000" w:rsidRDefault="00000000" w:rsidRPr="00000000" w14:paraId="00000052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i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“Önállóan tájékozódik és valósítja meg saját művészeti koncepcióit. </w:t>
            </w:r>
          </w:p>
          <w:p w:rsidR="00000000" w:rsidDel="00000000" w:rsidP="00000000" w:rsidRDefault="00000000" w:rsidRPr="00000000" w14:paraId="00000053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ind w:left="113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rtl w:val="0"/>
              </w:rPr>
              <w:t xml:space="preserve">Változó helyzetekben mozgósítja tudását és képességeit.</w:t>
            </w: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”</w:t>
            </w:r>
          </w:p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  <w:rtl w:val="0"/>
              </w:rPr>
              <w:t xml:space="preserve">(B-TX-201 tantárgy leírása)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Roboto" w:cs="Roboto" w:eastAsia="Roboto" w:hAnsi="Roboto"/>
                <w:i w:val="1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6" w:hRule="atLeast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leírása:</w:t>
            </w:r>
          </w:p>
          <w:p w:rsidR="00000000" w:rsidDel="00000000" w:rsidP="00000000" w:rsidRDefault="00000000" w:rsidRPr="00000000" w14:paraId="0000005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Ismerkedés a kötött anyag és formatervezés és kivitelezés alapproblémáival, szemléletével és tervezési metódusával. Adott, illetve új funkciókkal bővíteni a kötés, mint struktúraképzés spektrumát. Tradícionális struktúrák, minták megismerése, átértékelése, új kontextusba helyezése. Kísérletezés anyagtársításokkal, szabad formaképzésekkel. Műhelyismeretek és alap kötés-szerkezettan ismeretek elsajátítása.</w:t>
            </w:r>
          </w:p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Rutinszerzés a kézi kötés gyakorlatában, kísérletezés új kötésmódokkal, struktúraképzéssel, formaalakítással, komponálással, színekkel, anyagtársításokkal.</w:t>
            </w:r>
          </w:p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Gyakorlat elmélyítése a kötött struktúrák kialakításában, valamint a megfelelő fonalminőségek és szorosság kiválasztásában. Kísérletezés a színek komponálásával, a megfelelő arányok megtalálásával. A feladat fókuszában a kézi kötés, struktúraképzés, mintázás és annak tervezése áll. </w:t>
            </w:r>
          </w:p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kutatási témát, valamint az elkészült darabokat támassza alá egy értelmező rajzokkal, képekkel, kötésmintákkal és kísérletekkel teli sketch book.</w:t>
            </w:r>
          </w:p>
          <w:p w:rsidR="00000000" w:rsidDel="00000000" w:rsidP="00000000" w:rsidRDefault="00000000" w:rsidRPr="00000000" w14:paraId="0000006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keretében feldolgozandó feladatok, témakörök, témák: </w:t>
            </w:r>
          </w:p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kézi kötés történetének megismerése</w:t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meghatározott kézzel kötött tárgy elemzése és rekonstrukciója</w:t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Kötött kelme illetve tárgy rajzi ábrázolása, divatgrafikák/illusztrációk készítése 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kötés, mint struktúraképzés megismerése, bővítése új tartalmakkal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Modellezések: alapanyag modell, formamodell</w:t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rekonstrukció és a leszűrt tanulságok alapján egy 3 darabos tárgycsoport tervezése, 1 darab tárgy kivitelezése kézi kötéssel.</w:t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Prezentációs ismeretek fejlesztése</w:t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Elemzés, kutatási dolgozat, műleírás készítésének gyakorlása.</w:t>
            </w:r>
          </w:p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7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Tanulásszervezés/folyamatszervezés sajátosságai: </w:t>
            </w:r>
          </w:p>
          <w:p w:rsidR="00000000" w:rsidDel="00000000" w:rsidP="00000000" w:rsidRDefault="00000000" w:rsidRPr="00000000" w14:paraId="00000073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1fob9te" w:id="5"/>
            <w:bookmarkEnd w:id="5"/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menete, az egyes foglalkozások jellege és ütemezésük (több tanár esetén akár a tanári közreműködés megosztását is jelezve:</w:t>
            </w:r>
          </w:p>
          <w:p w:rsidR="00000000" w:rsidDel="00000000" w:rsidP="00000000" w:rsidRDefault="00000000" w:rsidRPr="00000000" w14:paraId="00000074">
            <w:pPr>
              <w:spacing w:line="240" w:lineRule="auto"/>
              <w:ind w:left="134" w:firstLine="0"/>
              <w:rPr>
                <w:rFonts w:ascii="Calibri" w:cs="Calibri" w:eastAsia="Calibri" w:hAnsi="Calibri"/>
              </w:rPr>
            </w:pPr>
            <w:bookmarkStart w:colFirst="0" w:colLast="0" w:name="_heading=h.5spbgzzc7xxn" w:id="6"/>
            <w:bookmarkEnd w:id="6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Tervezési feladat - REKONSTRUKCIÓ - 2020.02.07. - 03.21. </w:t>
            </w:r>
          </w:p>
          <w:p w:rsidR="00000000" w:rsidDel="00000000" w:rsidP="00000000" w:rsidRDefault="00000000" w:rsidRPr="00000000" w14:paraId="0000007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megadott példák közül, egy szabadon választott, kézzel kötött tárgy tanulmányozása, elemzése.</w:t>
            </w:r>
          </w:p>
          <w:p w:rsidR="00000000" w:rsidDel="00000000" w:rsidP="00000000" w:rsidRDefault="00000000" w:rsidRPr="00000000" w14:paraId="0000007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tárgy korának, funkciójának, készítőjének elemzése. Amennyiben ismert, a tervező vagy a brand, annak bemutatása. Az adott időszak hasonló tárgyainak vizsgálata.</w:t>
            </w:r>
          </w:p>
          <w:p w:rsidR="00000000" w:rsidDel="00000000" w:rsidP="00000000" w:rsidRDefault="00000000" w:rsidRPr="00000000" w14:paraId="0000007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választott tárgy pontos, anyagszerű rajzi ábrázolása.</w:t>
            </w:r>
          </w:p>
          <w:p w:rsidR="00000000" w:rsidDel="00000000" w:rsidP="00000000" w:rsidRDefault="00000000" w:rsidRPr="00000000" w14:paraId="0000007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választott tárgy gyártási dokumentációjának elkészítése.</w:t>
            </w:r>
          </w:p>
          <w:p w:rsidR="00000000" w:rsidDel="00000000" w:rsidP="00000000" w:rsidRDefault="00000000" w:rsidRPr="00000000" w14:paraId="0000007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választott tárgy 1/1-es méretű papír makettjének/szabásmintájának elkészítése.</w:t>
            </w:r>
          </w:p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választott tárgy kötésmódjából mintalap készítése - 1 db 20 x 20 cm</w:t>
            </w:r>
          </w:p>
          <w:p w:rsidR="00000000" w:rsidDel="00000000" w:rsidP="00000000" w:rsidRDefault="00000000" w:rsidRPr="00000000" w14:paraId="0000007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Tervezési feladat - KONSTRUKCIÓ - 2020.03.21. - 05.09.</w:t>
            </w:r>
          </w:p>
          <w:p w:rsidR="00000000" w:rsidDel="00000000" w:rsidP="00000000" w:rsidRDefault="00000000" w:rsidRPr="00000000" w14:paraId="0000007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Rekonstruált tárgy újraértelmezése alapanyag-, lépték-, sűrűség-, vagy színváltással. Egyéni koncepció alapján egy 3 darabos tárgycsoport tervezése. A tervek alapján kísérletek (min. 4 db 10 x 10 cm) készítése különböző alapanyagokkal, struktúrákkal, léptékekkel, valamint 1 db klasszikus formavilágú tárgy kivitelezése.</w:t>
            </w:r>
          </w:p>
          <w:p w:rsidR="00000000" w:rsidDel="00000000" w:rsidP="00000000" w:rsidRDefault="00000000" w:rsidRPr="00000000" w14:paraId="0000007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Tervek, terv variációk készítése szabadon választott technikával.</w:t>
            </w:r>
          </w:p>
          <w:p w:rsidR="00000000" w:rsidDel="00000000" w:rsidP="00000000" w:rsidRDefault="00000000" w:rsidRPr="00000000" w14:paraId="0000008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kiválasztott tárgy gyártási dokumentációjának, szabásmintájának elkészítése.</w:t>
            </w:r>
          </w:p>
          <w:p w:rsidR="00000000" w:rsidDel="00000000" w:rsidP="00000000" w:rsidRDefault="00000000" w:rsidRPr="00000000" w14:paraId="0000008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 db tárgy kivitelezése.</w:t>
            </w:r>
          </w:p>
          <w:p w:rsidR="00000000" w:rsidDel="00000000" w:rsidP="00000000" w:rsidRDefault="00000000" w:rsidRPr="00000000" w14:paraId="0000008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Mindkét feladatrészt bemutató prezentáció készítése.</w:t>
            </w:r>
          </w:p>
          <w:p w:rsidR="00000000" w:rsidDel="00000000" w:rsidP="00000000" w:rsidRDefault="00000000" w:rsidRPr="00000000" w14:paraId="0000008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FELKÉSZÜLÉSI HÉT - 2020.05.09-13. </w:t>
            </w:r>
          </w:p>
          <w:p w:rsidR="00000000" w:rsidDel="00000000" w:rsidP="00000000" w:rsidRDefault="00000000" w:rsidRPr="00000000" w14:paraId="0000008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KIÉRTÉKELÉSI HÉT - 2022.05.16-20.</w:t>
            </w:r>
          </w:p>
          <w:p w:rsidR="00000000" w:rsidDel="00000000" w:rsidP="00000000" w:rsidRDefault="00000000" w:rsidRPr="00000000" w14:paraId="0000008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hallgatók tennivalói, feladatai:</w:t>
            </w:r>
          </w:p>
          <w:p w:rsidR="00000000" w:rsidDel="00000000" w:rsidP="00000000" w:rsidRDefault="00000000" w:rsidRPr="00000000" w14:paraId="0000008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Szakirodalom és online-irodalom tanulmányozása, folyamatos otthoni munka ill. műhelymunka konzultációkkal.</w:t>
            </w:r>
          </w:p>
          <w:p w:rsidR="00000000" w:rsidDel="00000000" w:rsidP="00000000" w:rsidRDefault="00000000" w:rsidRPr="00000000" w14:paraId="0000008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hallgatóknak az aktuális tervezési folyamatot tantervi ütemezés szerinti időpontokban és tartalommal időszaki vázlattervi prezentációkon kell bemutatni. A hallgatók figyelmébe ajánljuk a vonatkozó szakkönyveket és folyóiratokat, a témához kapcsolódó online felületeket.</w:t>
            </w:r>
          </w:p>
          <w:p w:rsidR="00000000" w:rsidDel="00000000" w:rsidP="00000000" w:rsidRDefault="00000000" w:rsidRPr="00000000" w14:paraId="0000008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tárgyakat a hallgatók készítik el szakoktatói segítséggel.</w:t>
            </w:r>
          </w:p>
          <w:p w:rsidR="00000000" w:rsidDel="00000000" w:rsidP="00000000" w:rsidRDefault="00000000" w:rsidRPr="00000000" w14:paraId="0000008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tanulás környezete: (pl. tanterem, stúdió, műterem, külső helyszín, online, vállalati gyakorlat stb.)</w:t>
            </w:r>
          </w:p>
          <w:p w:rsidR="00000000" w:rsidDel="00000000" w:rsidP="00000000" w:rsidRDefault="00000000" w:rsidRPr="00000000" w14:paraId="0000009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Az órarendben meghatározott helyszínen konzultáció, ill. műhely- és otthoni munka.</w:t>
            </w:r>
          </w:p>
          <w:p w:rsidR="00000000" w:rsidDel="00000000" w:rsidP="00000000" w:rsidRDefault="00000000" w:rsidRPr="00000000" w14:paraId="0000009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9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Értékelés:</w:t>
            </w:r>
          </w:p>
          <w:p w:rsidR="00000000" w:rsidDel="00000000" w:rsidP="00000000" w:rsidRDefault="00000000" w:rsidRPr="00000000" w14:paraId="0000009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(Több tanár és tanáronként külön értékelés esetén tanáronként megbontva)</w:t>
            </w:r>
          </w:p>
          <w:p w:rsidR="00000000" w:rsidDel="00000000" w:rsidP="00000000" w:rsidRDefault="00000000" w:rsidRPr="00000000" w14:paraId="0000009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félévi jegy komponensei:</w:t>
              <w:tab/>
              <w:tab/>
              <w:tab/>
              <w:t xml:space="preserve">                          Értékelés:</w:t>
            </w:r>
          </w:p>
          <w:p w:rsidR="00000000" w:rsidDel="00000000" w:rsidP="00000000" w:rsidRDefault="00000000" w:rsidRPr="00000000" w14:paraId="0000009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Aktivitás, jelenlét                              10 %</w:t>
              <w:tab/>
              <w:tab/>
              <w:t xml:space="preserve">91-100%:</w:t>
              <w:tab/>
              <w:t xml:space="preserve">jeles</w:t>
            </w:r>
          </w:p>
          <w:p w:rsidR="00000000" w:rsidDel="00000000" w:rsidP="00000000" w:rsidRDefault="00000000" w:rsidRPr="00000000" w14:paraId="0000009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1. feladat</w:t>
              <w:tab/>
              <w:tab/>
              <w:t xml:space="preserve">                  10 %</w:t>
              <w:tab/>
              <w:tab/>
              <w:t xml:space="preserve">81-90%:</w:t>
              <w:tab/>
              <w:t xml:space="preserve">jó</w:t>
            </w:r>
          </w:p>
          <w:p w:rsidR="00000000" w:rsidDel="00000000" w:rsidP="00000000" w:rsidRDefault="00000000" w:rsidRPr="00000000" w14:paraId="0000009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2. feladat                       </w:t>
              <w:tab/>
              <w:tab/>
              <w:t xml:space="preserve">    20 %</w:t>
              <w:tab/>
              <w:tab/>
              <w:t xml:space="preserve">71-80%:</w:t>
              <w:tab/>
              <w:t xml:space="preserve">közepes</w:t>
            </w:r>
          </w:p>
          <w:p w:rsidR="00000000" w:rsidDel="00000000" w:rsidP="00000000" w:rsidRDefault="00000000" w:rsidRPr="00000000" w14:paraId="0000009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Kreatív minőség             </w:t>
              <w:tab/>
              <w:tab/>
              <w:t xml:space="preserve">    20 %</w:t>
              <w:tab/>
              <w:tab/>
              <w:t xml:space="preserve">61-70%:</w:t>
              <w:tab/>
              <w:t xml:space="preserve">elégséges</w:t>
            </w:r>
          </w:p>
          <w:p w:rsidR="00000000" w:rsidDel="00000000" w:rsidP="00000000" w:rsidRDefault="00000000" w:rsidRPr="00000000" w14:paraId="0000009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Vizuális színvonal           </w:t>
              <w:tab/>
              <w:t xml:space="preserve">                  20 %</w:t>
              <w:tab/>
              <w:tab/>
              <w:t xml:space="preserve">0-60%:</w:t>
              <w:tab/>
              <w:tab/>
              <w:t xml:space="preserve">elégtelen</w:t>
            </w:r>
          </w:p>
          <w:p w:rsidR="00000000" w:rsidDel="00000000" w:rsidP="00000000" w:rsidRDefault="00000000" w:rsidRPr="00000000" w14:paraId="0000009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Vizsgaprezentáció                             20 %</w:t>
              <w:tab/>
              <w:tab/>
              <w:tab/>
            </w:r>
          </w:p>
          <w:p w:rsidR="00000000" w:rsidDel="00000000" w:rsidP="00000000" w:rsidRDefault="00000000" w:rsidRPr="00000000" w14:paraId="000000A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Értékelés a szemesztert záró prezentációk bemutatása alapján történik. Az 1. és 2. feladat osztályzatának egyszerű átlaga adja a végleges osztályzatot.</w:t>
            </w:r>
          </w:p>
          <w:p w:rsidR="00000000" w:rsidDel="00000000" w:rsidP="00000000" w:rsidRDefault="00000000" w:rsidRPr="00000000" w14:paraId="000000A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Teljesítendő követelmények:</w:t>
            </w:r>
          </w:p>
          <w:p w:rsidR="00000000" w:rsidDel="00000000" w:rsidP="00000000" w:rsidRDefault="00000000" w:rsidRPr="00000000" w14:paraId="000000A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kísérletek és a végleges tárgy fotódokumentálása, felkészülés a vizsgaprezentációra. Prezentáció elkészítése és főpróbája.</w:t>
            </w:r>
          </w:p>
          <w:p w:rsidR="00000000" w:rsidDel="00000000" w:rsidP="00000000" w:rsidRDefault="00000000" w:rsidRPr="00000000" w14:paraId="000000A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REKONSTRUKCIÓ - kutatási dolgozat (kb. 2500 karakter), sketch book, gyártási dokumentáció, rekonstruált kötésminta - 1 db 20 x 20 cm</w:t>
            </w:r>
          </w:p>
          <w:p w:rsidR="00000000" w:rsidDel="00000000" w:rsidP="00000000" w:rsidRDefault="00000000" w:rsidRPr="00000000" w14:paraId="000000A8">
            <w:pPr>
              <w:numPr>
                <w:ilvl w:val="0"/>
                <w:numId w:val="3"/>
              </w:numPr>
              <w:spacing w:line="240" w:lineRule="auto"/>
              <w:ind w:left="720" w:hanging="360"/>
              <w:rPr>
                <w:rFonts w:ascii="Calibri" w:cs="Calibri" w:eastAsia="Calibri" w:hAnsi="Calibri"/>
                <w:u w:val="none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KOSTRUKCIÓ - műleírás (kb. 2500 karakter), sketch book, tervezési dokumentáció, min. 4 db 10 x 10 cm kötés kísérlet, 1 db klasszikus formavilágú tárgy</w:t>
            </w:r>
          </w:p>
          <w:p w:rsidR="00000000" w:rsidDel="00000000" w:rsidP="00000000" w:rsidRDefault="00000000" w:rsidRPr="00000000" w14:paraId="000000A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félév során tárgyalt egységek tapasztalatait egy dolgozatban foglaljátok össze!</w:t>
            </w:r>
          </w:p>
          <w:p w:rsidR="00000000" w:rsidDel="00000000" w:rsidP="00000000" w:rsidRDefault="00000000" w:rsidRPr="00000000" w14:paraId="000000A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Formai követelmény: A4 formátum, ~2500 karakter szöveg + rajzok + képek</w:t>
            </w:r>
          </w:p>
          <w:p w:rsidR="00000000" w:rsidDel="00000000" w:rsidP="00000000" w:rsidRDefault="00000000" w:rsidRPr="00000000" w14:paraId="000000A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Plakát: a féléves munkát dokumentáló, layoutnak megfelelő plakát leadása a Szakon, digitális formában</w:t>
            </w:r>
          </w:p>
          <w:p w:rsidR="00000000" w:rsidDel="00000000" w:rsidP="00000000" w:rsidRDefault="00000000" w:rsidRPr="00000000" w14:paraId="000000A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kurzus teljesítésének feltétele a konzultációkon, az órarendben meghatározott kezdéskor való pontos megjelenés, a folyamatos, aktív részvétel, a feladat kiírásban szereplő tartalmi, esztétikai, minőségi és mennyiségi előírásoknak megfelelő munka elkészítése, bemutatása a kiértékelés során. A hiányzás az össz. óraszám 30%-át nem haladhatja meg. Ellenkező esetben a kurzus értékelésekor az ’Aláírás megtagadása’ státusz kerül rögzítésre.</w:t>
            </w:r>
          </w:p>
          <w:p w:rsidR="00000000" w:rsidDel="00000000" w:rsidP="00000000" w:rsidRDefault="00000000" w:rsidRPr="00000000" w14:paraId="000000A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Értékelés módja: (milyen módszerekkel zajlik az értékelés {teszt, szóbeli felelet, gyakorlati demonstráció stb.})</w:t>
            </w:r>
          </w:p>
          <w:p w:rsidR="00000000" w:rsidDel="00000000" w:rsidP="00000000" w:rsidRDefault="00000000" w:rsidRPr="00000000" w14:paraId="000000B1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féléves tervezési munka bemutatása vetített prezentációban, műleírás.</w:t>
            </w:r>
          </w:p>
          <w:p w:rsidR="00000000" w:rsidDel="00000000" w:rsidP="00000000" w:rsidRDefault="00000000" w:rsidRPr="00000000" w14:paraId="000000B2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   Az értékelés szempontjai (mi mindent veszünk figyelembe az értékelésben): </w:t>
            </w:r>
          </w:p>
          <w:p w:rsidR="00000000" w:rsidDel="00000000" w:rsidP="00000000" w:rsidRDefault="00000000" w:rsidRPr="00000000" w14:paraId="000000B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hallgatói munka megfelel-e a feladat kiírásnak</w:t>
            </w:r>
          </w:p>
          <w:p w:rsidR="00000000" w:rsidDel="00000000" w:rsidP="00000000" w:rsidRDefault="00000000" w:rsidRPr="00000000" w14:paraId="000000B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követelmény - darabszám/méret, stb  -hiánytalan megléte</w:t>
            </w:r>
          </w:p>
          <w:p w:rsidR="00000000" w:rsidDel="00000000" w:rsidP="00000000" w:rsidRDefault="00000000" w:rsidRPr="00000000" w14:paraId="000000B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konzultációk látogatása és proaktív részvétel</w:t>
            </w:r>
          </w:p>
          <w:p w:rsidR="00000000" w:rsidDel="00000000" w:rsidP="00000000" w:rsidRDefault="00000000" w:rsidRPr="00000000" w14:paraId="000000B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feladat megoldásának egyedisége, innovatív jellege</w:t>
            </w:r>
          </w:p>
          <w:p w:rsidR="00000000" w:rsidDel="00000000" w:rsidP="00000000" w:rsidRDefault="00000000" w:rsidRPr="00000000" w14:paraId="000000B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szakmai tájékozottság</w:t>
            </w:r>
          </w:p>
          <w:p w:rsidR="00000000" w:rsidDel="00000000" w:rsidP="00000000" w:rsidRDefault="00000000" w:rsidRPr="00000000" w14:paraId="000000B9">
            <w:pPr>
              <w:spacing w:line="240" w:lineRule="auto"/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3" w:hRule="atLeast"/>
          <w:tblHeader w:val="0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Az érdemjegy kiszámítása (az egyes értékelt követelmények eredménye hogyan jelenik meg a végső érdemjegyben? {pl. arányok, pontok, súlyok}):  </w:t>
            </w:r>
          </w:p>
          <w:p w:rsidR="00000000" w:rsidDel="00000000" w:rsidP="00000000" w:rsidRDefault="00000000" w:rsidRPr="00000000" w14:paraId="000000C0">
            <w:pPr>
              <w:spacing w:line="240" w:lineRule="auto"/>
              <w:ind w:left="276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Ez a kurzus a B-TX-201, Divat és textil Kreáció tantárgy része, melyet a következők valamelyikével</w:t>
            </w:r>
          </w:p>
          <w:p w:rsidR="00000000" w:rsidDel="00000000" w:rsidP="00000000" w:rsidRDefault="00000000" w:rsidRPr="00000000" w14:paraId="000000C2">
            <w:pPr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B-TX-201-DIVAT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numPr>
                <w:ilvl w:val="0"/>
                <w:numId w:val="7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B-TX-201-ÖLTÖZÉKKIEGÉSZÍTŐ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spacing w:line="240" w:lineRule="auto"/>
              <w:ind w:left="0" w:firstLine="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Ennek a kurzusnak megfeleően a számítógépes ismeretek kurzusok valamelyikével:</w:t>
            </w:r>
          </w:p>
          <w:p w:rsidR="00000000" w:rsidDel="00000000" w:rsidP="00000000" w:rsidRDefault="00000000" w:rsidRPr="00000000" w14:paraId="000000C5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B-TX-201-SZGEP-ISM-DIVAT-CSOP</w:t>
            </w:r>
          </w:p>
          <w:p w:rsidR="00000000" w:rsidDel="00000000" w:rsidP="00000000" w:rsidRDefault="00000000" w:rsidRPr="00000000" w14:paraId="000000C6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B-TX-201-SZGEP-ISM-ÖLTKIEG-CSOP</w:t>
            </w:r>
          </w:p>
          <w:p w:rsidR="00000000" w:rsidDel="00000000" w:rsidP="00000000" w:rsidRDefault="00000000" w:rsidRPr="00000000" w14:paraId="000000C7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illetve az összes alábbi kurzussal együtt alkot:</w:t>
            </w:r>
          </w:p>
          <w:p w:rsidR="00000000" w:rsidDel="00000000" w:rsidP="00000000" w:rsidRDefault="00000000" w:rsidRPr="00000000" w14:paraId="000000C8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B-TX-201-TEXTIL-ES-VISELETTÖRT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B-TX-201-ÁBRÁZOLÁS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numPr>
                <w:ilvl w:val="0"/>
                <w:numId w:val="1"/>
              </w:numPr>
              <w:spacing w:line="240" w:lineRule="auto"/>
              <w:ind w:left="720" w:hanging="360"/>
              <w:rPr>
                <w:rFonts w:ascii="Roboto" w:cs="Roboto" w:eastAsia="Roboto" w:hAnsi="Roboto"/>
                <w:sz w:val="20"/>
                <w:szCs w:val="20"/>
                <w:highlight w:val="white"/>
                <w:u w:val="non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B-TX-201-NÉPRAJZ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spacing w:line="240" w:lineRule="auto"/>
              <w:ind w:left="720" w:firstLine="0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highlight w:val="white"/>
                <w:rtl w:val="0"/>
              </w:rPr>
              <w:t xml:space="preserve">A kurzus három feladatból (Tervezés, Szakoktatás, Technológia) áll, melyekből a hallgatók külön-külön kapnak jegyet.</w:t>
            </w:r>
          </w:p>
          <w:p w:rsidR="00000000" w:rsidDel="00000000" w:rsidP="00000000" w:rsidRDefault="00000000" w:rsidRPr="00000000" w14:paraId="000000C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 tantárgyi jegy kiszámítása során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 Divat-Kötő  vagy Öltözékkiegészítő-Kötő szakpár szerint a két Tervezés feladat jegye duplán számít és ezzel együtt az összes feladatra kapott részjegyet, illetve a VTextil- és viselettörténet, Számítógépes ismeretek, Néprajz és Ábrázolás kurzusok jegyeit átlagoljuk, majd a kerekítés általános szabályait alkalmazzuk.</w:t>
            </w:r>
          </w:p>
          <w:p w:rsidR="00000000" w:rsidDel="00000000" w:rsidP="00000000" w:rsidRDefault="00000000" w:rsidRPr="00000000" w14:paraId="000000CE">
            <w:pPr>
              <w:spacing w:line="240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D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Kötelező irodalom: </w:t>
            </w:r>
          </w:p>
          <w:p w:rsidR="00000000" w:rsidDel="00000000" w:rsidP="00000000" w:rsidRDefault="00000000" w:rsidRPr="00000000" w14:paraId="000000D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spacing w:line="240" w:lineRule="auto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Ajánlott irodalom: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Julianna Sissons: Knitwear, An Introduction to Contemporary Design,2018</w:t>
            </w:r>
          </w:p>
          <w:p w:rsidR="00000000" w:rsidDel="00000000" w:rsidP="00000000" w:rsidRDefault="00000000" w:rsidRPr="00000000" w14:paraId="000000D8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Alison Ellen: Knitting, Colour, structure and design, 2011</w:t>
            </w:r>
          </w:p>
          <w:p w:rsidR="00000000" w:rsidDel="00000000" w:rsidP="00000000" w:rsidRDefault="00000000" w:rsidRPr="00000000" w14:paraId="000000D9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Carol Brown: Knitwear Design</w:t>
            </w:r>
          </w:p>
          <w:p w:rsidR="00000000" w:rsidDel="00000000" w:rsidP="00000000" w:rsidRDefault="00000000" w:rsidRPr="00000000" w14:paraId="000000DA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Maite Lafuente: Knitwear Fashion Design, 2013</w:t>
            </w:r>
          </w:p>
          <w:p w:rsidR="00000000" w:rsidDel="00000000" w:rsidP="00000000" w:rsidRDefault="00000000" w:rsidRPr="00000000" w14:paraId="000000D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Heidi Grund-Thorpe: Kötés: alapismeretek, minták az egyszerűtől a bonyolultig, 1999 </w:t>
            </w:r>
          </w:p>
          <w:p w:rsidR="00000000" w:rsidDel="00000000" w:rsidP="00000000" w:rsidRDefault="00000000" w:rsidRPr="00000000" w14:paraId="000000D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Sheila McGregor - Traditional Fair Isle Knitting (2003)</w:t>
            </w:r>
          </w:p>
          <w:p w:rsidR="00000000" w:rsidDel="00000000" w:rsidP="00000000" w:rsidRDefault="00000000" w:rsidRPr="00000000" w14:paraId="000000DD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Rae Compton: Practical knitting, 1981</w:t>
            </w:r>
          </w:p>
          <w:p w:rsidR="00000000" w:rsidDel="00000000" w:rsidP="00000000" w:rsidRDefault="00000000" w:rsidRPr="00000000" w14:paraId="000000DE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Britt-Marie Christoffersson: Pop Knitting: Bold Motifs Using Colo &amp; Stitch</w:t>
            </w:r>
          </w:p>
          <w:p w:rsidR="00000000" w:rsidDel="00000000" w:rsidP="00000000" w:rsidRDefault="00000000" w:rsidRPr="00000000" w14:paraId="000000DF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Sandy Black: Knitting: Fashion, Industry, Craft, 2012</w:t>
            </w:r>
          </w:p>
          <w:p w:rsidR="00000000" w:rsidDel="00000000" w:rsidP="00000000" w:rsidRDefault="00000000" w:rsidRPr="00000000" w14:paraId="000000E0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Sandy Black: Knitwear in Fashion, 2002</w:t>
            </w:r>
          </w:p>
          <w:p w:rsidR="00000000" w:rsidDel="00000000" w:rsidP="00000000" w:rsidRDefault="00000000" w:rsidRPr="00000000" w14:paraId="000000E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- James Norbury: Traditional Knitting Patterns from Scandinavia, the British Isles, France, Italy and Other European Countries (Dover Knitting, Crochet, Tatting, Lace)</w:t>
            </w:r>
          </w:p>
          <w:p w:rsidR="00000000" w:rsidDel="00000000" w:rsidP="00000000" w:rsidRDefault="00000000" w:rsidRPr="00000000" w14:paraId="000000E2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Online:</w:t>
            </w:r>
          </w:p>
          <w:p w:rsidR="00000000" w:rsidDel="00000000" w:rsidP="00000000" w:rsidRDefault="00000000" w:rsidRPr="00000000" w14:paraId="000000E4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http://www.maglieriaitaliana.com/</w:t>
            </w:r>
          </w:p>
          <w:p w:rsidR="00000000" w:rsidDel="00000000" w:rsidP="00000000" w:rsidRDefault="00000000" w:rsidRPr="00000000" w14:paraId="000000E5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http://www.pittimmagine.com/en/corporate/fairs/filati.html</w:t>
            </w:r>
          </w:p>
          <w:p w:rsidR="00000000" w:rsidDel="00000000" w:rsidP="00000000" w:rsidRDefault="00000000" w:rsidRPr="00000000" w14:paraId="000000E6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http://feeltheyarn.it/</w:t>
            </w:r>
          </w:p>
          <w:p w:rsidR="00000000" w:rsidDel="00000000" w:rsidP="00000000" w:rsidRDefault="00000000" w:rsidRPr="00000000" w14:paraId="000000E7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96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EC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Egyéb információk:</w:t>
            </w:r>
          </w:p>
        </w:tc>
      </w:tr>
      <w:tr>
        <w:trPr>
          <w:cantSplit w:val="0"/>
          <w:tblHeader w:val="0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Máshol/korábban szerzett tudás elismerése/ validációs elv:</w:t>
            </w:r>
          </w:p>
          <w:p w:rsidR="00000000" w:rsidDel="00000000" w:rsidP="00000000" w:rsidRDefault="00000000" w:rsidRPr="00000000" w14:paraId="000000F2">
            <w:pPr>
              <w:numPr>
                <w:ilvl w:val="1"/>
                <w:numId w:val="6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nem adható felmentés a kurzuson való részvétel és teljesítés alól,</w:t>
            </w:r>
          </w:p>
          <w:p w:rsidR="00000000" w:rsidDel="00000000" w:rsidP="00000000" w:rsidRDefault="00000000" w:rsidRPr="00000000" w14:paraId="000000F3">
            <w:pPr>
              <w:numPr>
                <w:ilvl w:val="1"/>
                <w:numId w:val="6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felmentés adható egyes kompetenciák megszerzése, feladatok teljesítése alól, </w:t>
            </w:r>
          </w:p>
          <w:p w:rsidR="00000000" w:rsidDel="00000000" w:rsidP="00000000" w:rsidRDefault="00000000" w:rsidRPr="00000000" w14:paraId="000000F4">
            <w:pPr>
              <w:numPr>
                <w:ilvl w:val="1"/>
                <w:numId w:val="6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más, tevékenységgel egyes feladatok kiválhatók, </w:t>
            </w:r>
          </w:p>
          <w:p w:rsidR="00000000" w:rsidDel="00000000" w:rsidP="00000000" w:rsidRDefault="00000000" w:rsidRPr="00000000" w14:paraId="000000F5">
            <w:pPr>
              <w:numPr>
                <w:ilvl w:val="1"/>
                <w:numId w:val="6"/>
              </w:numPr>
              <w:spacing w:line="240" w:lineRule="auto"/>
              <w:ind w:left="1056" w:hanging="283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rtl w:val="0"/>
              </w:rPr>
              <w:t xml:space="preserve"> teljes felmentés adható.</w:t>
            </w:r>
          </w:p>
          <w:p w:rsidR="00000000" w:rsidDel="00000000" w:rsidP="00000000" w:rsidRDefault="00000000" w:rsidRPr="00000000" w14:paraId="000000F6">
            <w:pPr>
              <w:spacing w:line="240" w:lineRule="auto"/>
              <w:ind w:left="1056" w:firstLine="0"/>
              <w:jc w:val="both"/>
              <w:rPr>
                <w:rFonts w:ascii="Calibri" w:cs="Calibri" w:eastAsia="Calibri" w:hAnsi="Calibri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FB">
            <w:pPr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Tanórán kívüli konzultációs időpontok és helyszín: </w:t>
            </w:r>
          </w:p>
        </w:tc>
      </w:tr>
    </w:tbl>
    <w:p w:rsidR="00000000" w:rsidDel="00000000" w:rsidP="00000000" w:rsidRDefault="00000000" w:rsidRPr="00000000" w14:paraId="00000100">
      <w:pPr>
        <w:spacing w:after="160" w:line="259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lowerLetter"/>
      <w:lvlText w:val="%1.)"/>
      <w:lvlJc w:val="left"/>
      <w:pPr>
        <w:ind w:left="720" w:hanging="360"/>
      </w:pPr>
      <w:rPr>
        <w:b w:val="1"/>
      </w:rPr>
    </w:lvl>
    <w:lvl w:ilvl="1">
      <w:start w:val="1"/>
      <w:numFmt w:val="bullet"/>
      <w:lvlText w:val="–"/>
      <w:lvlJc w:val="left"/>
      <w:pPr>
        <w:ind w:left="1440" w:hanging="360"/>
      </w:pPr>
      <w:rPr>
        <w:rFonts w:ascii="Times New Roman" w:cs="Times New Roman" w:eastAsia="Times New Roman" w:hAnsi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ernagy@mome.hu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szabo.zsuzsanna@mome.hu" TargetMode="External"/><Relationship Id="rId8" Type="http://schemas.openxmlformats.org/officeDocument/2006/relationships/hyperlink" Target="mailto:pataki.marta@mome.h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mS/ib7U/3P9ZLlX1J1TfmFL1S7A==">AMUW2mXEpQT/+BzfmJs/E0cEj8NcobzgTSedJxCra3V7mwqaIatKn44VcNcVNXcMbES8EY7ZImsZjXk1jXEi7bWjoCUhbu1Jl4KXuDwFkkz/4zPFdJ6ZInqjZPjmdgZQeYR3VQaVo5hP8LJcZxvs5fzVKZhyd7s+ZpktOL9EF3vPLrq9pTPkr+00jpr2yARTfn78GuUj91MVCoc2/FWSNiBzXA4I+K8jFrGeV4IsMWHmXDpeT+bON1c=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