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DCA" w:rsidRDefault="00780FD1">
      <w:pPr>
        <w:spacing w:line="276" w:lineRule="auto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Course </w:t>
      </w:r>
      <w:proofErr w:type="spellStart"/>
      <w:r>
        <w:rPr>
          <w:rFonts w:ascii="Arial" w:eastAsia="Arial" w:hAnsi="Arial" w:cs="Arial"/>
          <w:b/>
        </w:rPr>
        <w:t>Thematics</w:t>
      </w:r>
      <w:proofErr w:type="spellEnd"/>
    </w:p>
    <w:p w:rsidR="00802DCA" w:rsidRDefault="00802DCA">
      <w:pPr>
        <w:rPr>
          <w:rFonts w:ascii="Arial" w:eastAsia="Arial" w:hAnsi="Arial" w:cs="Arial"/>
          <w:b/>
        </w:rPr>
      </w:pPr>
      <w:bookmarkStart w:id="1" w:name="_heading=h.30j0zll" w:colFirst="0" w:colLast="0"/>
      <w:bookmarkEnd w:id="1"/>
    </w:p>
    <w:tbl>
      <w:tblPr>
        <w:tblStyle w:val="a0"/>
        <w:tblW w:w="9271" w:type="dxa"/>
        <w:tblInd w:w="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1911"/>
        <w:gridCol w:w="1860"/>
        <w:gridCol w:w="1260"/>
        <w:gridCol w:w="2268"/>
      </w:tblGrid>
      <w:tr w:rsidR="00802DCA">
        <w:trPr>
          <w:trHeight w:val="560"/>
        </w:trPr>
        <w:tc>
          <w:tcPr>
            <w:tcW w:w="9271" w:type="dxa"/>
            <w:gridSpan w:val="5"/>
          </w:tcPr>
          <w:p w:rsidR="00802DCA" w:rsidRDefault="00780FD1">
            <w:pPr>
              <w:pStyle w:val="Cmsor3"/>
              <w:spacing w:before="6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Title: Fashion and textile 2. - Drawing</w:t>
            </w:r>
          </w:p>
        </w:tc>
      </w:tr>
      <w:tr w:rsidR="00802DCA">
        <w:trPr>
          <w:trHeight w:val="560"/>
        </w:trPr>
        <w:tc>
          <w:tcPr>
            <w:tcW w:w="9271" w:type="dxa"/>
            <w:gridSpan w:val="5"/>
          </w:tcPr>
          <w:p w:rsidR="00802DCA" w:rsidRDefault="00780FD1">
            <w:pPr>
              <w:pStyle w:val="Cmsor3"/>
              <w:spacing w:before="0" w:after="40" w:line="276" w:lineRule="auto"/>
              <w:rPr>
                <w:rFonts w:ascii="Arial" w:eastAsia="Arial" w:hAnsi="Arial" w:cs="Arial"/>
                <w:b w:val="0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b w:val="0"/>
              </w:rPr>
              <w:t xml:space="preserve">Tutors of the course, contact: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Józsa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Pál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</w:t>
            </w:r>
            <w:hyperlink r:id="rId8">
              <w:r>
                <w:rPr>
                  <w:rFonts w:ascii="Arial" w:eastAsia="Arial" w:hAnsi="Arial" w:cs="Arial"/>
                  <w:b w:val="0"/>
                  <w:color w:val="1155CC"/>
                  <w:u w:val="single"/>
                </w:rPr>
                <w:t>pjozsa@g.mome</w:t>
              </w:r>
            </w:hyperlink>
            <w:r>
              <w:rPr>
                <w:rFonts w:ascii="Arial" w:eastAsia="Arial" w:hAnsi="Arial" w:cs="Arial"/>
                <w:b w:val="0"/>
              </w:rPr>
              <w:t xml:space="preserve">.hu </w:t>
            </w:r>
          </w:p>
          <w:p w:rsidR="00802DCA" w:rsidRDefault="00802DCA">
            <w:pPr>
              <w:pStyle w:val="Cmsor3"/>
              <w:spacing w:before="0" w:after="40" w:line="276" w:lineRule="auto"/>
              <w:rPr>
                <w:rFonts w:ascii="Arial" w:eastAsia="Arial" w:hAnsi="Arial" w:cs="Arial"/>
                <w:b w:val="0"/>
              </w:rPr>
            </w:pPr>
            <w:bookmarkStart w:id="3" w:name="_heading=h.oqtvs18aptdj" w:colFirst="0" w:colLast="0"/>
            <w:bookmarkEnd w:id="3"/>
          </w:p>
        </w:tc>
      </w:tr>
      <w:tr w:rsidR="00802DCA">
        <w:trPr>
          <w:trHeight w:val="700"/>
        </w:trPr>
        <w:tc>
          <w:tcPr>
            <w:tcW w:w="1972" w:type="dxa"/>
          </w:tcPr>
          <w:p w:rsidR="00802DCA" w:rsidRDefault="00780F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Code:</w:t>
            </w:r>
          </w:p>
          <w:p w:rsidR="00802DCA" w:rsidRDefault="00780F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B-TX-201</w:t>
            </w:r>
            <w:r w:rsidR="00915570">
              <w:rPr>
                <w:rFonts w:ascii="Arial" w:eastAsia="Arial" w:hAnsi="Arial" w:cs="Arial"/>
              </w:rPr>
              <w:t>-DRAWING</w:t>
            </w:r>
          </w:p>
        </w:tc>
        <w:tc>
          <w:tcPr>
            <w:tcW w:w="1911" w:type="dxa"/>
          </w:tcPr>
          <w:p w:rsidR="00802DCA" w:rsidRDefault="00780FD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place: </w:t>
            </w:r>
            <w:r w:rsidR="00915570">
              <w:rPr>
                <w:rFonts w:ascii="Arial" w:eastAsia="Arial" w:hAnsi="Arial" w:cs="Arial"/>
              </w:rPr>
              <w:t>BA1</w:t>
            </w:r>
            <w:bookmarkStart w:id="4" w:name="_GoBack"/>
            <w:bookmarkEnd w:id="4"/>
          </w:p>
        </w:tc>
        <w:tc>
          <w:tcPr>
            <w:tcW w:w="1860" w:type="dxa"/>
          </w:tcPr>
          <w:p w:rsidR="00802DCA" w:rsidRDefault="00780FD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Recommended semester: </w:t>
            </w:r>
          </w:p>
        </w:tc>
        <w:tc>
          <w:tcPr>
            <w:tcW w:w="1260" w:type="dxa"/>
          </w:tcPr>
          <w:p w:rsidR="00802DCA" w:rsidRDefault="00780F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Credit: </w:t>
            </w:r>
            <w:r w:rsidR="00915570">
              <w:rPr>
                <w:rFonts w:ascii="Arial" w:eastAsia="Arial" w:hAnsi="Arial" w:cs="Arial"/>
              </w:rPr>
              <w:t>5</w:t>
            </w:r>
          </w:p>
        </w:tc>
        <w:tc>
          <w:tcPr>
            <w:tcW w:w="2268" w:type="dxa"/>
          </w:tcPr>
          <w:p w:rsidR="00802DCA" w:rsidRDefault="00780F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Lessons: </w:t>
            </w:r>
          </w:p>
          <w:p w:rsidR="00802DCA" w:rsidRDefault="00780FD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working hours: </w:t>
            </w:r>
          </w:p>
        </w:tc>
      </w:tr>
      <w:tr w:rsidR="00802DCA">
        <w:trPr>
          <w:trHeight w:val="700"/>
        </w:trPr>
        <w:tc>
          <w:tcPr>
            <w:tcW w:w="1972" w:type="dxa"/>
          </w:tcPr>
          <w:p w:rsidR="00802DCA" w:rsidRDefault="00780F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Related Codes:</w:t>
            </w:r>
          </w:p>
        </w:tc>
        <w:tc>
          <w:tcPr>
            <w:tcW w:w="1911" w:type="dxa"/>
          </w:tcPr>
          <w:p w:rsidR="00802DCA" w:rsidRDefault="00780F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Type: </w:t>
            </w:r>
          </w:p>
        </w:tc>
        <w:tc>
          <w:tcPr>
            <w:tcW w:w="1860" w:type="dxa"/>
          </w:tcPr>
          <w:p w:rsidR="00802DCA" w:rsidRDefault="00780FD1">
            <w:pPr>
              <w:spacing w:line="276" w:lineRule="auto"/>
              <w:rPr>
                <w:rFonts w:ascii="Arial" w:eastAsia="Arial" w:hAnsi="Arial" w:cs="Arial"/>
              </w:rPr>
            </w:pPr>
            <w:bookmarkStart w:id="5" w:name="_heading=h.3znysh7" w:colFirst="0" w:colLast="0"/>
            <w:bookmarkEnd w:id="5"/>
            <w:r>
              <w:rPr>
                <w:rFonts w:ascii="Arial" w:eastAsia="Arial" w:hAnsi="Arial" w:cs="Arial"/>
              </w:rPr>
              <w:t xml:space="preserve">Can I add as custom? </w:t>
            </w:r>
          </w:p>
          <w:p w:rsidR="00802DCA" w:rsidRDefault="00802DCA">
            <w:pPr>
              <w:rPr>
                <w:rFonts w:ascii="Arial" w:eastAsia="Arial" w:hAnsi="Arial" w:cs="Arial"/>
              </w:rPr>
            </w:pPr>
          </w:p>
        </w:tc>
        <w:tc>
          <w:tcPr>
            <w:tcW w:w="3528" w:type="dxa"/>
            <w:gridSpan w:val="2"/>
          </w:tcPr>
          <w:p w:rsidR="00802DCA" w:rsidRDefault="00780FD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 case of free choice, special prerequisites:</w:t>
            </w:r>
          </w:p>
          <w:p w:rsidR="00802DCA" w:rsidRDefault="00802DCA">
            <w:pPr>
              <w:rPr>
                <w:rFonts w:ascii="Arial" w:eastAsia="Arial" w:hAnsi="Arial" w:cs="Arial"/>
              </w:rPr>
            </w:pPr>
          </w:p>
          <w:p w:rsidR="00802DCA" w:rsidRDefault="00802DCA">
            <w:pPr>
              <w:tabs>
                <w:tab w:val="left" w:pos="448"/>
                <w:tab w:val="left" w:pos="2173"/>
              </w:tabs>
              <w:rPr>
                <w:rFonts w:ascii="Arial" w:eastAsia="Arial" w:hAnsi="Arial" w:cs="Arial"/>
              </w:rPr>
            </w:pPr>
          </w:p>
        </w:tc>
      </w:tr>
      <w:tr w:rsidR="00802DCA">
        <w:trPr>
          <w:trHeight w:val="700"/>
        </w:trPr>
        <w:tc>
          <w:tcPr>
            <w:tcW w:w="9271" w:type="dxa"/>
            <w:gridSpan w:val="5"/>
          </w:tcPr>
          <w:p w:rsidR="00802DCA" w:rsidRDefault="00780FD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Course relations (prerequisites, parallels): </w:t>
            </w:r>
          </w:p>
        </w:tc>
      </w:tr>
      <w:tr w:rsidR="00802DCA">
        <w:trPr>
          <w:trHeight w:val="900"/>
        </w:trPr>
        <w:tc>
          <w:tcPr>
            <w:tcW w:w="9271" w:type="dxa"/>
            <w:gridSpan w:val="5"/>
          </w:tcPr>
          <w:p w:rsidR="00802DCA" w:rsidRDefault="00802DCA">
            <w:pPr>
              <w:ind w:left="720"/>
              <w:rPr>
                <w:rFonts w:ascii="Arial" w:eastAsia="Arial" w:hAnsi="Arial" w:cs="Arial"/>
                <w:b/>
              </w:rPr>
            </w:pPr>
          </w:p>
          <w:p w:rsidR="00802DCA" w:rsidRDefault="00780FD1">
            <w:pPr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The aim of the course: </w:t>
            </w:r>
          </w:p>
          <w:p w:rsidR="00802DCA" w:rsidRDefault="00802DCA">
            <w:pPr>
              <w:ind w:left="720"/>
              <w:rPr>
                <w:rFonts w:ascii="Arial" w:eastAsia="Arial" w:hAnsi="Arial" w:cs="Arial"/>
                <w:b/>
              </w:rPr>
            </w:pPr>
          </w:p>
          <w:p w:rsidR="00802DCA" w:rsidRDefault="00780FD1">
            <w:pPr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To get to know different techniques and possibilities of drawing and painting; to </w:t>
            </w:r>
            <w:proofErr w:type="spellStart"/>
            <w:r>
              <w:rPr>
                <w:rFonts w:ascii="Arial" w:eastAsia="Arial" w:hAnsi="Arial" w:cs="Arial"/>
                <w:b/>
              </w:rPr>
              <w:t>recognise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inner correlations, to improve sense of proportion, composition skills and awareness of correlations inherent in the color system.</w:t>
            </w:r>
          </w:p>
          <w:p w:rsidR="00802DCA" w:rsidRDefault="00802DCA">
            <w:pPr>
              <w:ind w:left="720"/>
              <w:rPr>
                <w:rFonts w:ascii="Arial" w:eastAsia="Arial" w:hAnsi="Arial" w:cs="Arial"/>
              </w:rPr>
            </w:pPr>
          </w:p>
          <w:p w:rsidR="00802DCA" w:rsidRDefault="00780FD1">
            <w:pPr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Principles of the course:</w:t>
            </w:r>
          </w:p>
          <w:p w:rsidR="00802DCA" w:rsidRDefault="00802DCA">
            <w:pPr>
              <w:ind w:left="720"/>
              <w:rPr>
                <w:rFonts w:ascii="Arial" w:eastAsia="Arial" w:hAnsi="Arial" w:cs="Arial"/>
                <w:b/>
              </w:rPr>
            </w:pPr>
          </w:p>
          <w:p w:rsidR="00802DCA" w:rsidRDefault="00780FD1">
            <w:pPr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Studi</w:t>
            </w:r>
            <w:r>
              <w:rPr>
                <w:rFonts w:ascii="Arial" w:eastAsia="Arial" w:hAnsi="Arial" w:cs="Arial"/>
                <w:b/>
              </w:rPr>
              <w:t>o work, drawing and painting tasks, modelling work. Ongoing individual consultations. Lectures with slides.</w:t>
            </w:r>
          </w:p>
          <w:p w:rsidR="00802DCA" w:rsidRDefault="00802DCA">
            <w:pPr>
              <w:ind w:left="720"/>
              <w:rPr>
                <w:rFonts w:ascii="Arial" w:eastAsia="Arial" w:hAnsi="Arial" w:cs="Arial"/>
              </w:rPr>
            </w:pPr>
          </w:p>
          <w:p w:rsidR="00802DCA" w:rsidRDefault="00802DCA">
            <w:pPr>
              <w:ind w:left="720"/>
              <w:rPr>
                <w:rFonts w:ascii="Arial" w:eastAsia="Arial" w:hAnsi="Arial" w:cs="Arial"/>
              </w:rPr>
            </w:pPr>
          </w:p>
        </w:tc>
      </w:tr>
      <w:tr w:rsidR="00802DCA">
        <w:trPr>
          <w:trHeight w:val="2480"/>
        </w:trPr>
        <w:tc>
          <w:tcPr>
            <w:tcW w:w="9271" w:type="dxa"/>
            <w:gridSpan w:val="5"/>
            <w:tcBorders>
              <w:bottom w:val="single" w:sz="4" w:space="0" w:color="000000"/>
            </w:tcBorders>
          </w:tcPr>
          <w:p w:rsidR="00802DCA" w:rsidRDefault="00802DCA">
            <w:pPr>
              <w:tabs>
                <w:tab w:val="left" w:pos="2377"/>
                <w:tab w:val="left" w:pos="4641"/>
                <w:tab w:val="left" w:pos="6905"/>
              </w:tabs>
              <w:ind w:left="720"/>
              <w:rPr>
                <w:rFonts w:ascii="Arial" w:eastAsia="Arial" w:hAnsi="Arial" w:cs="Arial"/>
                <w:b/>
              </w:rPr>
            </w:pPr>
          </w:p>
          <w:p w:rsidR="00802DCA" w:rsidRDefault="00780FD1">
            <w:pPr>
              <w:tabs>
                <w:tab w:val="left" w:pos="2377"/>
                <w:tab w:val="left" w:pos="4641"/>
                <w:tab w:val="left" w:pos="6905"/>
              </w:tabs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Learning outcomes</w:t>
            </w:r>
          </w:p>
          <w:p w:rsidR="00802DCA" w:rsidRDefault="00780FD1">
            <w:pPr>
              <w:tabs>
                <w:tab w:val="left" w:pos="2377"/>
                <w:tab w:val="left" w:pos="4641"/>
                <w:tab w:val="left" w:pos="6905"/>
              </w:tabs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(professional and general competencies to be developed):</w:t>
            </w:r>
          </w:p>
          <w:p w:rsidR="00802DCA" w:rsidRDefault="00802DCA">
            <w:pPr>
              <w:tabs>
                <w:tab w:val="left" w:pos="2377"/>
                <w:tab w:val="left" w:pos="4641"/>
                <w:tab w:val="left" w:pos="6905"/>
              </w:tabs>
              <w:ind w:left="720"/>
              <w:rPr>
                <w:rFonts w:ascii="Arial" w:eastAsia="Arial" w:hAnsi="Arial" w:cs="Arial"/>
                <w:b/>
              </w:rPr>
            </w:pPr>
          </w:p>
          <w:p w:rsidR="00802DCA" w:rsidRDefault="00802DCA">
            <w:pPr>
              <w:tabs>
                <w:tab w:val="left" w:pos="2377"/>
                <w:tab w:val="left" w:pos="4641"/>
                <w:tab w:val="left" w:pos="6905"/>
              </w:tabs>
              <w:ind w:left="720"/>
              <w:rPr>
                <w:rFonts w:ascii="Arial" w:eastAsia="Arial" w:hAnsi="Arial" w:cs="Arial"/>
              </w:rPr>
            </w:pPr>
          </w:p>
          <w:p w:rsidR="00802DCA" w:rsidRDefault="00780FD1">
            <w:pPr>
              <w:tabs>
                <w:tab w:val="left" w:pos="2377"/>
                <w:tab w:val="left" w:pos="4641"/>
                <w:tab w:val="left" w:pos="6905"/>
              </w:tabs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Knowledge: </w:t>
            </w:r>
          </w:p>
          <w:p w:rsidR="00802DCA" w:rsidRDefault="00780FD1">
            <w:pPr>
              <w:tabs>
                <w:tab w:val="left" w:pos="2377"/>
                <w:tab w:val="left" w:pos="4641"/>
                <w:tab w:val="left" w:pos="6905"/>
              </w:tabs>
              <w:spacing w:before="240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Become familiar with technical and imaging knowledge (different drawing and painting techniques, use of various tools and materials), color system knowledge, anatomy, perspective representation, sense of proportion, shapes and characters.</w:t>
            </w:r>
          </w:p>
          <w:p w:rsidR="00802DCA" w:rsidRDefault="00802DCA">
            <w:pPr>
              <w:tabs>
                <w:tab w:val="left" w:pos="2377"/>
                <w:tab w:val="left" w:pos="4641"/>
                <w:tab w:val="left" w:pos="6905"/>
              </w:tabs>
              <w:ind w:left="720"/>
              <w:rPr>
                <w:rFonts w:ascii="Arial" w:eastAsia="Arial" w:hAnsi="Arial" w:cs="Arial"/>
                <w:b/>
              </w:rPr>
            </w:pPr>
          </w:p>
          <w:p w:rsidR="00802DCA" w:rsidRDefault="00802DCA">
            <w:pPr>
              <w:tabs>
                <w:tab w:val="left" w:pos="2377"/>
                <w:tab w:val="left" w:pos="4641"/>
                <w:tab w:val="left" w:pos="6905"/>
              </w:tabs>
              <w:ind w:left="720"/>
              <w:rPr>
                <w:rFonts w:ascii="Arial" w:eastAsia="Arial" w:hAnsi="Arial" w:cs="Arial"/>
              </w:rPr>
            </w:pPr>
          </w:p>
          <w:p w:rsidR="00802DCA" w:rsidRDefault="00780FD1">
            <w:pPr>
              <w:tabs>
                <w:tab w:val="left" w:pos="2377"/>
                <w:tab w:val="left" w:pos="4641"/>
                <w:tab w:val="left" w:pos="6905"/>
              </w:tabs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Ability: </w:t>
            </w:r>
          </w:p>
          <w:p w:rsidR="00802DCA" w:rsidRDefault="00780FD1">
            <w:pPr>
              <w:tabs>
                <w:tab w:val="left" w:pos="2377"/>
                <w:tab w:val="left" w:pos="4641"/>
                <w:tab w:val="left" w:pos="6905"/>
              </w:tabs>
              <w:spacing w:before="240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Be able to use different tools and techniques to achieve desires results. Be able to work consciously and creatively, using the acquired composition and design skills </w:t>
            </w:r>
          </w:p>
          <w:p w:rsidR="00802DCA" w:rsidRDefault="00802DCA">
            <w:pPr>
              <w:tabs>
                <w:tab w:val="left" w:pos="2377"/>
                <w:tab w:val="left" w:pos="4641"/>
                <w:tab w:val="left" w:pos="6905"/>
              </w:tabs>
              <w:rPr>
                <w:rFonts w:ascii="Arial" w:eastAsia="Arial" w:hAnsi="Arial" w:cs="Arial"/>
              </w:rPr>
            </w:pPr>
          </w:p>
          <w:p w:rsidR="00802DCA" w:rsidRDefault="00780FD1">
            <w:pPr>
              <w:tabs>
                <w:tab w:val="left" w:pos="2377"/>
                <w:tab w:val="left" w:pos="4641"/>
                <w:tab w:val="left" w:pos="6905"/>
              </w:tabs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Attitude: </w:t>
            </w:r>
          </w:p>
          <w:p w:rsidR="00802DCA" w:rsidRDefault="00780FD1">
            <w:pPr>
              <w:tabs>
                <w:tab w:val="left" w:pos="2377"/>
                <w:tab w:val="left" w:pos="4641"/>
                <w:tab w:val="left" w:pos="6905"/>
              </w:tabs>
              <w:spacing w:before="240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Committed to acquire basic professional knowledge. Strive to create composit</w:t>
            </w:r>
            <w:r>
              <w:rPr>
                <w:rFonts w:ascii="Arial" w:eastAsia="Arial" w:hAnsi="Arial" w:cs="Arial"/>
                <w:b/>
              </w:rPr>
              <w:t>ions and drawings independently, while solving potentially arising problems.</w:t>
            </w:r>
          </w:p>
          <w:p w:rsidR="00802DCA" w:rsidRDefault="00802DCA">
            <w:pPr>
              <w:tabs>
                <w:tab w:val="left" w:pos="2377"/>
                <w:tab w:val="left" w:pos="4641"/>
                <w:tab w:val="left" w:pos="6905"/>
              </w:tabs>
              <w:ind w:left="720"/>
              <w:rPr>
                <w:rFonts w:ascii="Arial" w:eastAsia="Arial" w:hAnsi="Arial" w:cs="Arial"/>
                <w:b/>
              </w:rPr>
            </w:pPr>
          </w:p>
          <w:p w:rsidR="00802DCA" w:rsidRDefault="00802DCA">
            <w:pPr>
              <w:tabs>
                <w:tab w:val="left" w:pos="2377"/>
                <w:tab w:val="left" w:pos="4641"/>
                <w:tab w:val="left" w:pos="6905"/>
              </w:tabs>
              <w:ind w:left="720"/>
              <w:rPr>
                <w:rFonts w:ascii="Arial" w:eastAsia="Arial" w:hAnsi="Arial" w:cs="Arial"/>
              </w:rPr>
            </w:pPr>
          </w:p>
          <w:p w:rsidR="00802DCA" w:rsidRDefault="00780FD1">
            <w:pPr>
              <w:tabs>
                <w:tab w:val="left" w:pos="2377"/>
                <w:tab w:val="left" w:pos="4641"/>
                <w:tab w:val="left" w:pos="6905"/>
              </w:tabs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Autonomy and responsibility: </w:t>
            </w:r>
          </w:p>
          <w:p w:rsidR="00802DCA" w:rsidRDefault="00802DCA">
            <w:pPr>
              <w:tabs>
                <w:tab w:val="left" w:pos="2377"/>
                <w:tab w:val="left" w:pos="4641"/>
                <w:tab w:val="left" w:pos="6905"/>
              </w:tabs>
              <w:ind w:left="720"/>
              <w:rPr>
                <w:rFonts w:ascii="Arial" w:eastAsia="Arial" w:hAnsi="Arial" w:cs="Arial"/>
                <w:b/>
              </w:rPr>
            </w:pPr>
          </w:p>
          <w:p w:rsidR="00802DCA" w:rsidRDefault="00780FD1">
            <w:pPr>
              <w:tabs>
                <w:tab w:val="left" w:pos="2377"/>
                <w:tab w:val="left" w:pos="4641"/>
                <w:tab w:val="left" w:pos="6905"/>
              </w:tabs>
              <w:spacing w:before="240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Self-sufficient in realizing and achieving their own artistic concepts, can </w:t>
            </w:r>
            <w:proofErr w:type="spellStart"/>
            <w:r>
              <w:rPr>
                <w:rFonts w:ascii="Arial" w:eastAsia="Arial" w:hAnsi="Arial" w:cs="Arial"/>
                <w:b/>
              </w:rPr>
              <w:t>mobilise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their skills and knowledge in different situations. </w:t>
            </w:r>
          </w:p>
          <w:p w:rsidR="00802DCA" w:rsidRDefault="00802DCA">
            <w:pPr>
              <w:tabs>
                <w:tab w:val="left" w:pos="2377"/>
                <w:tab w:val="left" w:pos="4641"/>
                <w:tab w:val="left" w:pos="6905"/>
              </w:tabs>
              <w:ind w:left="720"/>
              <w:rPr>
                <w:rFonts w:ascii="Arial" w:eastAsia="Arial" w:hAnsi="Arial" w:cs="Arial"/>
              </w:rPr>
            </w:pPr>
          </w:p>
        </w:tc>
      </w:tr>
      <w:tr w:rsidR="00802DCA">
        <w:trPr>
          <w:trHeight w:val="800"/>
        </w:trPr>
        <w:tc>
          <w:tcPr>
            <w:tcW w:w="9271" w:type="dxa"/>
            <w:gridSpan w:val="5"/>
            <w:tcBorders>
              <w:top w:val="single" w:sz="4" w:space="0" w:color="000000"/>
            </w:tcBorders>
          </w:tcPr>
          <w:p w:rsidR="00802DCA" w:rsidRDefault="00802DCA">
            <w:pPr>
              <w:ind w:left="720"/>
              <w:rPr>
                <w:rFonts w:ascii="Arial" w:eastAsia="Arial" w:hAnsi="Arial" w:cs="Arial"/>
                <w:b/>
              </w:rPr>
            </w:pPr>
          </w:p>
          <w:p w:rsidR="00802DCA" w:rsidRDefault="00780FD1">
            <w:pPr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Topics to be processed within the course:</w:t>
            </w:r>
          </w:p>
          <w:p w:rsidR="00802DCA" w:rsidRDefault="00780FD1">
            <w:pPr>
              <w:spacing w:before="240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Composition, perspective representation, anatomic knowledge, color contrast, character of shapes and forms, color harmonies, rhythm</w:t>
            </w:r>
          </w:p>
          <w:p w:rsidR="00802DCA" w:rsidRDefault="00780FD1">
            <w:pPr>
              <w:spacing w:before="240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Tasks:</w:t>
            </w:r>
          </w:p>
          <w:p w:rsidR="00802DCA" w:rsidRDefault="00802DCA">
            <w:pPr>
              <w:rPr>
                <w:rFonts w:ascii="Arial" w:eastAsia="Arial" w:hAnsi="Arial" w:cs="Arial"/>
                <w:b/>
                <w:highlight w:val="yellow"/>
              </w:rPr>
            </w:pPr>
          </w:p>
          <w:p w:rsidR="00802DCA" w:rsidRDefault="00780FD1">
            <w:pPr>
              <w:numPr>
                <w:ilvl w:val="0"/>
                <w:numId w:val="1"/>
              </w:num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</w:rPr>
              <w:t>Spatial representation - working in the studio</w:t>
            </w: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</w:p>
          <w:p w:rsidR="00802DCA" w:rsidRDefault="00780FD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</w:rPr>
              <w:t>The anatomy of the human</w:t>
            </w:r>
            <w:r>
              <w:rPr>
                <w:rFonts w:ascii="Arial" w:eastAsia="Arial" w:hAnsi="Arial" w:cs="Arial"/>
                <w:b/>
              </w:rPr>
              <w:t xml:space="preserve"> body - </w:t>
            </w:r>
            <w:r>
              <w:rPr>
                <w:rFonts w:ascii="Arial" w:eastAsia="Arial" w:hAnsi="Arial" w:cs="Arial"/>
                <w:b/>
              </w:rPr>
              <w:tab/>
              <w:t>skeleton (studio)</w:t>
            </w: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</w:p>
          <w:p w:rsidR="00802DCA" w:rsidRDefault="00780FD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</w:rPr>
              <w:t>Sketch studies (studio)</w:t>
            </w: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</w:p>
          <w:p w:rsidR="00802DCA" w:rsidRDefault="00780FD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„</w:t>
            </w:r>
            <w:r>
              <w:rPr>
                <w:rFonts w:ascii="Arial" w:eastAsia="Arial" w:hAnsi="Arial" w:cs="Arial"/>
                <w:b/>
              </w:rPr>
              <w:t>Personal spaces”: Observation and representation of space, lights and shapes - work at home</w:t>
            </w: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</w:p>
          <w:p w:rsidR="00802DCA" w:rsidRDefault="00780FD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</w:rPr>
              <w:t>Hand and feet studies: Ratios, construction, shapes and character (home)</w:t>
            </w: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</w:p>
          <w:p w:rsidR="00802DCA" w:rsidRDefault="00780FD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</w:rPr>
              <w:t>Portrait: shape and charac</w:t>
            </w:r>
            <w:r>
              <w:rPr>
                <w:rFonts w:ascii="Arial" w:eastAsia="Arial" w:hAnsi="Arial" w:cs="Arial"/>
                <w:b/>
              </w:rPr>
              <w:t>ter (home)</w:t>
            </w: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</w:p>
          <w:p w:rsidR="00802DCA" w:rsidRDefault="00780FD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</w:rPr>
              <w:t xml:space="preserve">Colors and color contrasts: </w:t>
            </w:r>
            <w:proofErr w:type="spellStart"/>
            <w:r>
              <w:rPr>
                <w:rFonts w:ascii="Arial" w:eastAsia="Arial" w:hAnsi="Arial" w:cs="Arial"/>
                <w:b/>
              </w:rPr>
              <w:t>Practise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the </w:t>
            </w:r>
            <w:proofErr w:type="gramStart"/>
            <w:r>
              <w:rPr>
                <w:rFonts w:ascii="Arial" w:eastAsia="Arial" w:hAnsi="Arial" w:cs="Arial"/>
                <w:b/>
              </w:rPr>
              <w:t>seven color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contrast, color harmonies, colorful techniques </w:t>
            </w:r>
            <w:r>
              <w:rPr>
                <w:rFonts w:ascii="Arial" w:eastAsia="Arial" w:hAnsi="Arial" w:cs="Arial"/>
                <w:b/>
              </w:rPr>
              <w:tab/>
              <w:t>(home)</w:t>
            </w: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</w:p>
          <w:p w:rsidR="00802DCA" w:rsidRDefault="00780FD1">
            <w:pPr>
              <w:numPr>
                <w:ilvl w:val="0"/>
                <w:numId w:val="1"/>
              </w:num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</w:rPr>
              <w:t>Lambrequin studies: Visualization of shape, character, and materiality (home)</w:t>
            </w:r>
          </w:p>
          <w:p w:rsidR="00802DCA" w:rsidRDefault="00802DCA">
            <w:pPr>
              <w:rPr>
                <w:rFonts w:ascii="Arial" w:eastAsia="Arial" w:hAnsi="Arial" w:cs="Arial"/>
              </w:rPr>
            </w:pPr>
          </w:p>
        </w:tc>
      </w:tr>
      <w:tr w:rsidR="00802DCA">
        <w:trPr>
          <w:trHeight w:val="660"/>
        </w:trPr>
        <w:tc>
          <w:tcPr>
            <w:tcW w:w="9271" w:type="dxa"/>
            <w:gridSpan w:val="5"/>
          </w:tcPr>
          <w:p w:rsidR="00802DCA" w:rsidRDefault="00802DCA">
            <w:pPr>
              <w:ind w:left="720"/>
              <w:rPr>
                <w:rFonts w:ascii="Arial" w:eastAsia="Arial" w:hAnsi="Arial" w:cs="Arial"/>
                <w:b/>
              </w:rPr>
            </w:pPr>
          </w:p>
          <w:p w:rsidR="00802DCA" w:rsidRDefault="00780FD1">
            <w:pPr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Peculiarities of learning organization / process organization:</w:t>
            </w:r>
          </w:p>
          <w:p w:rsidR="00802DCA" w:rsidRDefault="00780FD1">
            <w:pPr>
              <w:spacing w:before="240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Studio work, oversight by tutor. Working at home, independent work, weekly consultations. Each task is assisted by lectures with slides. Tasks are concluded during monthly evaluation. </w:t>
            </w:r>
          </w:p>
          <w:p w:rsidR="00802DCA" w:rsidRDefault="00802DCA">
            <w:pPr>
              <w:rPr>
                <w:rFonts w:ascii="Arial" w:eastAsia="Arial" w:hAnsi="Arial" w:cs="Arial"/>
                <w:b/>
              </w:rPr>
            </w:pPr>
          </w:p>
          <w:p w:rsidR="00802DCA" w:rsidRDefault="00802DCA">
            <w:pPr>
              <w:ind w:left="720"/>
              <w:rPr>
                <w:rFonts w:ascii="Arial" w:eastAsia="Arial" w:hAnsi="Arial" w:cs="Arial"/>
              </w:rPr>
            </w:pPr>
          </w:p>
          <w:p w:rsidR="00802DCA" w:rsidRDefault="00780FD1">
            <w:pPr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Studen</w:t>
            </w:r>
            <w:r>
              <w:rPr>
                <w:rFonts w:ascii="Arial" w:eastAsia="Arial" w:hAnsi="Arial" w:cs="Arial"/>
                <w:b/>
              </w:rPr>
              <w:t>ts' tasks:</w:t>
            </w:r>
          </w:p>
          <w:p w:rsidR="00802DCA" w:rsidRDefault="00780FD1">
            <w:pPr>
              <w:spacing w:before="240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Participation in the course and consultations. Presenting their work for semester evaluation. Preparation of exhibition and presentation slides.</w:t>
            </w:r>
          </w:p>
          <w:p w:rsidR="00802DCA" w:rsidRDefault="00802DCA">
            <w:pPr>
              <w:rPr>
                <w:rFonts w:ascii="Arial" w:eastAsia="Arial" w:hAnsi="Arial" w:cs="Arial"/>
              </w:rPr>
            </w:pPr>
          </w:p>
          <w:p w:rsidR="00802DCA" w:rsidRDefault="00780FD1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Learning environment: </w:t>
            </w:r>
            <w:proofErr w:type="spellStart"/>
            <w:r>
              <w:rPr>
                <w:rFonts w:ascii="Arial" w:eastAsia="Arial" w:hAnsi="Arial" w:cs="Arial"/>
                <w:b/>
              </w:rPr>
              <w:t>MomeTwo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drawing studio, T211</w:t>
            </w:r>
          </w:p>
        </w:tc>
      </w:tr>
      <w:tr w:rsidR="00802DCA">
        <w:trPr>
          <w:trHeight w:val="640"/>
        </w:trPr>
        <w:tc>
          <w:tcPr>
            <w:tcW w:w="9271" w:type="dxa"/>
            <w:gridSpan w:val="5"/>
            <w:tcBorders>
              <w:bottom w:val="single" w:sz="4" w:space="0" w:color="000000"/>
            </w:tcBorders>
          </w:tcPr>
          <w:p w:rsidR="00802DCA" w:rsidRDefault="00802DCA">
            <w:pPr>
              <w:rPr>
                <w:rFonts w:ascii="Arial" w:eastAsia="Arial" w:hAnsi="Arial" w:cs="Arial"/>
                <w:b/>
              </w:rPr>
            </w:pPr>
          </w:p>
          <w:p w:rsidR="00802DCA" w:rsidRDefault="00780FD1">
            <w:pPr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Evaluation:</w:t>
            </w:r>
          </w:p>
          <w:p w:rsidR="00802DCA" w:rsidRDefault="00802DCA">
            <w:pPr>
              <w:rPr>
                <w:rFonts w:ascii="Arial" w:eastAsia="Arial" w:hAnsi="Arial" w:cs="Arial"/>
              </w:rPr>
            </w:pPr>
          </w:p>
          <w:p w:rsidR="00802DCA" w:rsidRDefault="00780FD1">
            <w:pPr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Requirements to be met / Presentation showing:</w:t>
            </w:r>
          </w:p>
          <w:p w:rsidR="00802DCA" w:rsidRDefault="00780FD1">
            <w:pP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1.task: 3 A/2 monochrome</w:t>
            </w:r>
          </w:p>
          <w:p w:rsidR="00802DCA" w:rsidRDefault="00780FD1">
            <w:pP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task: 3 A/2 monochrome</w:t>
            </w:r>
          </w:p>
          <w:p w:rsidR="00802DCA" w:rsidRDefault="00780FD1">
            <w:pP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3. </w:t>
            </w:r>
            <w:proofErr w:type="gramStart"/>
            <w:r>
              <w:rPr>
                <w:rFonts w:ascii="Arial" w:eastAsia="Arial" w:hAnsi="Arial" w:cs="Arial"/>
                <w:b/>
              </w:rPr>
              <w:t>task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20 A/3 sketches</w:t>
            </w:r>
          </w:p>
          <w:p w:rsidR="00802DCA" w:rsidRDefault="00780FD1">
            <w:pP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4.task 3 A/3 colored, 10 sketches</w:t>
            </w:r>
          </w:p>
          <w:p w:rsidR="00802DCA" w:rsidRDefault="00780FD1">
            <w:pP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</w:t>
            </w:r>
            <w:proofErr w:type="gramStart"/>
            <w:r>
              <w:rPr>
                <w:rFonts w:ascii="Arial" w:eastAsia="Arial" w:hAnsi="Arial" w:cs="Arial"/>
                <w:b/>
              </w:rPr>
              <w:t>task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5-5 line drawings</w:t>
            </w:r>
          </w:p>
          <w:p w:rsidR="00802DCA" w:rsidRDefault="00780FD1">
            <w:pP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 task: 3 A/3 monochrome</w:t>
            </w:r>
          </w:p>
          <w:p w:rsidR="00802DCA" w:rsidRDefault="00780FD1">
            <w:pP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7. task: 7 A/3 colored</w:t>
            </w:r>
          </w:p>
          <w:p w:rsidR="00802DCA" w:rsidRDefault="00780FD1">
            <w:pP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8.task: 3 A/3 </w:t>
            </w:r>
          </w:p>
          <w:p w:rsidR="00802DCA" w:rsidRDefault="00802DCA">
            <w:pPr>
              <w:ind w:left="720"/>
              <w:rPr>
                <w:rFonts w:ascii="Arial" w:eastAsia="Arial" w:hAnsi="Arial" w:cs="Arial"/>
                <w:b/>
              </w:rPr>
            </w:pPr>
          </w:p>
          <w:p w:rsidR="00802DCA" w:rsidRDefault="00780FD1">
            <w:pPr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Evaluation method:</w:t>
            </w:r>
          </w:p>
          <w:p w:rsidR="00802DCA" w:rsidRDefault="00780FD1">
            <w:pPr>
              <w:spacing w:before="240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Individual oral evaluation. Evaluation of presented completed works, assessment and feedback. Organization of exhibition, evaluation of presentation.</w:t>
            </w:r>
          </w:p>
          <w:p w:rsidR="00802DCA" w:rsidRDefault="00802DCA">
            <w:pPr>
              <w:rPr>
                <w:rFonts w:ascii="Arial" w:eastAsia="Arial" w:hAnsi="Arial" w:cs="Arial"/>
              </w:rPr>
            </w:pPr>
          </w:p>
          <w:p w:rsidR="00802DCA" w:rsidRDefault="00780FD1">
            <w:pPr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Evaluation criteria:</w:t>
            </w:r>
          </w:p>
          <w:p w:rsidR="00802DCA" w:rsidRDefault="00780FD1">
            <w:pPr>
              <w:spacing w:before="240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Quality and quantity of the professional works. Inventions. Capability of construction. Presentation and exhibition of completed works.</w:t>
            </w:r>
          </w:p>
          <w:p w:rsidR="00802DCA" w:rsidRDefault="00780FD1">
            <w:pPr>
              <w:spacing w:before="240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Class attendance and participation in consultation.</w:t>
            </w:r>
          </w:p>
          <w:p w:rsidR="00802DCA" w:rsidRDefault="00802DCA">
            <w:pPr>
              <w:ind w:left="720"/>
              <w:rPr>
                <w:rFonts w:ascii="Arial" w:eastAsia="Arial" w:hAnsi="Arial" w:cs="Arial"/>
                <w:b/>
              </w:rPr>
            </w:pPr>
          </w:p>
          <w:p w:rsidR="00802DCA" w:rsidRDefault="00802DCA">
            <w:pPr>
              <w:rPr>
                <w:rFonts w:ascii="Arial" w:eastAsia="Arial" w:hAnsi="Arial" w:cs="Arial"/>
              </w:rPr>
            </w:pPr>
          </w:p>
        </w:tc>
      </w:tr>
      <w:tr w:rsidR="00802DCA">
        <w:trPr>
          <w:trHeight w:val="640"/>
        </w:trPr>
        <w:tc>
          <w:tcPr>
            <w:tcW w:w="9271" w:type="dxa"/>
            <w:gridSpan w:val="5"/>
            <w:tcBorders>
              <w:bottom w:val="single" w:sz="4" w:space="0" w:color="000000"/>
            </w:tcBorders>
          </w:tcPr>
          <w:p w:rsidR="00802DCA" w:rsidRDefault="00802DCA">
            <w:pPr>
              <w:ind w:left="720"/>
              <w:rPr>
                <w:rFonts w:ascii="Arial" w:eastAsia="Arial" w:hAnsi="Arial" w:cs="Arial"/>
                <w:b/>
              </w:rPr>
            </w:pPr>
          </w:p>
          <w:p w:rsidR="00802DCA" w:rsidRDefault="00780FD1">
            <w:pPr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Calculation of grade:</w:t>
            </w:r>
          </w:p>
          <w:p w:rsidR="00802DCA" w:rsidRDefault="00780FD1">
            <w:pPr>
              <w:spacing w:before="240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91-100 %   5</w:t>
            </w:r>
          </w:p>
          <w:p w:rsidR="00802DCA" w:rsidRDefault="00780FD1">
            <w:pPr>
              <w:spacing w:before="240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76-90 %     4</w:t>
            </w:r>
          </w:p>
          <w:p w:rsidR="00802DCA" w:rsidRDefault="00780FD1">
            <w:pPr>
              <w:spacing w:before="240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61-75 %     3</w:t>
            </w:r>
          </w:p>
          <w:p w:rsidR="00802DCA" w:rsidRDefault="00780FD1">
            <w:pPr>
              <w:spacing w:before="240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5</w:t>
            </w:r>
            <w:r>
              <w:rPr>
                <w:rFonts w:ascii="Arial" w:eastAsia="Arial" w:hAnsi="Arial" w:cs="Arial"/>
                <w:b/>
                <w:highlight w:val="white"/>
              </w:rPr>
              <w:t>1-60 %     2</w:t>
            </w:r>
          </w:p>
          <w:p w:rsidR="00802DCA" w:rsidRDefault="00802DCA">
            <w:pPr>
              <w:ind w:left="720"/>
              <w:rPr>
                <w:rFonts w:ascii="Arial" w:eastAsia="Arial" w:hAnsi="Arial" w:cs="Arial"/>
                <w:b/>
              </w:rPr>
            </w:pPr>
          </w:p>
          <w:p w:rsidR="00802DCA" w:rsidRDefault="00780F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02DCA">
        <w:trPr>
          <w:trHeight w:val="1340"/>
        </w:trPr>
        <w:tc>
          <w:tcPr>
            <w:tcW w:w="9271" w:type="dxa"/>
            <w:gridSpan w:val="5"/>
          </w:tcPr>
          <w:p w:rsidR="00802DCA" w:rsidRDefault="00802DCA">
            <w:pPr>
              <w:pStyle w:val="Cm"/>
              <w:rPr>
                <w:rFonts w:ascii="Roboto" w:eastAsia="Roboto" w:hAnsi="Roboto" w:cs="Roboto"/>
                <w:b/>
                <w:sz w:val="24"/>
                <w:szCs w:val="24"/>
                <w:shd w:val="clear" w:color="auto" w:fill="F5F5F5"/>
              </w:rPr>
            </w:pPr>
            <w:bookmarkStart w:id="6" w:name="_heading=h.2et92p0" w:colFirst="0" w:colLast="0"/>
            <w:bookmarkEnd w:id="6"/>
          </w:p>
          <w:p w:rsidR="00802DCA" w:rsidRDefault="00780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</w:rPr>
            </w:pPr>
            <w:bookmarkStart w:id="7" w:name="_heading=h.tyjcwt" w:colFirst="0" w:colLast="0"/>
            <w:bookmarkEnd w:id="7"/>
            <w:r>
              <w:rPr>
                <w:rFonts w:ascii="Arial" w:eastAsia="Arial" w:hAnsi="Arial" w:cs="Arial"/>
                <w:b/>
              </w:rPr>
              <w:t>Required reading:</w:t>
            </w:r>
          </w:p>
          <w:p w:rsidR="00802DCA" w:rsidRDefault="00802DCA">
            <w:pPr>
              <w:rPr>
                <w:rFonts w:ascii="Arial" w:eastAsia="Arial" w:hAnsi="Arial" w:cs="Arial"/>
                <w:i/>
              </w:rPr>
            </w:pPr>
          </w:p>
          <w:p w:rsidR="00802DCA" w:rsidRDefault="00802DCA">
            <w:pPr>
              <w:spacing w:after="120"/>
              <w:rPr>
                <w:rFonts w:ascii="Arial" w:eastAsia="Arial" w:hAnsi="Arial" w:cs="Arial"/>
              </w:rPr>
            </w:pPr>
          </w:p>
          <w:p w:rsidR="00802DCA" w:rsidRDefault="00802DCA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802DCA">
        <w:trPr>
          <w:trHeight w:val="1340"/>
        </w:trPr>
        <w:tc>
          <w:tcPr>
            <w:tcW w:w="9271" w:type="dxa"/>
            <w:gridSpan w:val="5"/>
          </w:tcPr>
          <w:p w:rsidR="00802DCA" w:rsidRDefault="00780FD1">
            <w:pPr>
              <w:pStyle w:val="Cm"/>
              <w:rPr>
                <w:sz w:val="24"/>
                <w:szCs w:val="24"/>
              </w:rPr>
            </w:pPr>
            <w:bookmarkStart w:id="8" w:name="_heading=h.3dy6vkm" w:colFirst="0" w:colLast="0"/>
            <w:bookmarkEnd w:id="8"/>
            <w:r>
              <w:rPr>
                <w:sz w:val="24"/>
                <w:szCs w:val="24"/>
              </w:rPr>
              <w:t>Further information:</w:t>
            </w:r>
          </w:p>
        </w:tc>
      </w:tr>
      <w:tr w:rsidR="00802DCA">
        <w:trPr>
          <w:trHeight w:val="1000"/>
        </w:trPr>
        <w:tc>
          <w:tcPr>
            <w:tcW w:w="9271" w:type="dxa"/>
            <w:gridSpan w:val="5"/>
            <w:tcBorders>
              <w:top w:val="single" w:sz="4" w:space="0" w:color="000000"/>
            </w:tcBorders>
          </w:tcPr>
          <w:p w:rsidR="00802DCA" w:rsidRDefault="00780FD1">
            <w:pPr>
              <w:pStyle w:val="Cm"/>
              <w:rPr>
                <w:sz w:val="24"/>
                <w:szCs w:val="24"/>
              </w:rPr>
            </w:pPr>
            <w:bookmarkStart w:id="9" w:name="_heading=h.1t3h5sf" w:colFirst="0" w:colLast="0"/>
            <w:bookmarkEnd w:id="9"/>
            <w:r>
              <w:rPr>
                <w:sz w:val="24"/>
                <w:szCs w:val="24"/>
              </w:rPr>
              <w:t xml:space="preserve">Recognition validation of knowledge acquired previously: </w:t>
            </w:r>
          </w:p>
        </w:tc>
      </w:tr>
      <w:tr w:rsidR="00802DCA">
        <w:trPr>
          <w:trHeight w:val="260"/>
        </w:trPr>
        <w:tc>
          <w:tcPr>
            <w:tcW w:w="9271" w:type="dxa"/>
            <w:gridSpan w:val="5"/>
          </w:tcPr>
          <w:p w:rsidR="00802DCA" w:rsidRDefault="00780FD1">
            <w:pPr>
              <w:pStyle w:val="Cm"/>
              <w:rPr>
                <w:sz w:val="24"/>
                <w:szCs w:val="24"/>
              </w:rPr>
            </w:pPr>
            <w:bookmarkStart w:id="10" w:name="_heading=h.4d34og8" w:colFirst="0" w:colLast="0"/>
            <w:bookmarkEnd w:id="10"/>
            <w:r>
              <w:rPr>
                <w:sz w:val="24"/>
                <w:szCs w:val="24"/>
              </w:rPr>
              <w:t xml:space="preserve">Extracurricular consultation dates and locations: </w:t>
            </w:r>
          </w:p>
          <w:p w:rsidR="00802DCA" w:rsidRDefault="00802DCA">
            <w:pPr>
              <w:rPr>
                <w:rFonts w:ascii="Arial" w:eastAsia="Arial" w:hAnsi="Arial" w:cs="Arial"/>
              </w:rPr>
            </w:pPr>
          </w:p>
        </w:tc>
      </w:tr>
    </w:tbl>
    <w:p w:rsidR="00802DCA" w:rsidRDefault="00802DCA">
      <w:pPr>
        <w:rPr>
          <w:rFonts w:ascii="Arial" w:eastAsia="Arial" w:hAnsi="Arial" w:cs="Arial"/>
        </w:rPr>
      </w:pPr>
    </w:p>
    <w:sectPr w:rsidR="00802DCA">
      <w:headerReference w:type="default" r:id="rId9"/>
      <w:footerReference w:type="default" r:id="rId10"/>
      <w:pgSz w:w="11900" w:h="16840"/>
      <w:pgMar w:top="851" w:right="985" w:bottom="993" w:left="147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FD1" w:rsidRDefault="00780FD1">
      <w:r>
        <w:separator/>
      </w:r>
    </w:p>
  </w:endnote>
  <w:endnote w:type="continuationSeparator" w:id="0">
    <w:p w:rsidR="00780FD1" w:rsidRDefault="0078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DCA" w:rsidRDefault="00802DC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FD1" w:rsidRDefault="00780FD1">
      <w:r>
        <w:separator/>
      </w:r>
    </w:p>
  </w:footnote>
  <w:footnote w:type="continuationSeparator" w:id="0">
    <w:p w:rsidR="00780FD1" w:rsidRDefault="0078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DCA" w:rsidRDefault="00802DC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Arial" w:eastAsia="Arial" w:hAnsi="Arial" w:cs="Arial"/>
        <w:sz w:val="18"/>
        <w:szCs w:val="18"/>
      </w:rPr>
    </w:pPr>
  </w:p>
  <w:p w:rsidR="00802DCA" w:rsidRDefault="00802DC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Arial" w:eastAsia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D5157"/>
    <w:multiLevelType w:val="multilevel"/>
    <w:tmpl w:val="5650A9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CA"/>
    <w:rsid w:val="00780FD1"/>
    <w:rsid w:val="00802DCA"/>
    <w:rsid w:val="0091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67BA"/>
  <w15:docId w15:val="{AF5C1932-1FE2-47BE-8022-A241337D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color w:val="000000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pBdr>
        <w:top w:val="nil"/>
        <w:left w:val="nil"/>
        <w:bottom w:val="nil"/>
        <w:right w:val="nil"/>
        <w:between w:val="nil"/>
      </w:pBdr>
      <w:spacing w:before="60"/>
    </w:pPr>
    <w:rPr>
      <w:rFonts w:ascii="Arial" w:eastAsia="Arial" w:hAnsi="Arial" w:cs="Arial"/>
      <w:color w:val="000000"/>
      <w:sz w:val="22"/>
      <w:szCs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F4B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4B3C"/>
  </w:style>
  <w:style w:type="paragraph" w:styleId="llb">
    <w:name w:val="footer"/>
    <w:basedOn w:val="Norml"/>
    <w:link w:val="llbChar"/>
    <w:uiPriority w:val="99"/>
    <w:unhideWhenUsed/>
    <w:rsid w:val="006F4B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4B3C"/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oz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aEomxZyRdGkmfz54bgRT/Lu5cw==">AMUW2mVig75V5g7C89GSK7JYVuSuBRz5t1j9A4Vz4aMh1RmLIlBupg07wQUmiOHrLahaqaoq4JpagGzHBNTl//u2eWHWNGie1FgvRey/UwzL2PvOXj8/53/QPALCYu5hHJVq5MlvK3OPJ+Z4BGL58x676cEKxACQTgmNxKoDJO8fHKSs2GBxYLFXApq9x43jiLkCIRfLuT44voifzeiK7voGiL1TV7H2D9DWY74P0i8Ew3O/Hduub5C6wi7tnizKHDr2ZinvxD2o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3265</Characters>
  <Application>Microsoft Office Word</Application>
  <DocSecurity>0</DocSecurity>
  <Lines>27</Lines>
  <Paragraphs>7</Paragraphs>
  <ScaleCrop>false</ScaleCrop>
  <Company>MOME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Danyi Anna</dc:creator>
  <cp:lastModifiedBy>Szabó Dóra</cp:lastModifiedBy>
  <cp:revision>2</cp:revision>
  <dcterms:created xsi:type="dcterms:W3CDTF">2021-08-23T08:33:00Z</dcterms:created>
  <dcterms:modified xsi:type="dcterms:W3CDTF">2022-01-26T05:51:00Z</dcterms:modified>
</cp:coreProperties>
</file>