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C28" w:rsidRDefault="00442C28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</w:p>
    <w:p w:rsidR="00572625" w:rsidRPr="002C7F20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r w:rsidRPr="002C7F20">
        <w:rPr>
          <w:rFonts w:asciiTheme="minorHAnsi" w:hAnsiTheme="minorHAnsi" w:cstheme="minorHAnsi"/>
          <w:sz w:val="22"/>
          <w:szCs w:val="22"/>
        </w:rPr>
        <w:t>Kurzusleírás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2C7F20" w:rsidTr="00E16D23">
        <w:trPr>
          <w:trHeight w:val="567"/>
        </w:trPr>
        <w:tc>
          <w:tcPr>
            <w:tcW w:w="9498" w:type="dxa"/>
            <w:gridSpan w:val="5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2C7F20">
              <w:rPr>
                <w:rFonts w:cstheme="minorHAnsi"/>
              </w:rPr>
              <w:t>Kurzus neve:</w:t>
            </w:r>
            <w:bookmarkEnd w:id="1"/>
            <w:r w:rsidRPr="002C7F20">
              <w:rPr>
                <w:rFonts w:cstheme="minorHAnsi"/>
              </w:rPr>
              <w:t xml:space="preserve"> </w:t>
            </w:r>
            <w:r w:rsidR="00DA3961" w:rsidRPr="00A37073">
              <w:rPr>
                <w:rFonts w:asciiTheme="majorHAnsi" w:hAnsiTheme="majorHAnsi"/>
                <w:b/>
              </w:rPr>
              <w:t>Saját projekt kivitelezés</w:t>
            </w:r>
            <w:r w:rsidR="00DA3961">
              <w:rPr>
                <w:rFonts w:asciiTheme="majorHAnsi" w:hAnsiTheme="majorHAnsi"/>
                <w:b/>
              </w:rPr>
              <w:t>e</w:t>
            </w:r>
            <w:r w:rsidR="00DA3961" w:rsidRPr="00A37073">
              <w:rPr>
                <w:rFonts w:asciiTheme="majorHAnsi" w:hAnsiTheme="majorHAnsi" w:cstheme="minorHAnsi"/>
                <w:b/>
              </w:rPr>
              <w:t>.</w:t>
            </w:r>
          </w:p>
        </w:tc>
      </w:tr>
      <w:tr w:rsidR="00572625" w:rsidRPr="002C7F20" w:rsidTr="00E16D23">
        <w:trPr>
          <w:trHeight w:val="567"/>
        </w:trPr>
        <w:tc>
          <w:tcPr>
            <w:tcW w:w="9498" w:type="dxa"/>
            <w:gridSpan w:val="5"/>
          </w:tcPr>
          <w:p w:rsidR="00572625" w:rsidRPr="00ED02E6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2C7F20">
              <w:rPr>
                <w:rFonts w:cstheme="minorHAnsi"/>
              </w:rPr>
              <w:t xml:space="preserve">A kurzus oktatója/i, </w:t>
            </w:r>
            <w:proofErr w:type="gramStart"/>
            <w:r w:rsidRPr="002C7F20">
              <w:rPr>
                <w:rFonts w:cstheme="minorHAnsi"/>
              </w:rPr>
              <w:t>elérhetősége(</w:t>
            </w:r>
            <w:proofErr w:type="gramEnd"/>
            <w:r w:rsidRPr="002C7F20">
              <w:rPr>
                <w:rFonts w:cstheme="minorHAnsi"/>
              </w:rPr>
              <w:t>i):</w:t>
            </w:r>
            <w:bookmarkEnd w:id="2"/>
          </w:p>
          <w:p w:rsidR="00ED02E6" w:rsidRPr="00ED02E6" w:rsidRDefault="00ED02E6" w:rsidP="00ED02E6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="Arial"/>
                <w:b/>
              </w:rPr>
            </w:pPr>
            <w:r w:rsidRPr="00ED02E6">
              <w:rPr>
                <w:rFonts w:cstheme="minorHAnsi"/>
                <w:b/>
              </w:rPr>
              <w:t>Szilágyi Csaba</w:t>
            </w:r>
            <w:r w:rsidRPr="00ED02E6">
              <w:rPr>
                <w:rFonts w:cstheme="minorHAnsi"/>
              </w:rPr>
              <w:t xml:space="preserve">, </w:t>
            </w:r>
            <w:hyperlink r:id="rId5" w:history="1">
              <w:r w:rsidRPr="00ED02E6">
                <w:rPr>
                  <w:rStyle w:val="Hiperhivatkozs"/>
                  <w:rFonts w:eastAsia="Times New Roman" w:cs="Arial"/>
                  <w:b/>
                  <w:color w:val="auto"/>
                </w:rPr>
                <w:t>csszilagyi27@gmail.com</w:t>
              </w:r>
            </w:hyperlink>
            <w:r w:rsidRPr="00ED02E6">
              <w:rPr>
                <w:rFonts w:eastAsia="Times New Roman" w:cs="Arial"/>
                <w:b/>
              </w:rPr>
              <w:t xml:space="preserve"> tel: +36 20 2 57 62 19</w:t>
            </w:r>
          </w:p>
          <w:p w:rsidR="00ED02E6" w:rsidRPr="00ED02E6" w:rsidRDefault="00ED02E6" w:rsidP="00ED02E6">
            <w:pPr>
              <w:spacing w:after="0" w:line="240" w:lineRule="auto"/>
              <w:rPr>
                <w:rFonts w:cstheme="minorHAnsi"/>
              </w:rPr>
            </w:pPr>
            <w:r w:rsidRPr="00ED02E6">
              <w:rPr>
                <w:rFonts w:cstheme="minorHAnsi"/>
              </w:rPr>
              <w:t xml:space="preserve">Takács Károly, </w:t>
            </w:r>
            <w:r w:rsidRPr="00ED02E6">
              <w:rPr>
                <w:rFonts w:eastAsia="Times New Roman" w:cs="Arial"/>
              </w:rPr>
              <w:t xml:space="preserve">– </w:t>
            </w:r>
            <w:hyperlink r:id="rId6" w:history="1">
              <w:r w:rsidRPr="00ED02E6">
                <w:rPr>
                  <w:rStyle w:val="Hiperhivatkozs"/>
                  <w:rFonts w:eastAsia="Times New Roman" w:cs="Arial"/>
                  <w:color w:val="auto"/>
                </w:rPr>
                <w:t>tkaresz5@freemail.hu</w:t>
              </w:r>
            </w:hyperlink>
            <w:r w:rsidRPr="00ED02E6">
              <w:rPr>
                <w:rFonts w:eastAsia="Times New Roman" w:cs="Arial"/>
              </w:rPr>
              <w:t xml:space="preserve"> +36 20 3 90 47 49</w:t>
            </w:r>
          </w:p>
          <w:p w:rsidR="00ED02E6" w:rsidRPr="00ED02E6" w:rsidRDefault="00ED02E6" w:rsidP="00ED02E6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ED02E6">
              <w:rPr>
                <w:rFonts w:cstheme="minorHAnsi"/>
              </w:rPr>
              <w:t>Márhoffer</w:t>
            </w:r>
            <w:proofErr w:type="spellEnd"/>
            <w:r w:rsidRPr="00ED02E6">
              <w:rPr>
                <w:rFonts w:cstheme="minorHAnsi"/>
              </w:rPr>
              <w:t xml:space="preserve"> László </w:t>
            </w:r>
            <w:r w:rsidRPr="00ED02E6">
              <w:rPr>
                <w:rFonts w:eastAsia="Times New Roman" w:cs="Arial"/>
              </w:rPr>
              <w:t xml:space="preserve">– </w:t>
            </w:r>
            <w:hyperlink r:id="rId7" w:history="1">
              <w:r w:rsidRPr="00ED02E6">
                <w:rPr>
                  <w:rStyle w:val="Hiperhivatkozs"/>
                  <w:rFonts w:eastAsia="Times New Roman" w:cs="Arial"/>
                  <w:color w:val="auto"/>
                </w:rPr>
                <w:t>lmarhoffer@mome.hu</w:t>
              </w:r>
            </w:hyperlink>
            <w:r w:rsidRPr="00ED02E6">
              <w:rPr>
                <w:rStyle w:val="Hiperhivatkozs"/>
                <w:rFonts w:eastAsia="Times New Roman" w:cs="Arial"/>
                <w:color w:val="auto"/>
              </w:rPr>
              <w:t xml:space="preserve"> </w:t>
            </w:r>
            <w:r w:rsidRPr="00ED02E6">
              <w:rPr>
                <w:rFonts w:eastAsia="Times New Roman" w:cs="Arial"/>
              </w:rPr>
              <w:t>tel: +36 70 5 00 11 67</w:t>
            </w:r>
          </w:p>
          <w:p w:rsidR="00ED02E6" w:rsidRPr="002C7F20" w:rsidRDefault="00ED02E6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2C7F20" w:rsidTr="00E16D23">
        <w:trPr>
          <w:trHeight w:val="705"/>
        </w:trPr>
        <w:tc>
          <w:tcPr>
            <w:tcW w:w="2200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</w:rPr>
              <w:t>Kód: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FF03C0" w:rsidRDefault="00FF03C0" w:rsidP="00FF03C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Kapcsolódó tanterv (szak/szint): </w:t>
            </w:r>
          </w:p>
          <w:p w:rsidR="00ED02E6" w:rsidRDefault="00ED02E6" w:rsidP="00ED02E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Formatervezés</w:t>
            </w:r>
          </w:p>
          <w:p w:rsidR="00ED02E6" w:rsidRDefault="00ED02E6" w:rsidP="00ED02E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 2, BA 3, Ma 1</w:t>
            </w:r>
          </w:p>
          <w:p w:rsidR="00ED02E6" w:rsidRPr="002C7F20" w:rsidRDefault="00ED02E6" w:rsidP="00FF03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FF03C0" w:rsidP="00FF03C0">
            <w:pPr>
              <w:spacing w:after="0" w:line="240" w:lineRule="auto"/>
              <w:rPr>
                <w:rFonts w:cstheme="minorHAnsi"/>
              </w:rPr>
            </w:pPr>
            <w:r w:rsidRPr="00FF03C0">
              <w:rPr>
                <w:rFonts w:cstheme="minorHAnsi"/>
              </w:rPr>
              <w:t>A tantárg</w:t>
            </w:r>
            <w:r>
              <w:rPr>
                <w:rFonts w:cstheme="minorHAnsi"/>
              </w:rPr>
              <w:t xml:space="preserve">y helye a tantervben </w:t>
            </w:r>
            <w:r w:rsidRPr="00FF03C0">
              <w:rPr>
                <w:rFonts w:cstheme="minorHAnsi"/>
              </w:rPr>
              <w:t>(szemeszter)</w:t>
            </w:r>
            <w:r>
              <w:rPr>
                <w:rFonts w:cstheme="minorHAnsi"/>
              </w:rPr>
              <w:t xml:space="preserve">: </w:t>
            </w:r>
          </w:p>
          <w:p w:rsidR="00ED02E6" w:rsidRPr="002C7F20" w:rsidRDefault="00ED02E6" w:rsidP="00FF03C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1559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Kredit:</w:t>
            </w:r>
          </w:p>
          <w:p w:rsidR="00572625" w:rsidRPr="002C7F20" w:rsidRDefault="00ED02E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 kredit.</w:t>
            </w:r>
          </w:p>
        </w:tc>
        <w:tc>
          <w:tcPr>
            <w:tcW w:w="2268" w:type="dxa"/>
          </w:tcPr>
          <w:p w:rsidR="00ED02E6" w:rsidRPr="005F05B0" w:rsidRDefault="00572625" w:rsidP="00ED02E6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2C7F20">
              <w:rPr>
                <w:rFonts w:cstheme="minorHAnsi"/>
                <w:bCs/>
              </w:rPr>
              <w:t>Tanóraszám:</w:t>
            </w:r>
            <w:r w:rsidR="00ED02E6">
              <w:rPr>
                <w:rFonts w:cstheme="minorHAnsi"/>
                <w:bCs/>
              </w:rPr>
              <w:t xml:space="preserve"> </w:t>
            </w:r>
          </w:p>
          <w:p w:rsidR="00ED02E6" w:rsidRPr="00D01E77" w:rsidRDefault="00ED02E6" w:rsidP="00ED02E6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 óra x 12 alkalom.</w:t>
            </w:r>
          </w:p>
          <w:p w:rsidR="004B3FD0" w:rsidRDefault="004B3FD0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Egyéni hallgatói.</w:t>
            </w: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munkaóra:</w:t>
            </w:r>
          </w:p>
          <w:p w:rsidR="004B3FD0" w:rsidRPr="002C7F20" w:rsidRDefault="004B3FD0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Heti 4 óra.</w:t>
            </w:r>
          </w:p>
        </w:tc>
      </w:tr>
      <w:tr w:rsidR="00572625" w:rsidRPr="002C7F20" w:rsidTr="00E16D23">
        <w:trPr>
          <w:trHeight w:val="705"/>
        </w:trPr>
        <w:tc>
          <w:tcPr>
            <w:tcW w:w="2200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2C7F20" w:rsidRDefault="00572625" w:rsidP="00ED02E6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Típus: </w:t>
            </w:r>
            <w:r w:rsidR="00B86784">
              <w:rPr>
                <w:rFonts w:cstheme="minorHAnsi"/>
                <w:bCs/>
              </w:rPr>
              <w:t>G</w:t>
            </w:r>
            <w:r w:rsidR="00ED02E6">
              <w:rPr>
                <w:rFonts w:cstheme="minorHAnsi"/>
                <w:bCs/>
              </w:rPr>
              <w:t>yakorlat/konzultáció.</w:t>
            </w: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2C7F20">
              <w:rPr>
                <w:rFonts w:cstheme="minorHAnsi"/>
              </w:rPr>
              <w:t>Szab.vál-ként</w:t>
            </w:r>
            <w:proofErr w:type="spellEnd"/>
            <w:r w:rsidRPr="002C7F20">
              <w:rPr>
                <w:rFonts w:cstheme="minorHAnsi"/>
              </w:rPr>
              <w:t xml:space="preserve"> felvehető-e?</w:t>
            </w:r>
          </w:p>
          <w:p w:rsidR="00ED02E6" w:rsidRPr="002C7F20" w:rsidRDefault="00B8678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I</w:t>
            </w:r>
            <w:r w:rsidR="00ED02E6">
              <w:rPr>
                <w:rFonts w:cstheme="minorHAnsi"/>
              </w:rPr>
              <w:t>gen.</w:t>
            </w:r>
          </w:p>
        </w:tc>
        <w:tc>
          <w:tcPr>
            <w:tcW w:w="3827" w:type="dxa"/>
            <w:gridSpan w:val="2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2C7F20">
              <w:rPr>
                <w:rFonts w:cstheme="minorHAnsi"/>
              </w:rPr>
              <w:t>Szab.vál</w:t>
            </w:r>
            <w:proofErr w:type="spellEnd"/>
            <w:r w:rsidRPr="002C7F20">
              <w:rPr>
                <w:rFonts w:cstheme="minorHAnsi"/>
              </w:rPr>
              <w:t>. esetén sajátos előfeltételek:</w:t>
            </w:r>
          </w:p>
          <w:p w:rsidR="00572625" w:rsidRPr="002C7F20" w:rsidRDefault="00B86784" w:rsidP="00B86784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  <w:r>
              <w:rPr>
                <w:sz w:val="24"/>
                <w:szCs w:val="24"/>
              </w:rPr>
              <w:t xml:space="preserve">Környezet, </w:t>
            </w:r>
            <w:r w:rsidR="00ED02E6">
              <w:rPr>
                <w:sz w:val="24"/>
                <w:szCs w:val="24"/>
              </w:rPr>
              <w:t xml:space="preserve">tárgytervezés </w:t>
            </w:r>
            <w:r>
              <w:rPr>
                <w:sz w:val="24"/>
                <w:szCs w:val="24"/>
              </w:rPr>
              <w:t>és</w:t>
            </w:r>
            <w:r w:rsidR="00ED02E6">
              <w:rPr>
                <w:sz w:val="24"/>
                <w:szCs w:val="24"/>
              </w:rPr>
              <w:t xml:space="preserve"> design témához köthető</w:t>
            </w:r>
            <w:r>
              <w:rPr>
                <w:sz w:val="24"/>
                <w:szCs w:val="24"/>
              </w:rPr>
              <w:t xml:space="preserve"> a feladat.</w:t>
            </w:r>
          </w:p>
        </w:tc>
      </w:tr>
      <w:tr w:rsidR="00572625" w:rsidRPr="002C7F20" w:rsidTr="00E16D2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B86784" w:rsidRDefault="00B86784" w:rsidP="00B8678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Előtanulmányi követelménye nincs. </w:t>
            </w:r>
          </w:p>
          <w:p w:rsidR="00B86784" w:rsidRDefault="00B86784" w:rsidP="00B8678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Előny, ha valaki rendelkezik gyakorlati műhely tapasztalatokkal, például: modellezési ismeretek kurzuson részt vett, vagy asztalos, fémműves, esztergályos</w:t>
            </w:r>
            <w:proofErr w:type="gramStart"/>
            <w:r>
              <w:rPr>
                <w:rFonts w:cstheme="minorHAnsi"/>
                <w:bCs/>
              </w:rPr>
              <w:t>..</w:t>
            </w:r>
            <w:proofErr w:type="gramEnd"/>
            <w:r>
              <w:rPr>
                <w:rFonts w:cstheme="minorHAnsi"/>
                <w:bCs/>
              </w:rPr>
              <w:t xml:space="preserve"> szakmákban járatos.</w:t>
            </w:r>
          </w:p>
          <w:p w:rsidR="00B86784" w:rsidRPr="002C7F20" w:rsidRDefault="00B86784" w:rsidP="00B86784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2C7F20" w:rsidTr="00E16D23">
        <w:trPr>
          <w:trHeight w:val="903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kurzus célja és alapelvei: </w:t>
            </w:r>
          </w:p>
          <w:p w:rsidR="00B86784" w:rsidRDefault="00B86784" w:rsidP="00B867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kurzus lehetőséget biztosít a hallgatóknak </w:t>
            </w:r>
            <w:r w:rsidR="007573CC">
              <w:rPr>
                <w:sz w:val="24"/>
                <w:szCs w:val="24"/>
              </w:rPr>
              <w:t>a korábbi</w:t>
            </w:r>
            <w:r>
              <w:rPr>
                <w:sz w:val="24"/>
                <w:szCs w:val="24"/>
              </w:rPr>
              <w:t xml:space="preserve"> tervezési munká</w:t>
            </w:r>
            <w:r w:rsidR="007573CC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 modelljeinek, méretarányos makettjeinek az elkészítésére. Ezen a kurzuson megismerhetik és gyakorolhatják a modell</w:t>
            </w:r>
            <w:r w:rsidR="007573CC">
              <w:rPr>
                <w:sz w:val="24"/>
                <w:szCs w:val="24"/>
              </w:rPr>
              <w:t xml:space="preserve"> és prototípus</w:t>
            </w:r>
            <w:r>
              <w:rPr>
                <w:sz w:val="24"/>
                <w:szCs w:val="24"/>
              </w:rPr>
              <w:t xml:space="preserve"> készítés folyamatát a rendelkezésre álló műhely technológiák segítségével.</w:t>
            </w:r>
          </w:p>
          <w:p w:rsidR="00B86784" w:rsidRPr="00634557" w:rsidRDefault="00B86784" w:rsidP="00B86784">
            <w:pPr>
              <w:jc w:val="both"/>
              <w:rPr>
                <w:rFonts w:cs="Miriam"/>
              </w:rPr>
            </w:pPr>
            <w:r w:rsidRPr="00634557">
              <w:rPr>
                <w:rFonts w:cs="Miriam"/>
              </w:rPr>
              <w:t xml:space="preserve">A gyakorlati tantárgy célja tervezői készségek és képességek fejlesztése térbeli </w:t>
            </w:r>
            <w:r>
              <w:rPr>
                <w:rFonts w:cs="Miriam"/>
              </w:rPr>
              <w:t>minták, modellek, makettek készítésével.</w:t>
            </w:r>
          </w:p>
          <w:p w:rsidR="00D059B7" w:rsidRDefault="00B86784" w:rsidP="00B86784">
            <w:pPr>
              <w:spacing w:after="0" w:line="240" w:lineRule="auto"/>
              <w:rPr>
                <w:rFonts w:cs="Miriam"/>
              </w:rPr>
            </w:pPr>
            <w:r w:rsidRPr="00D830DA">
              <w:rPr>
                <w:rFonts w:cs="Miriam"/>
                <w:i/>
              </w:rPr>
              <w:t>Tartalma:</w:t>
            </w:r>
            <w:r w:rsidRPr="00634557">
              <w:rPr>
                <w:rFonts w:cs="Miriam"/>
              </w:rPr>
              <w:t xml:space="preserve"> </w:t>
            </w:r>
          </w:p>
          <w:p w:rsidR="00B86784" w:rsidRDefault="00B86784" w:rsidP="00B86784">
            <w:pPr>
              <w:spacing w:after="0" w:line="240" w:lineRule="auto"/>
              <w:rPr>
                <w:rFonts w:cs="Miriam"/>
              </w:rPr>
            </w:pPr>
            <w:r w:rsidRPr="00634557">
              <w:rPr>
                <w:rFonts w:cs="Miriam"/>
              </w:rPr>
              <w:t>A</w:t>
            </w:r>
            <w:r>
              <w:rPr>
                <w:rFonts w:cs="Miriam"/>
              </w:rPr>
              <w:t xml:space="preserve"> tervezői szakmához kapcsolódó összetett modellezési folyamat megtervezése és kivitelezésének gyakorlása. </w:t>
            </w:r>
          </w:p>
          <w:p w:rsidR="00B86784" w:rsidRPr="002C7F20" w:rsidRDefault="00B86784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2C7F20" w:rsidTr="00E16D23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Tanulási eredmények (fejlesztendő szakmai és általános kompetenciák):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Tudás:</w:t>
            </w:r>
            <w:r w:rsidR="007573CC">
              <w:rPr>
                <w:rFonts w:cstheme="minorHAnsi"/>
                <w:bCs/>
              </w:rPr>
              <w:t xml:space="preserve"> </w:t>
            </w:r>
            <w:r w:rsidR="0020143F">
              <w:rPr>
                <w:rFonts w:cstheme="minorHAnsi"/>
                <w:bCs/>
              </w:rPr>
              <w:t>Szakmai terv</w:t>
            </w:r>
            <w:r w:rsidR="00D71D02">
              <w:rPr>
                <w:rFonts w:cstheme="minorHAnsi"/>
                <w:bCs/>
              </w:rPr>
              <w:t>ek</w:t>
            </w:r>
            <w:r w:rsidR="0020143F">
              <w:rPr>
                <w:rFonts w:cstheme="minorHAnsi"/>
                <w:bCs/>
              </w:rPr>
              <w:t xml:space="preserve"> és műhelyrajzok </w:t>
            </w:r>
            <w:r w:rsidR="00D71D02">
              <w:rPr>
                <w:rFonts w:cstheme="minorHAnsi"/>
                <w:bCs/>
              </w:rPr>
              <w:t xml:space="preserve">készítésének ismerete. </w:t>
            </w:r>
            <w:r w:rsidR="007573CC">
              <w:t>Gépek és szerszámok biztonságos használata.</w:t>
            </w:r>
            <w:r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Képesség:</w:t>
            </w:r>
            <w:r w:rsidR="007573CC">
              <w:rPr>
                <w:rFonts w:cstheme="minorHAnsi"/>
                <w:bCs/>
              </w:rPr>
              <w:t xml:space="preserve"> </w:t>
            </w:r>
            <w:r w:rsidR="007573CC">
              <w:t>A modellezés folyamat elsajátítása.</w:t>
            </w:r>
            <w:r w:rsidR="00D71D02">
              <w:t xml:space="preserve"> </w:t>
            </w:r>
            <w:r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Attitűd:</w:t>
            </w:r>
            <w:r w:rsidR="007573CC">
              <w:rPr>
                <w:rFonts w:cstheme="minorHAnsi"/>
                <w:bCs/>
              </w:rPr>
              <w:t xml:space="preserve"> </w:t>
            </w:r>
            <w:r w:rsidR="007573CC">
              <w:t>A munkavégzés során a kivitelezéshez szükséges idő figyelembe vétele.</w:t>
            </w:r>
            <w:r w:rsidR="007573CC">
              <w:tab/>
            </w:r>
            <w:r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</w:rPr>
            </w:pP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</w:rPr>
              <w:t>Autonómia és felelősségvállalás:</w:t>
            </w:r>
            <w:r w:rsidRPr="002C7F20">
              <w:rPr>
                <w:rFonts w:cstheme="minorHAnsi"/>
                <w:bCs/>
              </w:rPr>
              <w:tab/>
            </w:r>
            <w:r w:rsidRPr="002C7F20">
              <w:rPr>
                <w:rFonts w:cstheme="minorHAnsi"/>
                <w:bCs/>
              </w:rPr>
              <w:tab/>
            </w:r>
            <w:r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2C7F20" w:rsidTr="00E16D23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kurzus keretében feldolgozandó témakörök, témák: 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1.02.11. – baleset-, munka- és tűzvédelmi oktatás, házirend ismertetése,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2.02.18. –</w:t>
            </w:r>
            <w:r w:rsidR="006540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tervek ismertetése, bemutatása, időrendi beosztás,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3.02.25. – feladat meghatározása, méretarányok kiválasztása, modell vagy makett tervezése,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4.03.4. – modell vagy makett </w:t>
            </w:r>
            <w:r w:rsidR="0052325B">
              <w:rPr>
                <w:sz w:val="24"/>
                <w:szCs w:val="24"/>
              </w:rPr>
              <w:t xml:space="preserve">M </w:t>
            </w:r>
            <w:bookmarkStart w:id="3" w:name="_GoBack"/>
            <w:bookmarkEnd w:id="3"/>
            <w:r>
              <w:rPr>
                <w:sz w:val="24"/>
                <w:szCs w:val="24"/>
              </w:rPr>
              <w:t>1:1 léptékű rajzok készítése,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5.03.11. – összeállítási rajz, anyag és technológia kiválasztása,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6.03.18.</w:t>
            </w:r>
            <w:r w:rsidRPr="00444C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munkaközi konzultáció, 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7.03.25.</w:t>
            </w:r>
            <w:r w:rsidRPr="00444C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munkaközi konzultáció,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8.04.1.</w:t>
            </w:r>
            <w:r w:rsidRPr="00444C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kivitelezés, 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9.04.8.</w:t>
            </w:r>
            <w:r w:rsidRPr="00444C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kivitelezés, 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10.04.29. – festés, </w:t>
            </w:r>
          </w:p>
          <w:p w:rsidR="00C43BF2" w:rsidRDefault="00C43BF2" w:rsidP="00C43BF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11.05.6. – összeszerelés, ragasztás.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2C7F20" w:rsidTr="00E16D23">
        <w:trPr>
          <w:trHeight w:val="67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:rsidR="00C069BF" w:rsidRPr="002C7F20" w:rsidRDefault="00C069BF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2C7F20" w:rsidRDefault="00572625" w:rsidP="00FF03C0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A kurzus menete, az egyes foglalkozások jellege és ütemezésük (</w:t>
            </w:r>
            <w:r w:rsidR="00FF03C0">
              <w:rPr>
                <w:rFonts w:cstheme="minorHAnsi"/>
                <w:bCs/>
              </w:rPr>
              <w:t xml:space="preserve">több tanár esetén akár a tanári </w:t>
            </w:r>
            <w:r w:rsidRPr="002C7F20">
              <w:rPr>
                <w:rFonts w:cstheme="minorHAnsi"/>
                <w:bCs/>
              </w:rPr>
              <w:t>közreműködés megosztását is jelezve:</w:t>
            </w:r>
          </w:p>
          <w:p w:rsidR="00572625" w:rsidRPr="002C7F20" w:rsidRDefault="00572625" w:rsidP="00FF03C0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FF03C0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A hallgatók tennivalói, feladatai:</w:t>
            </w:r>
          </w:p>
          <w:p w:rsidR="0020143F" w:rsidRPr="002C7F20" w:rsidRDefault="0020143F" w:rsidP="00FF03C0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Munkaruha viselése a műhely területén. A házirend és a biztonsági szabályok betartása. A feladatok elvégzése, a témaköröknek megfelelően.</w:t>
            </w:r>
            <w:r w:rsidR="00966C5F">
              <w:rPr>
                <w:rFonts w:cstheme="minorHAnsi"/>
                <w:bCs/>
              </w:rPr>
              <w:t xml:space="preserve"> Határidők betartása.</w:t>
            </w:r>
          </w:p>
          <w:p w:rsidR="00572625" w:rsidRPr="002C7F20" w:rsidRDefault="00572625" w:rsidP="00FF03C0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2C7F20" w:rsidRDefault="00572625" w:rsidP="00FF03C0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tanulás környezete: </w:t>
            </w:r>
          </w:p>
          <w:p w:rsidR="00572625" w:rsidRPr="002C7F20" w:rsidRDefault="0020143F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  <w:bCs/>
              </w:rPr>
              <w:t>Tech</w:t>
            </w:r>
            <w:proofErr w:type="spellEnd"/>
            <w:r>
              <w:rPr>
                <w:rFonts w:cstheme="minorHAnsi"/>
                <w:bCs/>
              </w:rPr>
              <w:t xml:space="preserve"> Park, Modellező műhely.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2C7F20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Értékelés:</w:t>
            </w: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0B1208" w:rsidRPr="002C7F20" w:rsidRDefault="000B1208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Műhely tanárok végzik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   Teljesítendő követelmények:</w:t>
            </w:r>
          </w:p>
          <w:p w:rsidR="00DA35FD" w:rsidRPr="002C7F20" w:rsidRDefault="00DA35FD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Baleset és tűzvédelmi oktatáson való kötelező részvétel. Házirend ismerete. A betanított gépeken önálló munkavégzés bemutatása. A mintázófák és a gipszkocka elkészítése a megadott határidőre.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2C7F20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:rsidR="00DA35FD" w:rsidRPr="00D01E77" w:rsidRDefault="00DA35FD" w:rsidP="00DA35F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</w:t>
            </w:r>
            <w:r w:rsidRPr="00D01E77">
              <w:rPr>
                <w:rFonts w:cstheme="minorHAnsi"/>
                <w:bCs/>
              </w:rPr>
              <w:t>z értékelés</w:t>
            </w:r>
            <w:r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>szóbeli fel</w:t>
            </w:r>
            <w:r>
              <w:rPr>
                <w:rFonts w:cstheme="minorHAnsi"/>
                <w:bCs/>
              </w:rPr>
              <w:t>elet, gyakorlati demonstráció, a modell (makett, vagy prototípus) minősége.</w:t>
            </w:r>
          </w:p>
          <w:p w:rsidR="00572625" w:rsidRPr="002C7F20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572625" w:rsidRPr="002C7F20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966C5F" w:rsidRDefault="006046EE" w:rsidP="00DA35F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jegy összetevői: </w:t>
            </w:r>
            <w:r w:rsidR="00DA35FD">
              <w:rPr>
                <w:rFonts w:cstheme="minorHAnsi"/>
                <w:bCs/>
              </w:rPr>
              <w:t>a</w:t>
            </w:r>
            <w:r w:rsidR="00966C5F">
              <w:rPr>
                <w:rFonts w:cstheme="minorHAnsi"/>
                <w:bCs/>
              </w:rPr>
              <w:t>ktivitás</w:t>
            </w:r>
            <w:r w:rsidR="00DA35FD">
              <w:rPr>
                <w:rFonts w:cstheme="minorHAnsi"/>
                <w:bCs/>
              </w:rPr>
              <w:t xml:space="preserve"> -2</w:t>
            </w:r>
            <w:r w:rsidR="00DA35FD">
              <w:rPr>
                <w:rFonts w:cstheme="minorHAnsi"/>
                <w:sz w:val="24"/>
                <w:szCs w:val="24"/>
              </w:rPr>
              <w:t>0%</w:t>
            </w:r>
            <w:r w:rsidR="00966C5F">
              <w:rPr>
                <w:rFonts w:cstheme="minorHAnsi"/>
                <w:bCs/>
              </w:rPr>
              <w:t>, jelenlét</w:t>
            </w:r>
            <w:r w:rsidR="00DA35FD">
              <w:rPr>
                <w:rFonts w:cstheme="minorHAnsi"/>
                <w:bCs/>
              </w:rPr>
              <w:t xml:space="preserve"> -2</w:t>
            </w:r>
            <w:r w:rsidR="00DA35FD">
              <w:rPr>
                <w:rFonts w:cstheme="minorHAnsi"/>
                <w:sz w:val="24"/>
                <w:szCs w:val="24"/>
              </w:rPr>
              <w:t>0%</w:t>
            </w:r>
            <w:r w:rsidR="00DA35FD">
              <w:rPr>
                <w:rFonts w:cstheme="minorHAnsi"/>
                <w:bCs/>
              </w:rPr>
              <w:t xml:space="preserve">, </w:t>
            </w:r>
            <w:r w:rsidR="00966C5F">
              <w:rPr>
                <w:rFonts w:cstheme="minorHAnsi"/>
                <w:bCs/>
              </w:rPr>
              <w:t>az elvégzett munka minősége</w:t>
            </w:r>
            <w:r w:rsidR="00DA35FD">
              <w:rPr>
                <w:rFonts w:cstheme="minorHAnsi"/>
                <w:bCs/>
              </w:rPr>
              <w:t xml:space="preserve"> -2</w:t>
            </w:r>
            <w:r w:rsidR="00DA35FD">
              <w:rPr>
                <w:rFonts w:cstheme="minorHAnsi"/>
                <w:sz w:val="24"/>
                <w:szCs w:val="24"/>
              </w:rPr>
              <w:t>0%</w:t>
            </w:r>
            <w:r w:rsidR="00966C5F">
              <w:rPr>
                <w:rFonts w:cstheme="minorHAnsi"/>
                <w:bCs/>
              </w:rPr>
              <w:t>, időközi és záró prezentáció</w:t>
            </w:r>
            <w:r w:rsidR="00DA35FD">
              <w:rPr>
                <w:rFonts w:cstheme="minorHAnsi"/>
                <w:bCs/>
              </w:rPr>
              <w:t>k</w:t>
            </w:r>
            <w:r w:rsidR="00966C5F">
              <w:rPr>
                <w:rFonts w:cstheme="minorHAnsi"/>
                <w:bCs/>
              </w:rPr>
              <w:t xml:space="preserve"> teljesítése</w:t>
            </w:r>
            <w:r w:rsidR="00DA35FD">
              <w:rPr>
                <w:rFonts w:cstheme="minorHAnsi"/>
                <w:bCs/>
              </w:rPr>
              <w:t xml:space="preserve"> -2</w:t>
            </w:r>
            <w:r w:rsidR="00DA35FD">
              <w:rPr>
                <w:rFonts w:cstheme="minorHAnsi"/>
                <w:sz w:val="24"/>
                <w:szCs w:val="24"/>
              </w:rPr>
              <w:t>0%</w:t>
            </w:r>
            <w:r w:rsidR="00DA35FD">
              <w:rPr>
                <w:rFonts w:cstheme="minorHAnsi"/>
                <w:bCs/>
              </w:rPr>
              <w:t>-2</w:t>
            </w:r>
            <w:r w:rsidR="00DA35FD">
              <w:rPr>
                <w:rFonts w:cstheme="minorHAnsi"/>
                <w:sz w:val="24"/>
                <w:szCs w:val="24"/>
              </w:rPr>
              <w:t>0%</w:t>
            </w:r>
            <w:r w:rsidR="00966C5F">
              <w:rPr>
                <w:rFonts w:cstheme="minorHAnsi"/>
                <w:bCs/>
              </w:rPr>
              <w:t>.</w:t>
            </w:r>
          </w:p>
          <w:p w:rsidR="006046EE" w:rsidRDefault="006046EE" w:rsidP="006046E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Az osztályzatok a teljesítés alapján 91-100%: </w:t>
            </w:r>
            <w:r w:rsidRPr="00D01E77">
              <w:rPr>
                <w:rFonts w:cstheme="minorHAnsi"/>
                <w:sz w:val="24"/>
                <w:szCs w:val="24"/>
              </w:rPr>
              <w:t>jeles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01E77">
              <w:rPr>
                <w:rFonts w:cstheme="minorHAnsi"/>
                <w:sz w:val="24"/>
                <w:szCs w:val="24"/>
              </w:rPr>
              <w:t>81-90%: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>jó</w:t>
            </w:r>
            <w:r>
              <w:rPr>
                <w:rFonts w:cstheme="minorHAnsi"/>
                <w:sz w:val="24"/>
                <w:szCs w:val="24"/>
              </w:rPr>
              <w:t xml:space="preserve">, 71-80%: </w:t>
            </w:r>
            <w:r w:rsidRPr="00D01E77">
              <w:rPr>
                <w:rFonts w:cstheme="minorHAnsi"/>
                <w:sz w:val="24"/>
                <w:szCs w:val="24"/>
              </w:rPr>
              <w:t>közepes</w:t>
            </w:r>
            <w:r>
              <w:rPr>
                <w:rFonts w:cstheme="minorHAnsi"/>
                <w:sz w:val="24"/>
                <w:szCs w:val="24"/>
              </w:rPr>
              <w:t xml:space="preserve">, 61-70%: </w:t>
            </w:r>
            <w:r w:rsidRPr="00D01E77">
              <w:rPr>
                <w:rFonts w:cstheme="minorHAnsi"/>
                <w:sz w:val="24"/>
                <w:szCs w:val="24"/>
              </w:rPr>
              <w:t>elégséges</w:t>
            </w:r>
            <w:r>
              <w:rPr>
                <w:rFonts w:cstheme="minorHAnsi"/>
                <w:sz w:val="24"/>
                <w:szCs w:val="24"/>
              </w:rPr>
              <w:t xml:space="preserve">, 0-60%: </w:t>
            </w:r>
            <w:r w:rsidRPr="00D01E77">
              <w:rPr>
                <w:rFonts w:cstheme="minorHAnsi"/>
                <w:sz w:val="24"/>
                <w:szCs w:val="24"/>
              </w:rPr>
              <w:t>elégtelen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6046EE" w:rsidRPr="002C7F20" w:rsidRDefault="006046EE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2C7F20" w:rsidTr="00E16D23">
        <w:trPr>
          <w:trHeight w:val="1351"/>
        </w:trPr>
        <w:tc>
          <w:tcPr>
            <w:tcW w:w="9498" w:type="dxa"/>
            <w:gridSpan w:val="5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  <w:bCs/>
              </w:rPr>
              <w:lastRenderedPageBreak/>
              <w:t xml:space="preserve">Kötelező irodalom: </w:t>
            </w:r>
            <w:r w:rsidR="001573F3">
              <w:rPr>
                <w:rFonts w:cstheme="minorHAnsi"/>
                <w:bCs/>
              </w:rPr>
              <w:t>Nincs.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2C7F20">
              <w:rPr>
                <w:rFonts w:cstheme="minorHAnsi"/>
                <w:bCs/>
              </w:rPr>
              <w:t>Ajánlott irodalom: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2C7F20" w:rsidTr="00E16D23">
        <w:trPr>
          <w:trHeight w:val="1096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Egyéb információk:</w:t>
            </w:r>
          </w:p>
          <w:p w:rsidR="001573F3" w:rsidRPr="002C7F20" w:rsidRDefault="001573F3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9F4294">
              <w:rPr>
                <w:rFonts w:cs="Miriam"/>
              </w:rPr>
              <w:t>A tantárgy oktatásának módszere a műhely lehetőségei között végzett sajátkezű anyagalakítási műveletek, gyakorlatok és kísérletek elvégzése.</w:t>
            </w:r>
          </w:p>
        </w:tc>
      </w:tr>
      <w:tr w:rsidR="00572625" w:rsidRPr="002C7F20" w:rsidTr="00E16D23"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2C7F20">
              <w:rPr>
                <w:rFonts w:cstheme="minorHAnsi"/>
                <w:bCs/>
              </w:rPr>
              <w:t>validációs</w:t>
            </w:r>
            <w:proofErr w:type="spellEnd"/>
            <w:r w:rsidRPr="002C7F20">
              <w:rPr>
                <w:rFonts w:cstheme="minorHAnsi"/>
                <w:bCs/>
              </w:rPr>
              <w:t xml:space="preserve"> elv:</w:t>
            </w:r>
          </w:p>
          <w:p w:rsidR="00572625" w:rsidRPr="002C7F20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573F3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</w:t>
            </w:r>
            <w:r w:rsidRPr="002C7F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</w:p>
          <w:p w:rsidR="00572625" w:rsidRPr="002C7F20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C7F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2C7F20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C7F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2C7F20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C7F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2C7F20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  <w:gridSpan w:val="5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Tanórán kívüli konzultációs időpontok és helyszín:</w:t>
            </w:r>
          </w:p>
          <w:p w:rsidR="001573F3" w:rsidRDefault="001573F3" w:rsidP="001573F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Előzetes egyeztetést követően a modellező műhelyben.</w:t>
            </w:r>
          </w:p>
          <w:p w:rsidR="00572625" w:rsidRPr="002C7F20" w:rsidRDefault="00572625" w:rsidP="001573F3">
            <w:pPr>
              <w:tabs>
                <w:tab w:val="left" w:pos="2205"/>
              </w:tabs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riam"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B1208"/>
    <w:rsid w:val="001573F3"/>
    <w:rsid w:val="0020143F"/>
    <w:rsid w:val="00442C28"/>
    <w:rsid w:val="00475558"/>
    <w:rsid w:val="004B3FD0"/>
    <w:rsid w:val="0052325B"/>
    <w:rsid w:val="00572625"/>
    <w:rsid w:val="006046EE"/>
    <w:rsid w:val="006540EB"/>
    <w:rsid w:val="007070A2"/>
    <w:rsid w:val="007573CC"/>
    <w:rsid w:val="008158CD"/>
    <w:rsid w:val="00966C5F"/>
    <w:rsid w:val="00B2200D"/>
    <w:rsid w:val="00B86784"/>
    <w:rsid w:val="00C069BF"/>
    <w:rsid w:val="00C43BF2"/>
    <w:rsid w:val="00D059B7"/>
    <w:rsid w:val="00D71D02"/>
    <w:rsid w:val="00DA35FD"/>
    <w:rsid w:val="00DA3961"/>
    <w:rsid w:val="00DD67C6"/>
    <w:rsid w:val="00ED02E6"/>
    <w:rsid w:val="00FF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ED02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marhoffer@mom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karesz5@freemail.hu" TargetMode="External"/><Relationship Id="rId5" Type="http://schemas.openxmlformats.org/officeDocument/2006/relationships/hyperlink" Target="mailto:csszilagyi27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3</Pages>
  <Words>585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Szilágyi Csaba</cp:lastModifiedBy>
  <cp:revision>7</cp:revision>
  <dcterms:created xsi:type="dcterms:W3CDTF">2021-11-25T10:16:00Z</dcterms:created>
  <dcterms:modified xsi:type="dcterms:W3CDTF">2021-12-01T14:51:00Z</dcterms:modified>
</cp:coreProperties>
</file>