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Kurzusleírás (tematika)</w:t>
      </w:r>
    </w:p>
    <w:tbl>
      <w:tblPr>
        <w:tblStyle w:val="Table1"/>
        <w:tblW w:w="9498.0" w:type="dxa"/>
        <w:jc w:val="left"/>
        <w:tblInd w:w="-15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200"/>
        <w:gridCol w:w="1911"/>
        <w:gridCol w:w="1560"/>
        <w:gridCol w:w="1559"/>
        <w:gridCol w:w="2268"/>
        <w:tblGridChange w:id="0">
          <w:tblGrid>
            <w:gridCol w:w="2200"/>
            <w:gridCol w:w="1911"/>
            <w:gridCol w:w="1560"/>
            <w:gridCol w:w="1559"/>
            <w:gridCol w:w="2268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3">
            <w:pPr>
              <w:pageBreakBefore w:val="0"/>
              <w:spacing w:after="0" w:line="240" w:lineRule="auto"/>
              <w:rPr/>
            </w:pPr>
            <w:bookmarkStart w:colFirst="0" w:colLast="0" w:name="_heading=h.30j0zll" w:id="1"/>
            <w:bookmarkEnd w:id="1"/>
            <w:r w:rsidDel="00000000" w:rsidR="00000000" w:rsidRPr="00000000">
              <w:rPr>
                <w:rtl w:val="0"/>
              </w:rPr>
              <w:t xml:space="preserve">Kurzus neve:  Tárgyalkotás 4. - FÉMTERVEZÉS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8">
            <w:pPr>
              <w:pageBreakBefore w:val="0"/>
              <w:spacing w:after="0" w:line="240" w:lineRule="auto"/>
              <w:rPr/>
            </w:pPr>
            <w:bookmarkStart w:colFirst="0" w:colLast="0" w:name="_heading=h.1fob9te" w:id="2"/>
            <w:bookmarkEnd w:id="2"/>
            <w:r w:rsidDel="00000000" w:rsidR="00000000" w:rsidRPr="00000000">
              <w:rPr>
                <w:rtl w:val="0"/>
              </w:rPr>
              <w:t xml:space="preserve">A kurzus oktatója/i, elérhetősége(i): Ádám Krisztián, </w:t>
            </w: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aadaam@mome.hu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705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Kód:</w:t>
            </w:r>
          </w:p>
          <w:p w:rsidR="00000000" w:rsidDel="00000000" w:rsidP="00000000" w:rsidRDefault="00000000" w:rsidRPr="00000000" w14:paraId="0000000E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B-TA-502-2019-FEM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Kapcsolódó tanterv (szak/szint): </w:t>
            </w:r>
          </w:p>
          <w:p w:rsidR="00000000" w:rsidDel="00000000" w:rsidP="00000000" w:rsidRDefault="00000000" w:rsidRPr="00000000" w14:paraId="00000010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TÁRGYALKOTÓ BA3</w:t>
            </w:r>
          </w:p>
        </w:tc>
        <w:tc>
          <w:tcPr/>
          <w:p w:rsidR="00000000" w:rsidDel="00000000" w:rsidP="00000000" w:rsidRDefault="00000000" w:rsidRPr="00000000" w14:paraId="00000011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tantárgy helye a tantervben (szemeszter): </w:t>
            </w:r>
          </w:p>
          <w:p w:rsidR="00000000" w:rsidDel="00000000" w:rsidP="00000000" w:rsidRDefault="00000000" w:rsidRPr="00000000" w14:paraId="00000012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őszi szemeszter</w:t>
            </w:r>
          </w:p>
        </w:tc>
        <w:tc>
          <w:tcPr/>
          <w:p w:rsidR="00000000" w:rsidDel="00000000" w:rsidP="00000000" w:rsidRDefault="00000000" w:rsidRPr="00000000" w14:paraId="00000013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Kredit:</w:t>
            </w:r>
          </w:p>
          <w:p w:rsidR="00000000" w:rsidDel="00000000" w:rsidP="00000000" w:rsidRDefault="00000000" w:rsidRPr="00000000" w14:paraId="00000014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10 kredit</w:t>
            </w:r>
          </w:p>
        </w:tc>
        <w:tc>
          <w:tcPr/>
          <w:p w:rsidR="00000000" w:rsidDel="00000000" w:rsidP="00000000" w:rsidRDefault="00000000" w:rsidRPr="00000000" w14:paraId="00000015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Tanóraszám: 96</w:t>
            </w:r>
          </w:p>
          <w:p w:rsidR="00000000" w:rsidDel="00000000" w:rsidP="00000000" w:rsidRDefault="00000000" w:rsidRPr="00000000" w14:paraId="00000016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Egyéni hallgatói munkaóra:</w:t>
            </w:r>
          </w:p>
        </w:tc>
      </w:tr>
      <w:tr>
        <w:trPr>
          <w:cantSplit w:val="0"/>
          <w:trHeight w:val="705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Kapcsolt kódok:</w:t>
            </w:r>
          </w:p>
        </w:tc>
        <w:tc>
          <w:tcPr/>
          <w:p w:rsidR="00000000" w:rsidDel="00000000" w:rsidP="00000000" w:rsidRDefault="00000000" w:rsidRPr="00000000" w14:paraId="00000018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Típus: (szeminárium/előadás/</w:t>
            </w:r>
            <w:r w:rsidDel="00000000" w:rsidR="00000000" w:rsidRPr="00000000">
              <w:rPr>
                <w:u w:val="single"/>
                <w:rtl w:val="0"/>
              </w:rPr>
              <w:t xml:space="preserve">gyakorlat</w:t>
            </w:r>
            <w:r w:rsidDel="00000000" w:rsidR="00000000" w:rsidRPr="00000000">
              <w:rPr>
                <w:rtl w:val="0"/>
              </w:rPr>
              <w:t xml:space="preserve">/konzultáció stb.)</w:t>
            </w:r>
          </w:p>
        </w:tc>
        <w:tc>
          <w:tcPr/>
          <w:p w:rsidR="00000000" w:rsidDel="00000000" w:rsidP="00000000" w:rsidRDefault="00000000" w:rsidRPr="00000000" w14:paraId="00000019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Szab.vál-ként felvehető-e? nem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A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Szab.vál. esetén sajátos előfeltételek:</w:t>
            </w:r>
          </w:p>
          <w:p w:rsidR="00000000" w:rsidDel="00000000" w:rsidP="00000000" w:rsidRDefault="00000000" w:rsidRPr="00000000" w14:paraId="0000001B">
            <w:pPr>
              <w:pageBreakBefore w:val="0"/>
              <w:tabs>
                <w:tab w:val="left" w:pos="448"/>
                <w:tab w:val="left" w:pos="2173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1D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kurzus kapcsolatai (előfeltételek, párhuzamosságok):</w:t>
            </w:r>
          </w:p>
          <w:p w:rsidR="00000000" w:rsidDel="00000000" w:rsidP="00000000" w:rsidRDefault="00000000" w:rsidRPr="00000000" w14:paraId="0000001E">
            <w:pPr>
              <w:pageBreakBefore w:val="0"/>
              <w:spacing w:after="0"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előfeltétel: </w:t>
            </w:r>
          </w:p>
          <w:p w:rsidR="00000000" w:rsidDel="00000000" w:rsidP="00000000" w:rsidRDefault="00000000" w:rsidRPr="00000000" w14:paraId="0000001F">
            <w:pPr>
              <w:pageBreakBefore w:val="0"/>
              <w:numPr>
                <w:ilvl w:val="1"/>
                <w:numId w:val="1"/>
              </w:numPr>
              <w:spacing w:after="0" w:line="240" w:lineRule="auto"/>
              <w:ind w:left="1440" w:hanging="360"/>
              <w:rPr/>
            </w:pPr>
            <w:r w:rsidDel="00000000" w:rsidR="00000000" w:rsidRPr="00000000">
              <w:rPr>
                <w:rtl w:val="0"/>
              </w:rPr>
              <w:t xml:space="preserve">B-TA-402-2019-FEM (Tárgyalkotás 3. - Fém- és ékszertervezés)</w:t>
            </w:r>
          </w:p>
          <w:p w:rsidR="00000000" w:rsidDel="00000000" w:rsidP="00000000" w:rsidRDefault="00000000" w:rsidRPr="00000000" w14:paraId="00000020">
            <w:pPr>
              <w:pageBreakBefore w:val="0"/>
              <w:spacing w:after="0" w:line="240" w:lineRule="auto"/>
              <w:ind w:left="144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3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25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kurzus célja és alapelvei: </w:t>
            </w:r>
          </w:p>
          <w:p w:rsidR="00000000" w:rsidDel="00000000" w:rsidP="00000000" w:rsidRDefault="00000000" w:rsidRPr="00000000" w14:paraId="00000026">
            <w:pPr>
              <w:pageBreakBefore w:val="0"/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“</w:t>
            </w: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A Tárgyalkotás ötféléves tantárgycsoport célja a kortárs tervezői szemlélet oktatása és a tradicionális, innovatív kézműves tudások átadatása, félévről-félévre egyre összetetteb tervezői/alkotói feladatok és azokat kiegészítő elméleti és gyakorlati stúdiumok által.</w:t>
            </w:r>
            <w:r w:rsidDel="00000000" w:rsidR="00000000" w:rsidRPr="00000000">
              <w:rPr>
                <w:i w:val="1"/>
                <w:rtl w:val="0"/>
              </w:rPr>
              <w:t xml:space="preserve">“</w:t>
            </w:r>
          </w:p>
          <w:p w:rsidR="00000000" w:rsidDel="00000000" w:rsidP="00000000" w:rsidRDefault="00000000" w:rsidRPr="00000000" w14:paraId="00000027">
            <w:pPr>
              <w:pageBreakBefore w:val="0"/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(B-TA-502-2019 tantárgy leírása)</w:t>
            </w:r>
          </w:p>
        </w:tc>
      </w:tr>
      <w:tr>
        <w:trPr>
          <w:cantSplit w:val="0"/>
          <w:trHeight w:val="2499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Tanulási eredmények (fejlesztendő szakmai és általános kompetenciák):</w:t>
            </w:r>
          </w:p>
          <w:p w:rsidR="00000000" w:rsidDel="00000000" w:rsidP="00000000" w:rsidRDefault="00000000" w:rsidRPr="00000000" w14:paraId="0000002D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  <w:t xml:space="preserve">Tudás:</w:t>
              <w:tab/>
            </w:r>
          </w:p>
          <w:p w:rsidR="00000000" w:rsidDel="00000000" w:rsidP="00000000" w:rsidRDefault="00000000" w:rsidRPr="00000000" w14:paraId="0000002F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“1) Ismeri az analóg és digitális tárgyalkotás kivitelezési módszereit</w:t>
            </w:r>
          </w:p>
          <w:p w:rsidR="00000000" w:rsidDel="00000000" w:rsidP="00000000" w:rsidRDefault="00000000" w:rsidRPr="00000000" w14:paraId="00000030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2) Alapvetően ismeri a design és tárgyalkotás, a kreatív ipar szakmaként, illetve a kulturális intézményrendszer részeként való működéséről. </w:t>
            </w:r>
          </w:p>
          <w:p w:rsidR="00000000" w:rsidDel="00000000" w:rsidP="00000000" w:rsidRDefault="00000000" w:rsidRPr="00000000" w14:paraId="00000031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3) Alapvetően ismeri Alapvetően érti az egyedi és kis szériában, manufakturális körülmények között többszörözhető tárgyak tervezéséhez és kivitelezéséhez szükséges projektmenedzsment működtetését.”</w:t>
            </w:r>
          </w:p>
          <w:p w:rsidR="00000000" w:rsidDel="00000000" w:rsidP="00000000" w:rsidRDefault="00000000" w:rsidRPr="00000000" w14:paraId="00000032">
            <w:pPr>
              <w:pageBreakBefore w:val="0"/>
              <w:spacing w:after="0" w:line="240" w:lineRule="auto"/>
              <w:rPr>
                <w:i w:val="1"/>
                <w:sz w:val="23"/>
                <w:szCs w:val="23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(B-TA-502-2019 tantárgy leírása)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  <w:t xml:space="preserve">Képesség:</w:t>
              <w:tab/>
            </w:r>
          </w:p>
          <w:p w:rsidR="00000000" w:rsidDel="00000000" w:rsidP="00000000" w:rsidRDefault="00000000" w:rsidRPr="00000000" w14:paraId="00000035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“1) Képes ábrázolási: plasztikai, konstrukciós, rajzi, színtani ismereteit biztonsággal alkalmazni a tárgytervezés és a kivitelezés során, digitális és manuális területen.</w:t>
            </w:r>
          </w:p>
          <w:p w:rsidR="00000000" w:rsidDel="00000000" w:rsidP="00000000" w:rsidRDefault="00000000" w:rsidRPr="00000000" w14:paraId="00000036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2) Képes megítélni saját pozícióját a design és tárgyalkotás tipikus tématerületeiben, vitáiban.</w:t>
            </w:r>
          </w:p>
          <w:p w:rsidR="00000000" w:rsidDel="00000000" w:rsidP="00000000" w:rsidRDefault="00000000" w:rsidRPr="00000000" w14:paraId="00000037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3) Képes a tárgyalkotás és a design területén háttérkutatásokat részfeladatait végrehajtani, eredményeit   elemezni, feldolgozni. </w:t>
            </w:r>
          </w:p>
          <w:p w:rsidR="00000000" w:rsidDel="00000000" w:rsidP="00000000" w:rsidRDefault="00000000" w:rsidRPr="00000000" w14:paraId="00000038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4) Képes tervezői tevékenysége során más szakterületek szereplőivel hatékonyan együttműködni.”</w:t>
            </w:r>
          </w:p>
          <w:p w:rsidR="00000000" w:rsidDel="00000000" w:rsidP="00000000" w:rsidRDefault="00000000" w:rsidRPr="00000000" w14:paraId="00000039">
            <w:pPr>
              <w:pageBreakBefore w:val="0"/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(B-TA-502-2019 tantárgy leírása)</w:t>
            </w:r>
          </w:p>
          <w:p w:rsidR="00000000" w:rsidDel="00000000" w:rsidP="00000000" w:rsidRDefault="00000000" w:rsidRPr="00000000" w14:paraId="0000003A">
            <w:pPr>
              <w:pageBreakBefore w:val="0"/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  <w:t xml:space="preserve">Attitűd:</w:t>
              <w:tab/>
            </w:r>
          </w:p>
          <w:p w:rsidR="00000000" w:rsidDel="00000000" w:rsidP="00000000" w:rsidRDefault="00000000" w:rsidRPr="00000000" w14:paraId="0000003C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“</w:t>
            </w: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1) Törekszik minden esetben a legfenntarthatóbb megoldás megtalálására szociális, kulturális és gazdasági szempontból.</w:t>
            </w:r>
          </w:p>
          <w:p w:rsidR="00000000" w:rsidDel="00000000" w:rsidP="00000000" w:rsidRDefault="00000000" w:rsidRPr="00000000" w14:paraId="0000003D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2) Kiegyensúlyozott értékítélettel rendelkezik a tárgyalkotás és a design területén. </w:t>
            </w:r>
          </w:p>
          <w:p w:rsidR="00000000" w:rsidDel="00000000" w:rsidP="00000000" w:rsidRDefault="00000000" w:rsidRPr="00000000" w14:paraId="0000003E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3) Készséggel vesz részt más szakterületekkel közös projektjeiben. </w:t>
            </w:r>
          </w:p>
          <w:p w:rsidR="00000000" w:rsidDel="00000000" w:rsidP="00000000" w:rsidRDefault="00000000" w:rsidRPr="00000000" w14:paraId="0000003F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4) Törekszik kommunikációja során empatikus, megértéssel és nyitottsággal kezelni mások, ill. más szakterületek szakembereinek véleményét.</w:t>
            </w:r>
            <w:r w:rsidDel="00000000" w:rsidR="00000000" w:rsidRPr="00000000">
              <w:rPr>
                <w:i w:val="1"/>
                <w:rtl w:val="0"/>
              </w:rPr>
              <w:t xml:space="preserve">”</w:t>
            </w:r>
          </w:p>
          <w:p w:rsidR="00000000" w:rsidDel="00000000" w:rsidP="00000000" w:rsidRDefault="00000000" w:rsidRPr="00000000" w14:paraId="00000040">
            <w:pPr>
              <w:pageBreakBefore w:val="0"/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(B-TA-502-2019 tantárgy leírása)</w:t>
            </w:r>
          </w:p>
          <w:p w:rsidR="00000000" w:rsidDel="00000000" w:rsidP="00000000" w:rsidRDefault="00000000" w:rsidRPr="00000000" w14:paraId="00000041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0" w:firstLine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  <w:t xml:space="preserve">Autonómia és felelősségvállalás:</w:t>
            </w:r>
          </w:p>
          <w:p w:rsidR="00000000" w:rsidDel="00000000" w:rsidP="00000000" w:rsidRDefault="00000000" w:rsidRPr="00000000" w14:paraId="00000043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“</w:t>
            </w: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1) Saját és más szakterületek művelőivel csapatban tervez/alkot. </w:t>
            </w:r>
            <w:r w:rsidDel="00000000" w:rsidR="00000000" w:rsidRPr="00000000">
              <w:rPr>
                <w:i w:val="1"/>
                <w:rtl w:val="0"/>
              </w:rPr>
              <w:t xml:space="preserve">”</w:t>
            </w:r>
          </w:p>
          <w:p w:rsidR="00000000" w:rsidDel="00000000" w:rsidP="00000000" w:rsidRDefault="00000000" w:rsidRPr="00000000" w14:paraId="00000044">
            <w:pPr>
              <w:pageBreakBefore w:val="0"/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(B-TA-502-2019 tantárgy leírása)</w:t>
            </w:r>
          </w:p>
          <w:p w:rsidR="00000000" w:rsidDel="00000000" w:rsidP="00000000" w:rsidRDefault="00000000" w:rsidRPr="00000000" w14:paraId="00000045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6" w:hRule="atLeast"/>
          <w:tblHeader w:val="0"/>
        </w:trPr>
        <w:tc>
          <w:tcPr>
            <w:gridSpan w:val="5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kurzus keretében feldolgozandó témakörök, témák: </w:t>
            </w:r>
          </w:p>
          <w:p w:rsidR="00000000" w:rsidDel="00000000" w:rsidP="00000000" w:rsidRDefault="00000000" w:rsidRPr="00000000" w14:paraId="0000004C">
            <w:pPr>
              <w:spacing w:after="0" w:before="240" w:line="240" w:lineRule="auto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A Moholy-Nagy Művészeti Egyetem területén hamarosan egy MOME SHOP üzlet kerül beindításra, melynek kínálata egy részére tesz ajánlatot a jelenlegi tervezési program. </w:t>
            </w:r>
          </w:p>
          <w:p w:rsidR="00000000" w:rsidDel="00000000" w:rsidP="00000000" w:rsidRDefault="00000000" w:rsidRPr="00000000" w14:paraId="0000004D">
            <w:pPr>
              <w:spacing w:after="0" w:before="240" w:line="240" w:lineRule="auto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A BA3 fémműves és ékszertervező stúdium ezen tervezési tanulmánnyal igyekszik bevezetni a hallgatót a produktum (áru, termék) világába. </w:t>
            </w:r>
          </w:p>
          <w:p w:rsidR="00000000" w:rsidDel="00000000" w:rsidP="00000000" w:rsidRDefault="00000000" w:rsidRPr="00000000" w14:paraId="0000004E">
            <w:pPr>
              <w:spacing w:after="0" w:before="240" w:line="240" w:lineRule="auto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A feladatsorban megjelenik a megrendelő személye és annak elvárásai; a mennyiség és ár kérdése. Fontossá válik a piackutatás és brand/branding fogalmak megértése, továbbá a progresszív vízió és koncepció kialakítása és annak magasszintű tárgyiasítása. </w:t>
            </w:r>
          </w:p>
          <w:p w:rsidR="00000000" w:rsidDel="00000000" w:rsidP="00000000" w:rsidRDefault="00000000" w:rsidRPr="00000000" w14:paraId="0000004F">
            <w:pPr>
              <w:spacing w:after="240" w:before="240"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0">
            <w:pPr>
              <w:spacing w:after="0" w:before="240" w:line="240" w:lineRule="auto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FELADAT</w:t>
            </w:r>
          </w:p>
          <w:p w:rsidR="00000000" w:rsidDel="00000000" w:rsidP="00000000" w:rsidRDefault="00000000" w:rsidRPr="00000000" w14:paraId="00000051">
            <w:pPr>
              <w:spacing w:after="0" w:before="240" w:line="240" w:lineRule="auto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Tervezzen szakspecifikus ajándéktárgyat a MOME SHOP részére, amely többszörözhető és karakterében jól illeszkedik a MOME szellemiségéhez!</w:t>
            </w:r>
          </w:p>
          <w:p w:rsidR="00000000" w:rsidDel="00000000" w:rsidP="00000000" w:rsidRDefault="00000000" w:rsidRPr="00000000" w14:paraId="00000052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58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Tanulásszervezés/folyamatszervezés sajátosságai: </w:t>
            </w:r>
          </w:p>
          <w:p w:rsidR="00000000" w:rsidDel="00000000" w:rsidP="00000000" w:rsidRDefault="00000000" w:rsidRPr="00000000" w14:paraId="00000059">
            <w:pPr>
              <w:pageBreakBefore w:val="0"/>
              <w:spacing w:after="0" w:line="240" w:lineRule="auto"/>
              <w:ind w:left="134"/>
              <w:rPr/>
            </w:pPr>
            <w:bookmarkStart w:colFirst="0" w:colLast="0" w:name="_heading=h.3znysh7" w:id="3"/>
            <w:bookmarkEnd w:id="3"/>
            <w:r w:rsidDel="00000000" w:rsidR="00000000" w:rsidRPr="00000000">
              <w:rPr>
                <w:rtl w:val="0"/>
              </w:rPr>
              <w:t xml:space="preserve">A kurzus menete, az egyes foglalkozások jellege és ütemezésük (több tanár esetén akár a tanári közreműködés megosztását is jelezve:</w:t>
            </w:r>
          </w:p>
          <w:p w:rsidR="00000000" w:rsidDel="00000000" w:rsidP="00000000" w:rsidRDefault="00000000" w:rsidRPr="00000000" w14:paraId="0000005A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hallgatók tennivalói, feladatai:</w:t>
            </w:r>
          </w:p>
          <w:p w:rsidR="00000000" w:rsidDel="00000000" w:rsidP="00000000" w:rsidRDefault="00000000" w:rsidRPr="00000000" w14:paraId="0000005C">
            <w:pPr>
              <w:spacing w:after="0" w:before="24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KUTATÁS</w:t>
            </w:r>
          </w:p>
          <w:p w:rsidR="00000000" w:rsidDel="00000000" w:rsidP="00000000" w:rsidRDefault="00000000" w:rsidRPr="00000000" w14:paraId="0000005D">
            <w:pPr>
              <w:spacing w:after="0" w:before="24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brand-arculat-piac</w:t>
            </w:r>
          </w:p>
          <w:p w:rsidR="00000000" w:rsidDel="00000000" w:rsidP="00000000" w:rsidRDefault="00000000" w:rsidRPr="00000000" w14:paraId="0000005E">
            <w:pPr>
              <w:spacing w:after="0" w:before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F">
            <w:pPr>
              <w:spacing w:after="0" w:before="24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 program indulásától foglalkozzon a MOME történetével, szellemiségével, képviselt értékeivel. Igyekezzen saját véleményt megfogalmazni a MOME-ség/ság kapcsán. Mi a MOME? Mit képvisel? Miért más mint a többi egyetem?</w:t>
            </w:r>
          </w:p>
          <w:p w:rsidR="00000000" w:rsidDel="00000000" w:rsidP="00000000" w:rsidRDefault="00000000" w:rsidRPr="00000000" w14:paraId="00000060">
            <w:pPr>
              <w:spacing w:after="0" w:before="24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Ismerje meg a MOME arculatot. Foglalkozzon a tárgyakon megjelenő jel, grafika, tipográfia megoldásaival.</w:t>
            </w:r>
          </w:p>
          <w:p w:rsidR="00000000" w:rsidDel="00000000" w:rsidP="00000000" w:rsidRDefault="00000000" w:rsidRPr="00000000" w14:paraId="00000061">
            <w:pPr>
              <w:spacing w:after="0" w:before="24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Ismerkedjen a merchandising fogalmával.</w:t>
            </w:r>
          </w:p>
          <w:p w:rsidR="00000000" w:rsidDel="00000000" w:rsidP="00000000" w:rsidRDefault="00000000" w:rsidRPr="00000000" w14:paraId="00000062">
            <w:pPr>
              <w:spacing w:after="0" w:before="24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Tájékozódjon a témában, ezért végezzen kutatást és felmérést a különböző művészeti jellegű üzletek (múzeumok, galériák, egyetemek) kínálatában, hazai és nemzetközi területeken. Vegye sorra és vizsgálja meg, hogy milyen jellegű termékcsoportokat árusítanak és rendezze, elemezze a látottakat. </w:t>
            </w:r>
          </w:p>
          <w:p w:rsidR="00000000" w:rsidDel="00000000" w:rsidP="00000000" w:rsidRDefault="00000000" w:rsidRPr="00000000" w14:paraId="00000063">
            <w:pPr>
              <w:spacing w:after="240" w:before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4">
            <w:pPr>
              <w:spacing w:after="0" w:before="24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TERVEZÉS</w:t>
            </w:r>
          </w:p>
          <w:p w:rsidR="00000000" w:rsidDel="00000000" w:rsidP="00000000" w:rsidRDefault="00000000" w:rsidRPr="00000000" w14:paraId="00000065">
            <w:pPr>
              <w:spacing w:after="0" w:before="24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koncepció-modellezés-kivitel</w:t>
            </w:r>
          </w:p>
          <w:p w:rsidR="00000000" w:rsidDel="00000000" w:rsidP="00000000" w:rsidRDefault="00000000" w:rsidRPr="00000000" w14:paraId="00000066">
            <w:pPr>
              <w:spacing w:after="0" w:before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7">
            <w:pPr>
              <w:spacing w:after="0" w:before="24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 koncepciók kialakítása során igyekezzen szakspecifikus és az egyetem karakterének megfelelő javaslatokat adni a tárgytípusokat illetően és vegye figyelmebe az alábbi szempontokat:</w:t>
            </w:r>
          </w:p>
          <w:p w:rsidR="00000000" w:rsidDel="00000000" w:rsidP="00000000" w:rsidRDefault="00000000" w:rsidRPr="00000000" w14:paraId="00000068">
            <w:pPr>
              <w:spacing w:after="0" w:before="24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_eredetiség</w:t>
            </w:r>
          </w:p>
          <w:p w:rsidR="00000000" w:rsidDel="00000000" w:rsidP="00000000" w:rsidRDefault="00000000" w:rsidRPr="00000000" w14:paraId="00000069">
            <w:pPr>
              <w:spacing w:after="0" w:before="24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_mome szellemiség</w:t>
            </w:r>
          </w:p>
          <w:p w:rsidR="00000000" w:rsidDel="00000000" w:rsidP="00000000" w:rsidRDefault="00000000" w:rsidRPr="00000000" w14:paraId="0000006A">
            <w:pPr>
              <w:spacing w:after="0" w:before="24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_árkategória A és B</w:t>
            </w:r>
          </w:p>
          <w:p w:rsidR="00000000" w:rsidDel="00000000" w:rsidP="00000000" w:rsidRDefault="00000000" w:rsidRPr="00000000" w14:paraId="0000006B">
            <w:pPr>
              <w:spacing w:after="0" w:before="24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_arculati elem megjelenése</w:t>
            </w:r>
          </w:p>
          <w:p w:rsidR="00000000" w:rsidDel="00000000" w:rsidP="00000000" w:rsidRDefault="00000000" w:rsidRPr="00000000" w14:paraId="0000006C">
            <w:pPr>
              <w:spacing w:after="0" w:before="24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_többszörözhető</w:t>
            </w:r>
          </w:p>
          <w:p w:rsidR="00000000" w:rsidDel="00000000" w:rsidP="00000000" w:rsidRDefault="00000000" w:rsidRPr="00000000" w14:paraId="0000006D">
            <w:pPr>
              <w:spacing w:after="0" w:before="24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_csomagolási javaslat</w:t>
            </w:r>
          </w:p>
          <w:p w:rsidR="00000000" w:rsidDel="00000000" w:rsidP="00000000" w:rsidRDefault="00000000" w:rsidRPr="00000000" w14:paraId="0000006E">
            <w:pPr>
              <w:spacing w:after="0" w:before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F">
            <w:pPr>
              <w:spacing w:after="0" w:before="24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Ábrázolja ötleteit skiccek, rajzok formájában. Készítsen munka modelleket. Végezzen el kísérleteket ha szükséges. Fontos, hogy a munkafolyamatokat körültekintően és szakszerűen dokumentálja.</w:t>
            </w:r>
          </w:p>
          <w:p w:rsidR="00000000" w:rsidDel="00000000" w:rsidP="00000000" w:rsidRDefault="00000000" w:rsidRPr="00000000" w14:paraId="00000070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tanulás környezete: </w:t>
            </w:r>
          </w:p>
          <w:p w:rsidR="00000000" w:rsidDel="00000000" w:rsidP="00000000" w:rsidRDefault="00000000" w:rsidRPr="00000000" w14:paraId="00000073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MOME tanterem, stúdió, műterem, külső helyszín, online</w:t>
            </w:r>
          </w:p>
          <w:p w:rsidR="00000000" w:rsidDel="00000000" w:rsidP="00000000" w:rsidRDefault="00000000" w:rsidRPr="00000000" w14:paraId="00000074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3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Értékelés:</w:t>
            </w:r>
          </w:p>
          <w:p w:rsidR="00000000" w:rsidDel="00000000" w:rsidP="00000000" w:rsidRDefault="00000000" w:rsidRPr="00000000" w14:paraId="0000007B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szóbeli/teszt oktatói visszajelzés és</w:t>
            </w:r>
            <w:r w:rsidDel="00000000" w:rsidR="00000000" w:rsidRPr="00000000">
              <w:rPr>
                <w:rtl w:val="0"/>
              </w:rPr>
              <w:t xml:space="preserve"> külön szóbeli programvezetői tanár értékelés</w:t>
            </w:r>
          </w:p>
          <w:p w:rsidR="00000000" w:rsidDel="00000000" w:rsidP="00000000" w:rsidRDefault="00000000" w:rsidRPr="00000000" w14:paraId="0000007C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Teljesítendő követelmények:</w:t>
            </w:r>
          </w:p>
          <w:p w:rsidR="00000000" w:rsidDel="00000000" w:rsidP="00000000" w:rsidRDefault="00000000" w:rsidRPr="00000000" w14:paraId="0000007E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​​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 feladat év végi értékeléséhez leadandó anyagok:</w:t>
            </w:r>
          </w:p>
          <w:p w:rsidR="00000000" w:rsidDel="00000000" w:rsidP="00000000" w:rsidRDefault="00000000" w:rsidRPr="00000000" w14:paraId="0000007F">
            <w:pPr>
              <w:spacing w:after="0" w:before="24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válogatott modell és kísérleti darab, stb</w:t>
            </w:r>
          </w:p>
          <w:p w:rsidR="00000000" w:rsidDel="00000000" w:rsidP="00000000" w:rsidRDefault="00000000" w:rsidRPr="00000000" w14:paraId="00000080">
            <w:pPr>
              <w:spacing w:after="0" w:before="24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kivitelezett tárgyak</w:t>
            </w:r>
          </w:p>
          <w:p w:rsidR="00000000" w:rsidDel="00000000" w:rsidP="00000000" w:rsidRDefault="00000000" w:rsidRPr="00000000" w14:paraId="00000081">
            <w:pPr>
              <w:spacing w:after="0" w:before="24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tárgyfotók (digitális)</w:t>
            </w:r>
          </w:p>
          <w:p w:rsidR="00000000" w:rsidDel="00000000" w:rsidP="00000000" w:rsidRDefault="00000000" w:rsidRPr="00000000" w14:paraId="00000082">
            <w:pPr>
              <w:spacing w:after="0" w:before="24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teljes dokumentációs anyag (digitális)</w:t>
            </w:r>
          </w:p>
          <w:p w:rsidR="00000000" w:rsidDel="00000000" w:rsidP="00000000" w:rsidRDefault="00000000" w:rsidRPr="00000000" w14:paraId="00000083">
            <w:pPr>
              <w:spacing w:after="0" w:before="24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prezentáció (digitális)</w:t>
            </w:r>
          </w:p>
          <w:p w:rsidR="00000000" w:rsidDel="00000000" w:rsidP="00000000" w:rsidRDefault="00000000" w:rsidRPr="00000000" w14:paraId="00000084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Értékelés módja: </w:t>
            </w:r>
            <w:r w:rsidDel="00000000" w:rsidR="00000000" w:rsidRPr="00000000">
              <w:rPr>
                <w:rtl w:val="0"/>
              </w:rPr>
              <w:t xml:space="preserve">(milyen módszerekkel zajlik az értékelés {teszt, szóbeli felelet, gyakorlati demonstráció stb.})</w:t>
            </w:r>
          </w:p>
          <w:p w:rsidR="00000000" w:rsidDel="00000000" w:rsidP="00000000" w:rsidRDefault="00000000" w:rsidRPr="00000000" w14:paraId="00000087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teszt és szóbeli értékelés</w:t>
            </w:r>
          </w:p>
          <w:p w:rsidR="00000000" w:rsidDel="00000000" w:rsidP="00000000" w:rsidRDefault="00000000" w:rsidRPr="00000000" w14:paraId="00000088">
            <w:pPr>
              <w:pageBreakBefore w:val="0"/>
              <w:spacing w:after="0" w:line="240" w:lineRule="auto"/>
              <w:ind w:left="276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Az értékelés szempontjai </w:t>
            </w:r>
            <w:r w:rsidDel="00000000" w:rsidR="00000000" w:rsidRPr="00000000">
              <w:rPr>
                <w:rtl w:val="0"/>
              </w:rPr>
              <w:t xml:space="preserve">(mi mindent veszünk figyelembe az értékelésben): </w:t>
            </w:r>
          </w:p>
          <w:p w:rsidR="00000000" w:rsidDel="00000000" w:rsidP="00000000" w:rsidRDefault="00000000" w:rsidRPr="00000000" w14:paraId="0000008A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_koncepció eredetisége</w:t>
            </w:r>
          </w:p>
          <w:p w:rsidR="00000000" w:rsidDel="00000000" w:rsidP="00000000" w:rsidRDefault="00000000" w:rsidRPr="00000000" w14:paraId="0000008B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_megoldás minősége</w:t>
            </w:r>
          </w:p>
          <w:p w:rsidR="00000000" w:rsidDel="00000000" w:rsidP="00000000" w:rsidRDefault="00000000" w:rsidRPr="00000000" w14:paraId="0000008C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_feladatmegoldás komplexitása</w:t>
            </w:r>
          </w:p>
          <w:p w:rsidR="00000000" w:rsidDel="00000000" w:rsidP="00000000" w:rsidRDefault="00000000" w:rsidRPr="00000000" w14:paraId="0000008D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_prezentációs anyag bemutatása</w:t>
            </w:r>
          </w:p>
          <w:p w:rsidR="00000000" w:rsidDel="00000000" w:rsidP="00000000" w:rsidRDefault="00000000" w:rsidRPr="00000000" w14:paraId="0000008E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_dokumentációs anyag megléte</w:t>
            </w:r>
          </w:p>
          <w:p w:rsidR="00000000" w:rsidDel="00000000" w:rsidP="00000000" w:rsidRDefault="00000000" w:rsidRPr="00000000" w14:paraId="0000008F">
            <w:pPr>
              <w:pageBreakBefore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3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pageBreakBefore w:val="0"/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Az érdemjegy kiszámítása </w:t>
            </w:r>
            <w:r w:rsidDel="00000000" w:rsidR="00000000" w:rsidRPr="00000000">
              <w:rPr>
                <w:rtl w:val="0"/>
              </w:rPr>
              <w:t xml:space="preserve">(az egyes értékelt követelmények eredménye hogyan jelenik meg a végső érdemjegyben? {pl. arányok, pontok, súlyok}):  </w:t>
            </w:r>
          </w:p>
          <w:p w:rsidR="00000000" w:rsidDel="00000000" w:rsidP="00000000" w:rsidRDefault="00000000" w:rsidRPr="00000000" w14:paraId="00000096">
            <w:pPr>
              <w:pageBreakBefore w:val="0"/>
              <w:spacing w:after="0" w:line="240" w:lineRule="auto"/>
              <w:ind w:left="276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1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9C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Kötelező irodalom: </w:t>
            </w:r>
          </w:p>
          <w:p w:rsidR="00000000" w:rsidDel="00000000" w:rsidP="00000000" w:rsidRDefault="00000000" w:rsidRPr="00000000" w14:paraId="0000009D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pageBreakBefore w:val="0"/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Ajánlott irodalom: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6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A4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Egyéb információk: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Máshol/korábban szerzett tudás elismerése/ validációs elv: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hanging="283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single"/>
                <w:vertAlign w:val="baseline"/>
                <w:rtl w:val="0"/>
              </w:rPr>
              <w:t xml:space="preserve">nem adható felmentés a kurzuson való részvétel és teljesítés alól,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hanging="283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 felmentés adható egyes kompetenciák megszerzése, feladatok teljesítése alól, 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hanging="283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 más, tevékenységgel egyes feladatok kiválhatók, 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hanging="283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 teljes felmentés adható.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firstLine="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B3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Tanórán kívüli konzultációs időpontok és helyszín:</w:t>
            </w:r>
          </w:p>
          <w:p w:rsidR="00000000" w:rsidDel="00000000" w:rsidP="00000000" w:rsidRDefault="00000000" w:rsidRPr="00000000" w14:paraId="000000B4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9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.)"/>
      <w:lvlJc w:val="left"/>
      <w:pPr>
        <w:ind w:left="720" w:hanging="360"/>
      </w:pPr>
      <w:rPr>
        <w:b w:val="1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pageBreakBefore w:val="0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  <w:qFormat w:val="1"/>
    <w:rsid w:val="00572625"/>
  </w:style>
  <w:style w:type="paragraph" w:styleId="Cmsor2">
    <w:name w:val="heading 2"/>
    <w:basedOn w:val="Norml"/>
    <w:next w:val="Norml"/>
    <w:link w:val="Cmsor2Char"/>
    <w:qFormat w:val="1"/>
    <w:rsid w:val="00572625"/>
    <w:pPr>
      <w:keepNext w:val="1"/>
      <w:spacing w:after="60" w:before="240" w:line="240" w:lineRule="auto"/>
      <w:outlineLvl w:val="1"/>
    </w:pPr>
    <w:rPr>
      <w:rFonts w:ascii="Arial" w:cs="Arial" w:eastAsia="PMingLiU" w:hAnsi="Arial"/>
      <w:b w:val="1"/>
      <w:bCs w:val="1"/>
      <w:i w:val="1"/>
      <w:iCs w:val="1"/>
      <w:sz w:val="24"/>
      <w:szCs w:val="24"/>
      <w:lang w:eastAsia="hu-HU"/>
    </w:rPr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character" w:styleId="Cmsor2Char" w:customStyle="1">
    <w:name w:val="Címsor 2 Char"/>
    <w:basedOn w:val="Bekezdsalapbettpusa"/>
    <w:link w:val="Cmsor2"/>
    <w:rsid w:val="00572625"/>
    <w:rPr>
      <w:rFonts w:ascii="Arial" w:cs="Arial" w:eastAsia="PMingLiU" w:hAnsi="Arial"/>
      <w:b w:val="1"/>
      <w:bCs w:val="1"/>
      <w:i w:val="1"/>
      <w:iCs w:val="1"/>
      <w:sz w:val="24"/>
      <w:szCs w:val="24"/>
      <w:lang w:eastAsia="hu-HU"/>
    </w:rPr>
  </w:style>
  <w:style w:type="paragraph" w:styleId="Listaszerbekezds1" w:customStyle="1">
    <w:name w:val="Listaszerű bekezdés1"/>
    <w:basedOn w:val="Norml"/>
    <w:rsid w:val="00572625"/>
    <w:pPr>
      <w:spacing w:after="0" w:line="240" w:lineRule="auto"/>
      <w:ind w:left="720" w:firstLine="567"/>
      <w:contextualSpacing w:val="1"/>
      <w:jc w:val="both"/>
    </w:pPr>
    <w:rPr>
      <w:rFonts w:ascii="Calibri" w:cs="Calibri" w:eastAsia="PMingLiU" w:hAnsi="Calibri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adaam@mome.hu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sUaZ//YDVRLY1hzWHbFr0lC8Dg==">AMUW2mUBfBE5cdWF6bm+E3JX2whNJVyqnQYZtJ5/ZSVnPiWul/eH29Td33CzAReBqWIxQ2fe+mlQR/GUlu6Rv/DA0tF00Cl1vHiMYjrcForvMky2QUFdS5Y+a4QGBw0nlds2m+dRTLBP7dH1/UhRTCp8CBqgimLy4A0Dc1rrGe3AHcoTsynl9Bc=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2020-11-10T13:19:00Z</dcterms:created>
  <dc:creator>Szőllősi Tímea</dc:creator>
</cp:coreProperties>
</file>