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90E3F" w14:textId="77777777" w:rsidR="005071FB" w:rsidRPr="005071FB" w:rsidRDefault="005071FB" w:rsidP="005071FB">
      <w:pPr>
        <w:jc w:val="center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lang w:eastAsia="en-GB"/>
        </w:rPr>
        <w:t>MOME_TOMOR_K+F+I kurzus 2019-2020 tavaszi félév</w:t>
      </w:r>
    </w:p>
    <w:p w14:paraId="769453AF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</w:p>
    <w:p w14:paraId="335B67BF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lang w:eastAsia="en-GB"/>
        </w:rPr>
        <w:t>SOCIAL DESIGN METHOD BOX // VÁLLALKOZÁS FEJLESZTÉS SOCIAL DESIGN ESZKÖZÖKKEL</w:t>
      </w:r>
    </w:p>
    <w:p w14:paraId="54A7D7F0" w14:textId="77777777" w:rsidR="005071FB" w:rsidRPr="005071FB" w:rsidRDefault="005071FB" w:rsidP="005071FB">
      <w:pPr>
        <w:spacing w:after="240"/>
        <w:rPr>
          <w:rFonts w:ascii="Times New Roman" w:eastAsia="Times New Roman" w:hAnsi="Times New Roman" w:cs="Times New Roman"/>
          <w:lang w:eastAsia="en-GB"/>
        </w:rPr>
      </w:pPr>
    </w:p>
    <w:p w14:paraId="4613EBF4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Kurzus problémafelvetése:</w:t>
      </w: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ab/>
      </w:r>
    </w:p>
    <w:p w14:paraId="054FBA59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 xml:space="preserve">Hazánkban a mikro- és kisvállalkozásoknak (akik kevesebb mint 10 főt foglalkoztatnak), valamint az informális, szürke zónákban működő vállalkozásoknak növekedési üteme messze elmarad a közép- és nagyvállalkozásoktól, holott ezek a vállalkozások azok, amik a lokális közösségek és a helyi gazdaság számára a legnagyobb társadalmi profitot termelik. A fejlesztések területén is hasonló megoszlásokat találunk. Míg a közép- és nagyvállalatok széles fejlesztési spektrumról tudnak válogatni a mikro- és kisvállalkozások fejlesztése esetében egy gazdasági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niche-el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 xml:space="preserve"> találkozunk, ezek a kezdeményezések sokszor kevesebb támogatást, fejlődési lehetőséget kapnak, ezért nehezebben is tudnak fejlődni. </w:t>
      </w:r>
    </w:p>
    <w:p w14:paraId="5EAC9F7A" w14:textId="77777777" w:rsidR="005071FB" w:rsidRPr="005071FB" w:rsidRDefault="005071FB" w:rsidP="005071FB">
      <w:pPr>
        <w:spacing w:before="24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 xml:space="preserve">A MOME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EcoLab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 xml:space="preserve">, a kurzust meghirdető oktatói csapat 2017 óta végez szociális design alapú fejlesztő munkát vállalkozásfejlesztés témakörben a Romama Szociális Szövetkezettel közösen a Borsod megyei Tomoron, 2012 óta pedig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Field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 xml:space="preserve"> Labor alapú szociális design munkát folytat MOME-s hallgatók bevonásával Borsod megye különböző hátrányos helyzetű településein.</w:t>
      </w:r>
    </w:p>
    <w:p w14:paraId="1F6EFF89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</w:p>
    <w:p w14:paraId="004DFA0C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 </w:t>
      </w:r>
    </w:p>
    <w:p w14:paraId="4A7E5894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Kurzus célja:</w:t>
      </w: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ab/>
      </w: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ab/>
      </w: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ab/>
      </w:r>
    </w:p>
    <w:p w14:paraId="6C1904C6" w14:textId="7B4D554A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A kurzus célja olyan kézzel fogható eszközök, széles körben használható, adaptálható módszerek kidolgozása a hallgatókkal közösen, amely a szociális design szemléletének alkalmazásával segíteni tud vidéki, városi és kistelepülési társadalmi vállalkozásokat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,</w:t>
      </w: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 xml:space="preserve"> valamint kisvállalkozásokat. </w:t>
      </w:r>
    </w:p>
    <w:p w14:paraId="16D91472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</w:p>
    <w:p w14:paraId="20F21E46" w14:textId="60CDFC6E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A hallgatók a félév során elemzik és kiértékelik a korábbi félévek KFI kurzusai alatt szorosabban vizsgált vállalkozásfejlesztési folyamatokat, majd a tanulságokat szintetizálva konkrét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workshop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tervek</w:t>
      </w: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>,</w:t>
      </w: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illetve fejlesztési eszközök folyamattá rendezését végzik el. </w:t>
      </w:r>
    </w:p>
    <w:p w14:paraId="03803A80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 xml:space="preserve">Célunk a hallgatói munka integrálása egy nagyobb KFI folyamatba, a </w:t>
      </w:r>
      <w:proofErr w:type="spellStart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  <w:lang w:eastAsia="en-GB"/>
        </w:rPr>
        <w:t>Social</w:t>
      </w:r>
      <w:proofErr w:type="spellEnd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  <w:lang w:eastAsia="en-GB"/>
        </w:rPr>
        <w:t xml:space="preserve"> Design </w:t>
      </w:r>
      <w:proofErr w:type="spellStart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  <w:lang w:eastAsia="en-GB"/>
        </w:rPr>
        <w:t>Method</w:t>
      </w:r>
      <w:proofErr w:type="spellEnd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  <w:lang w:eastAsia="en-GB"/>
        </w:rPr>
        <w:t xml:space="preserve"> </w:t>
      </w:r>
      <w:proofErr w:type="spellStart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  <w:lang w:eastAsia="en-GB"/>
        </w:rPr>
        <w:t>Box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 xml:space="preserve"> kidolgozásába. </w:t>
      </w: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 A </w:t>
      </w:r>
      <w:proofErr w:type="spellStart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>Social</w:t>
      </w:r>
      <w:proofErr w:type="spellEnd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 xml:space="preserve"> Design </w:t>
      </w:r>
      <w:proofErr w:type="spellStart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>Method</w:t>
      </w:r>
      <w:proofErr w:type="spellEnd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 xml:space="preserve"> </w:t>
      </w:r>
      <w:proofErr w:type="spellStart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>Box</w:t>
      </w:r>
      <w:proofErr w:type="spellEnd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 xml:space="preserve"> </w:t>
      </w: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egy kis- és középvállalkozások (kkv-k), illetve társadalmi vállalkozások számára kidolgozásra kerülő, kézzelfogható, adaptálható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toolkit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, amely helyi sajátosságokra adaptálható módszerek folyamatszerű gyűjteményeként segítséget nyújthat a szóban forgó vállalkozási formák sikeresebb, kiszámíthatóbb, fenntarthatóbb működésében</w:t>
      </w:r>
    </w:p>
    <w:p w14:paraId="6950F685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</w:p>
    <w:p w14:paraId="5963BE72" w14:textId="1009EE43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A kurzus során létrejött kutatási és módszertani eredmények a </w:t>
      </w:r>
      <w:proofErr w:type="spellStart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>Social</w:t>
      </w:r>
      <w:proofErr w:type="spellEnd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 xml:space="preserve"> Design </w:t>
      </w:r>
      <w:proofErr w:type="spellStart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>Method</w:t>
      </w:r>
      <w:proofErr w:type="spellEnd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 xml:space="preserve"> </w:t>
      </w:r>
      <w:proofErr w:type="spellStart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>Box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prototípusfejlesztésének tágabb kontextusába illeszkednek bele, melynek hosszú távú célja, hogy Önkormányzatokkal, helyi szervezetekkel együttműködve értékesíthető tudástárként hasznosuljon. A </w:t>
      </w:r>
      <w:proofErr w:type="spellStart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>Social</w:t>
      </w:r>
      <w:proofErr w:type="spellEnd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 xml:space="preserve"> Design </w:t>
      </w:r>
      <w:proofErr w:type="spellStart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>Method</w:t>
      </w:r>
      <w:proofErr w:type="spellEnd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 xml:space="preserve"> </w:t>
      </w:r>
      <w:proofErr w:type="spellStart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>Box</w:t>
      </w:r>
      <w:proofErr w:type="spellEnd"/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 xml:space="preserve"> </w:t>
      </w: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egy kis- és középvállalkozások, illetve társadalmi vállalkozások számára kidolgozásra kerülő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toolkit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, amely helyi sajátosságokra adaptálható módszerek folyamatszerű gyűjteményeként segítséget nyújthat a szóban forgó vállalkozási formák sikeresebb, kiszámíthatóbb, holisztikusabb működésében. A tudástár </w:t>
      </w:r>
      <w:r w:rsidRPr="005071F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en-GB"/>
        </w:rPr>
        <w:t>további célja, hogy a szóban forgó vállalkozások a helyi ökoszisztémába ágyazódva szűkebb vagy tágabb közösségre gyakorolt pozitív hatást fejtsenek ki, önállóságukban megerősödjenek.</w:t>
      </w:r>
    </w:p>
    <w:p w14:paraId="628DF660" w14:textId="6A1571AD" w:rsidR="005071FB" w:rsidRDefault="005071FB" w:rsidP="005071FB">
      <w:pPr>
        <w:rPr>
          <w:rFonts w:ascii="Arial" w:eastAsia="Times New Roman" w:hAnsi="Arial" w:cs="Arial"/>
          <w:color w:val="000000"/>
          <w:sz w:val="22"/>
          <w:szCs w:val="22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2"/>
          <w:szCs w:val="22"/>
          <w:lang w:eastAsia="en-GB"/>
        </w:rPr>
        <w:t>__________________________________________________________________________</w:t>
      </w:r>
    </w:p>
    <w:p w14:paraId="7B31AE58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</w:p>
    <w:p w14:paraId="3BFA4E45" w14:textId="77777777" w:rsidR="005071FB" w:rsidRPr="005071FB" w:rsidRDefault="005071FB" w:rsidP="005071FB">
      <w:pPr>
        <w:rPr>
          <w:rFonts w:ascii="Times New Roman" w:eastAsia="Times New Roman" w:hAnsi="Times New Roman" w:cs="Times New Roman"/>
          <w:b/>
          <w:bCs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Kurzus menete:</w:t>
      </w: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ab/>
      </w: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ab/>
      </w: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ab/>
      </w:r>
    </w:p>
    <w:p w14:paraId="0C9980EA" w14:textId="77777777" w:rsidR="005071FB" w:rsidRPr="005071FB" w:rsidRDefault="005071FB" w:rsidP="005071FB">
      <w:pPr>
        <w:ind w:firstLine="720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Kurzus kezdete, csapatok alakítása (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max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9 fő, összesen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max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3 csapat)</w:t>
      </w:r>
    </w:p>
    <w:p w14:paraId="77F34E4C" w14:textId="77777777" w:rsidR="005071FB" w:rsidRPr="005071FB" w:rsidRDefault="005071FB" w:rsidP="005071FB">
      <w:pPr>
        <w:ind w:firstLine="720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Módszertani bevezetés- prezentációk, terepmunka</w:t>
      </w:r>
    </w:p>
    <w:p w14:paraId="4C0FA9C7" w14:textId="77777777" w:rsidR="005071FB" w:rsidRPr="005071FB" w:rsidRDefault="005071FB" w:rsidP="005071FB">
      <w:pPr>
        <w:ind w:firstLine="720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Konkrét problémafelvetés, vállalkozások sajátosságainak megismerése</w:t>
      </w:r>
    </w:p>
    <w:p w14:paraId="0FF10DFD" w14:textId="77777777" w:rsidR="005071FB" w:rsidRPr="005071FB" w:rsidRDefault="005071FB" w:rsidP="005071FB">
      <w:pPr>
        <w:ind w:firstLine="720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Primer kutatás, konkrét kutatási módszerek kipróbálása a gyakorlatban (</w:t>
      </w:r>
    </w:p>
    <w:p w14:paraId="2DB25C75" w14:textId="77777777" w:rsidR="005071FB" w:rsidRPr="005071FB" w:rsidRDefault="005071FB" w:rsidP="005071FB">
      <w:pPr>
        <w:ind w:firstLine="720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Kutatás szintetizálása</w:t>
      </w:r>
    </w:p>
    <w:p w14:paraId="2E91BB2A" w14:textId="77777777" w:rsidR="005071FB" w:rsidRPr="005071FB" w:rsidRDefault="005071FB" w:rsidP="005071FB">
      <w:pPr>
        <w:ind w:firstLine="720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Ötletgenerálás a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Social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Design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Method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Box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fejlesztésére vonatkozóan</w:t>
      </w:r>
    </w:p>
    <w:p w14:paraId="27C5F8C0" w14:textId="77777777" w:rsidR="005071FB" w:rsidRPr="005071FB" w:rsidRDefault="005071FB" w:rsidP="005071FB">
      <w:pPr>
        <w:ind w:firstLine="720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Eszközök,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workshopok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prototipizálás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, tesztelése (terepmunka keretében)</w:t>
      </w:r>
    </w:p>
    <w:p w14:paraId="70E4A3F5" w14:textId="77777777" w:rsidR="005071FB" w:rsidRPr="005071FB" w:rsidRDefault="005071FB" w:rsidP="005071FB">
      <w:pPr>
        <w:ind w:firstLine="720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Iterálás, tesztelés</w:t>
      </w:r>
    </w:p>
    <w:p w14:paraId="5D5417A5" w14:textId="77777777" w:rsidR="005071FB" w:rsidRDefault="005071FB" w:rsidP="005071FB">
      <w:pPr>
        <w:ind w:firstLine="720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Záróprezentáció, kiértékelés</w:t>
      </w:r>
    </w:p>
    <w:p w14:paraId="3F6DB46D" w14:textId="5BDA35F0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lastRenderedPageBreak/>
        <w:t>Kurzus oktatói:</w:t>
      </w:r>
    </w:p>
    <w:p w14:paraId="6EAF874C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</w:p>
    <w:p w14:paraId="5EE6564F" w14:textId="77777777" w:rsidR="005071FB" w:rsidRPr="005071FB" w:rsidRDefault="005071FB" w:rsidP="005071FB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Fehér Bori doktorjelölt - szakmai munkatárs</w:t>
      </w:r>
    </w:p>
    <w:p w14:paraId="4589FD86" w14:textId="77777777" w:rsidR="005071FB" w:rsidRPr="005071FB" w:rsidRDefault="005071FB" w:rsidP="005071FB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Szerencsés Rita doktorandusz - szakmai munkatárs</w:t>
      </w:r>
    </w:p>
    <w:p w14:paraId="59CFDBF0" w14:textId="77777777" w:rsidR="005071FB" w:rsidRPr="005071FB" w:rsidRDefault="005071FB" w:rsidP="005071FB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Csernák Janka doktorandusz - szakmai munkatárs</w:t>
      </w:r>
    </w:p>
    <w:p w14:paraId="1635735C" w14:textId="77777777" w:rsidR="005071FB" w:rsidRPr="005071FB" w:rsidRDefault="005071FB" w:rsidP="005071FB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Dr. Gosztonyi Márton - szakmai munkatárs</w:t>
      </w:r>
    </w:p>
    <w:p w14:paraId="1B975CDA" w14:textId="77777777" w:rsidR="005071FB" w:rsidRPr="005071FB" w:rsidRDefault="005071FB" w:rsidP="005071FB">
      <w:pPr>
        <w:spacing w:after="240"/>
        <w:rPr>
          <w:rFonts w:ascii="Times New Roman" w:eastAsia="Times New Roman" w:hAnsi="Times New Roman" w:cs="Times New Roman"/>
          <w:lang w:eastAsia="en-GB"/>
        </w:rPr>
      </w:pPr>
    </w:p>
    <w:p w14:paraId="18D1D52A" w14:textId="77777777" w:rsidR="005071FB" w:rsidRPr="005071FB" w:rsidRDefault="005071FB" w:rsidP="005071FB">
      <w:pPr>
        <w:spacing w:before="240" w:after="240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 xml:space="preserve">Kurzus kimeneti kompetenciái </w:t>
      </w:r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>(Felhasználva a választott szakképzés megfelelő KKK-ét)</w:t>
      </w:r>
    </w:p>
    <w:p w14:paraId="44EB680D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A kurzus eredményeként a hallgatók képessé válnak a közösségre építő szociális design alapú beavatkozás tervezésére, a helyi kontextus feltérképezésére, kutatására és a design alapú változtatás megvalósítására.</w:t>
      </w:r>
    </w:p>
    <w:p w14:paraId="1603929E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A kurzus a hallgatók tervező, elemző, tárgyalási, és projekt lebonyolítási képességeit fejleszti. A</w:t>
      </w:r>
    </w:p>
    <w:p w14:paraId="221C6D59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szociális design egy szerteágazó tevékenység-együttest fog át, ebből kifolyólag a tantárgy folyamán a</w:t>
      </w:r>
    </w:p>
    <w:p w14:paraId="379BC0C8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hallgatóknak rálátásuk lesz a szociális design projektek tervezésére, megvalósulásának folyamatára, valamint elsajátíthatják a megvalósításhoz szükséges kompetenciákat.</w:t>
      </w:r>
    </w:p>
    <w:p w14:paraId="6D3F7D23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 </w:t>
      </w:r>
    </w:p>
    <w:p w14:paraId="37B0A8AB" w14:textId="77777777" w:rsidR="005071FB" w:rsidRPr="005071FB" w:rsidRDefault="005071FB" w:rsidP="005071FB">
      <w:pPr>
        <w:spacing w:before="240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A kurzus keretében feldolgozandó témakörök, témák:</w:t>
      </w:r>
    </w:p>
    <w:p w14:paraId="0F4372D4" w14:textId="6C589958" w:rsidR="005071FB" w:rsidRPr="005071FB" w:rsidRDefault="005071FB" w:rsidP="005071FB">
      <w:pPr>
        <w:spacing w:before="24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A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Cloudfactory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módszer keretrendszerére alapozva  a kurzuson a Human Centered </w:t>
      </w:r>
      <w:proofErr w:type="gram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Design</w:t>
      </w:r>
      <w:proofErr w:type="gram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vagyis Emberközpontú Tervezés eszközrendszerét használjuk. Ez egy design-gondolkodásra  épülő</w:t>
      </w:r>
      <w:r w:rsidR="00207D98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bookmarkStart w:id="0" w:name="_GoBack"/>
      <w:bookmarkEnd w:id="0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problémamegoldó folyamat, ami az empátián / megértésen és a kísérletezésen alapul. Ez alapján a kurzus a következő fázisokból épül fel:</w:t>
      </w:r>
    </w:p>
    <w:p w14:paraId="12FFE52C" w14:textId="77777777" w:rsidR="005071FB" w:rsidRDefault="005071FB" w:rsidP="005071FB">
      <w:pPr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1.            Feltérképezés // Meghallgatás: </w:t>
      </w:r>
    </w:p>
    <w:p w14:paraId="2998E62A" w14:textId="7E1BFE83" w:rsidR="005071FB" w:rsidRPr="005071FB" w:rsidRDefault="005071FB" w:rsidP="005071FB">
      <w:pPr>
        <w:ind w:left="1440" w:firstLine="72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A vállalkozásfejlesztési pilot helyszín megismerése (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Field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 </w:t>
      </w:r>
    </w:p>
    <w:p w14:paraId="69C2A71B" w14:textId="77777777" w:rsidR="005071FB" w:rsidRPr="005071FB" w:rsidRDefault="005071FB" w:rsidP="005071FB">
      <w:pPr>
        <w:ind w:left="144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   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Lab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Trip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, társadalmi helyzet, alap információk kutatása a témakörhöz </w:t>
      </w:r>
    </w:p>
    <w:p w14:paraId="6B91AC72" w14:textId="77777777" w:rsidR="005071FB" w:rsidRPr="005071FB" w:rsidRDefault="005071FB" w:rsidP="005071FB">
      <w:pPr>
        <w:ind w:left="144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   kapcsolódóan, interjúzás, témafeltárás)</w:t>
      </w:r>
    </w:p>
    <w:p w14:paraId="4E9171FF" w14:textId="77777777" w:rsidR="005071FB" w:rsidRPr="005071FB" w:rsidRDefault="005071FB" w:rsidP="005071FB">
      <w:pPr>
        <w:ind w:firstLine="72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2.            Kutatás // Megfigyelés:</w:t>
      </w:r>
    </w:p>
    <w:p w14:paraId="3CCF22B9" w14:textId="77777777" w:rsidR="005071FB" w:rsidRPr="005071FB" w:rsidRDefault="005071FB" w:rsidP="005071FB">
      <w:pPr>
        <w:ind w:firstLine="72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3.            Szintézis // Megoldási irányok felvázolása:</w:t>
      </w:r>
    </w:p>
    <w:p w14:paraId="7173D9F0" w14:textId="77777777" w:rsidR="005071FB" w:rsidRPr="005071FB" w:rsidRDefault="005071FB" w:rsidP="005071FB">
      <w:pPr>
        <w:ind w:firstLine="72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4.            Koncepció // Ötletelés: Sok új ötlet generálása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workshop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formájában</w:t>
      </w:r>
    </w:p>
    <w:p w14:paraId="047CB803" w14:textId="77777777" w:rsidR="005071FB" w:rsidRPr="005071FB" w:rsidRDefault="005071FB" w:rsidP="005071FB">
      <w:pPr>
        <w:ind w:firstLine="72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5.            Prototípus készítés: Kiválasztott koncepció(k) prototípussá fejlesztése</w:t>
      </w:r>
    </w:p>
    <w:p w14:paraId="3FAC0D40" w14:textId="77777777" w:rsidR="005071FB" w:rsidRPr="005071FB" w:rsidRDefault="005071FB" w:rsidP="005071FB">
      <w:pPr>
        <w:spacing w:before="24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A résztvevő hallgatók első kézből szerezhetnek tapasztalatokat és ismereteket a szociális design, human centered design,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co-design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, az empatikus tervezés területéről, a szociális design alapú vállalkozásfejlesztés, területeiről és arról, hogy a célcsoport számára a design a mindennapi életükben hogyan hasznosulhat.</w:t>
      </w:r>
    </w:p>
    <w:p w14:paraId="46853900" w14:textId="77777777" w:rsidR="005071FB" w:rsidRPr="005071FB" w:rsidRDefault="005071FB" w:rsidP="005071FB">
      <w:pPr>
        <w:spacing w:before="24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A kurzus során nagy hangsúly kerül a csapatmunkára és a különböző diszciplínák egymást ösztönző együttgondolkodására. A kurzus folyamán a hallgatók elsajátítják a szociális design gondolkodás logikáját, valamint megismerkednek a szociális design projektek megvalósításának technikáival, valamint a Business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Model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Canvas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termékfejlesztési és vállalkozásfejlesztési moduljaival.</w:t>
      </w:r>
    </w:p>
    <w:p w14:paraId="7FE88C4A" w14:textId="77777777" w:rsidR="005071FB" w:rsidRPr="005071FB" w:rsidRDefault="005071FB" w:rsidP="005071FB">
      <w:pPr>
        <w:spacing w:before="240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 </w:t>
      </w:r>
    </w:p>
    <w:p w14:paraId="175AE42D" w14:textId="77777777" w:rsidR="005071FB" w:rsidRPr="005071FB" w:rsidRDefault="005071FB" w:rsidP="005071FB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u w:val="single"/>
          <w:lang w:eastAsia="en-GB"/>
        </w:rPr>
        <w:t>A kurzus során tárgyalt főbb témakörök:</w:t>
      </w:r>
    </w:p>
    <w:p w14:paraId="14F05E67" w14:textId="77777777" w:rsidR="005071FB" w:rsidRPr="005071FB" w:rsidRDefault="005071FB" w:rsidP="005071FB">
      <w:pPr>
        <w:numPr>
          <w:ilvl w:val="0"/>
          <w:numId w:val="2"/>
        </w:numPr>
        <w:ind w:left="1440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Szociális design</w:t>
      </w:r>
    </w:p>
    <w:p w14:paraId="646256E7" w14:textId="77777777" w:rsidR="005071FB" w:rsidRPr="005071FB" w:rsidRDefault="005071FB" w:rsidP="005071FB">
      <w:pPr>
        <w:numPr>
          <w:ilvl w:val="0"/>
          <w:numId w:val="2"/>
        </w:numPr>
        <w:ind w:left="1440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Vállalkozás fejlesztés, piaci beágyazottság</w:t>
      </w:r>
    </w:p>
    <w:p w14:paraId="2BACD2AE" w14:textId="77777777" w:rsidR="005071FB" w:rsidRPr="005071FB" w:rsidRDefault="005071FB" w:rsidP="005071FB">
      <w:pPr>
        <w:numPr>
          <w:ilvl w:val="0"/>
          <w:numId w:val="2"/>
        </w:numPr>
        <w:ind w:left="1440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Emberközpontú tervezés – Human-Centered Design</w:t>
      </w:r>
    </w:p>
    <w:p w14:paraId="201B333B" w14:textId="77777777" w:rsidR="005071FB" w:rsidRPr="005071FB" w:rsidRDefault="005071FB" w:rsidP="005071FB">
      <w:pPr>
        <w:numPr>
          <w:ilvl w:val="0"/>
          <w:numId w:val="2"/>
        </w:numPr>
        <w:ind w:left="1440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Felhasználó megközelítésű design – User-Centered Design</w:t>
      </w:r>
    </w:p>
    <w:p w14:paraId="4E8925FD" w14:textId="77777777" w:rsidR="005071FB" w:rsidRPr="005071FB" w:rsidRDefault="005071FB" w:rsidP="005071FB">
      <w:pPr>
        <w:numPr>
          <w:ilvl w:val="0"/>
          <w:numId w:val="2"/>
        </w:numPr>
        <w:ind w:left="1440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Integrált fenntarthatósági tervezés, körkörös gazdaságra való tervezés</w:t>
      </w:r>
    </w:p>
    <w:p w14:paraId="7E8346A7" w14:textId="77777777" w:rsidR="005071FB" w:rsidRPr="005071FB" w:rsidRDefault="005071FB" w:rsidP="005071FB">
      <w:pPr>
        <w:numPr>
          <w:ilvl w:val="0"/>
          <w:numId w:val="2"/>
        </w:numPr>
        <w:ind w:left="1440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Projektfejlesztés</w:t>
      </w:r>
    </w:p>
    <w:p w14:paraId="0D3A7C84" w14:textId="77777777" w:rsidR="005071FB" w:rsidRPr="005071FB" w:rsidRDefault="005071FB" w:rsidP="005071FB">
      <w:pPr>
        <w:numPr>
          <w:ilvl w:val="0"/>
          <w:numId w:val="2"/>
        </w:numPr>
        <w:ind w:left="1440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KFI Projekt munka</w:t>
      </w:r>
    </w:p>
    <w:p w14:paraId="17C79392" w14:textId="7E078CF1" w:rsidR="005071FB" w:rsidRDefault="005071FB" w:rsidP="005071FB">
      <w:pPr>
        <w:numPr>
          <w:ilvl w:val="0"/>
          <w:numId w:val="2"/>
        </w:numPr>
        <w:ind w:left="1440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Workshop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facilitálás</w:t>
      </w:r>
      <w:proofErr w:type="spellEnd"/>
    </w:p>
    <w:p w14:paraId="02B6F017" w14:textId="3F25639E" w:rsidR="005071FB" w:rsidRDefault="005071FB" w:rsidP="005071FB">
      <w:pPr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</w:p>
    <w:p w14:paraId="186B8643" w14:textId="700A64FF" w:rsidR="005071FB" w:rsidRDefault="005071FB" w:rsidP="005071FB">
      <w:pPr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</w:p>
    <w:p w14:paraId="59D16E5D" w14:textId="5283DCFF" w:rsidR="005071FB" w:rsidRDefault="005071FB" w:rsidP="005071FB">
      <w:pPr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</w:p>
    <w:p w14:paraId="5D603C05" w14:textId="77777777" w:rsidR="005071FB" w:rsidRDefault="005071FB" w:rsidP="005071FB">
      <w:pPr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n-GB"/>
        </w:rPr>
        <w:sectPr w:rsidR="005071FB" w:rsidSect="00EC7D89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5E7503AE" w14:textId="77777777" w:rsidR="005071FB" w:rsidRPr="005071FB" w:rsidRDefault="005071FB" w:rsidP="005071FB">
      <w:pPr>
        <w:spacing w:before="240" w:after="240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GB"/>
        </w:rPr>
        <w:lastRenderedPageBreak/>
        <w:t>A kurzus során fejleszteni kívánt kompetenciák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6"/>
        <w:gridCol w:w="2183"/>
        <w:gridCol w:w="1859"/>
        <w:gridCol w:w="2738"/>
      </w:tblGrid>
      <w:tr w:rsidR="005071FB" w:rsidRPr="005071FB" w14:paraId="03A03B04" w14:textId="77777777" w:rsidTr="005071FB">
        <w:trPr>
          <w:trHeight w:val="7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B1A87" w14:textId="77777777" w:rsidR="005071FB" w:rsidRPr="005071FB" w:rsidRDefault="005071FB" w:rsidP="005071F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ismeret/tudás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D5919A" w14:textId="77777777" w:rsidR="005071FB" w:rsidRPr="005071FB" w:rsidRDefault="005071FB" w:rsidP="005071F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képesség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3F6B47" w14:textId="77777777" w:rsidR="005071FB" w:rsidRPr="005071FB" w:rsidRDefault="005071FB" w:rsidP="005071F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attitűd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0374AF" w14:textId="77777777" w:rsidR="005071FB" w:rsidRPr="005071FB" w:rsidRDefault="005071FB" w:rsidP="005071F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felelősség/önállóság</w:t>
            </w:r>
          </w:p>
        </w:tc>
      </w:tr>
      <w:tr w:rsidR="005071FB" w:rsidRPr="005071FB" w14:paraId="591EDB69" w14:textId="77777777" w:rsidTr="005071FB">
        <w:trPr>
          <w:trHeight w:val="3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04A8F9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Tágabb társadalmi ismeretek birtoklása, társadalmi problémák értelmezése: A hallgató megismeri pilot helyszínen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működö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proofErr w:type="gram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vállalkozás(</w:t>
            </w:r>
            <w:proofErr w:type="gram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ok) helyzetét,a nehézségeit, lehetséges életstratégiáit és a rendszerszintű akadályokat.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D32BDB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Összetett problémák (társadalmi problémák) megoldása a designgondolkodás segítségével:</w:t>
            </w:r>
          </w:p>
          <w:p w14:paraId="56462A67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 hallgató képes a designgondolkodás eszközeivel választ megfogalmazni a feltárt problémákra a közösségtől kapott információk segítségével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D593F2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Társadalmilag érzékeny tervezői hozzáállás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99A5A6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Szakértői csapattal és a helyi lakossággal együttműködve képes felmérni a meglévő problémákat, melyek alapján a megoldásokat dolgoz ki. Tervezői munka tágabb kontextusba helyezése, a tervezői munka hosszú távú hatásának megértése</w:t>
            </w:r>
          </w:p>
          <w:p w14:paraId="09749904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5071FB" w:rsidRPr="005071FB" w14:paraId="6FE1297A" w14:textId="77777777" w:rsidTr="005071FB">
        <w:trPr>
          <w:trHeight w:val="31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D42463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Piac ismerete, valós üzleti szempontok beépítése a tervezési folyamatba: A hallgató megismeri a hazai és nemzetközi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social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design piacot, üzletileg sikeres példák segítségével megvalósítható, valós erőforráson alapuló megoldásokat dolgoz ki.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84AA41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Interdiszciplináris munkára való képesség: Képes konstruktívan együtt dolgozni más szakágakkal és a helyi közösséggel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84539B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Szakmai tudását rugalmasan tágítja, alkalmazkodik az újfajta kihívásokhoz: Az ismeretlen helyzetből adódó kihívásokra is magabiztosan reagál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8852E7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Tervezői munka tágabb kontextusba helyezése, a tervezői munka hosszú távú hatásának megértése: A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social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design kutatás beavatkozás-jellegét is figyelembe veszi, a helyi közösséggel ennek észben tartásával dolgozik együtt.</w:t>
            </w:r>
          </w:p>
        </w:tc>
      </w:tr>
      <w:tr w:rsidR="005071FB" w:rsidRPr="005071FB" w14:paraId="36384053" w14:textId="77777777" w:rsidTr="005071FB">
        <w:trPr>
          <w:trHeight w:val="13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012B0D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Workshop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tervezés és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facilitálás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: Ismeretlen közegben tudástranszfer helyzeteket kezelni képes.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DD63C5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Csapatmunkára való képesség, nyitottság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495270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Proaktivitás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a kutatás során: Önálló és kezdeményező munka attitűd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EC4C4E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Csapatdinamika felismerése, arra való képesség, hogy jelezzen elakadás esetén</w:t>
            </w:r>
          </w:p>
        </w:tc>
      </w:tr>
      <w:tr w:rsidR="005071FB" w:rsidRPr="005071FB" w14:paraId="5E5F8F03" w14:textId="77777777" w:rsidTr="005071FB">
        <w:trPr>
          <w:trHeight w:val="12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0890E3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User-centered design, human-centered design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social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design módszertanok ismerete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AB1B0D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Ismert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social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design módszertanok reflektált alkalmazása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39793E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Innovatív, reflektív tervezői attitűd, a helyspecifikus problémák felismerése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ED3038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Tervezői munka és a társadalmi ügy iránti felelősségérzet</w:t>
            </w:r>
          </w:p>
        </w:tc>
      </w:tr>
    </w:tbl>
    <w:p w14:paraId="1EBC27AE" w14:textId="77777777" w:rsidR="005071FB" w:rsidRDefault="005071FB" w:rsidP="005071FB">
      <w:pPr>
        <w:spacing w:before="360" w:after="240"/>
        <w:rPr>
          <w:rFonts w:ascii="Arial" w:eastAsia="Times New Roman" w:hAnsi="Arial" w:cs="Arial"/>
          <w:b/>
          <w:bCs/>
          <w:color w:val="000000"/>
          <w:sz w:val="18"/>
          <w:szCs w:val="18"/>
          <w:lang w:eastAsia="en-GB"/>
        </w:rPr>
        <w:sectPr w:rsidR="005071FB" w:rsidSect="00EC7D89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4031F043" w14:textId="7A555E3A" w:rsidR="005071FB" w:rsidRPr="005071FB" w:rsidRDefault="005071FB" w:rsidP="005071FB">
      <w:pPr>
        <w:spacing w:before="360" w:after="240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GB"/>
        </w:rPr>
        <w:lastRenderedPageBreak/>
        <w:t>A kurzus (tanítás-tanulás) folyamata: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0"/>
        <w:gridCol w:w="2898"/>
        <w:gridCol w:w="2570"/>
        <w:gridCol w:w="2708"/>
      </w:tblGrid>
      <w:tr w:rsidR="005071FB" w:rsidRPr="005071FB" w14:paraId="2B908C16" w14:textId="77777777" w:rsidTr="005071FB">
        <w:trPr>
          <w:trHeight w:val="115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DB062B" w14:textId="77777777" w:rsidR="005071FB" w:rsidRPr="005071FB" w:rsidRDefault="005071FB" w:rsidP="005071FB">
            <w:pPr>
              <w:spacing w:before="120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idő</w:t>
            </w:r>
          </w:p>
          <w:p w14:paraId="2B887291" w14:textId="77777777" w:rsidR="005071FB" w:rsidRPr="005071FB" w:rsidRDefault="005071FB" w:rsidP="005071FB">
            <w:pPr>
              <w:spacing w:before="240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(12 hét – 3 óra/hét)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A00170" w14:textId="77777777" w:rsidR="005071FB" w:rsidRPr="005071FB" w:rsidRDefault="005071FB" w:rsidP="005071FB">
            <w:pPr>
              <w:spacing w:before="120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tartalom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63FA96" w14:textId="77777777" w:rsidR="005071FB" w:rsidRPr="005071FB" w:rsidRDefault="005071FB" w:rsidP="005071FB">
            <w:pPr>
              <w:spacing w:before="120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tevékenység/feladat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90F840" w14:textId="77777777" w:rsidR="005071FB" w:rsidRPr="005071FB" w:rsidRDefault="005071FB" w:rsidP="005071FB">
            <w:pPr>
              <w:spacing w:before="120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elvárt eredmény</w:t>
            </w:r>
          </w:p>
        </w:tc>
      </w:tr>
      <w:tr w:rsidR="005071FB" w:rsidRPr="005071FB" w14:paraId="2B74378F" w14:textId="77777777" w:rsidTr="005071FB">
        <w:trPr>
          <w:trHeight w:val="18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5B03DA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  Hét (3 óra)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AFB68F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Félév menete  - bemutatkozás, célok, eredmények, design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principles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, a projekt bemutatása (75 perc), Vállalkozásfejlesztés folyamatát bemutató  prezentáció (30 perc), Egyéni célok + motivációk = bemutatkozás, csapat alakítás (45 perc)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FB6929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Prezentációk, bemutatkozás, csapatalakítás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FE223C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 hallgatók számára egy közös alap megteremtése, a kurzus kereteinek kijelölése a célok megfogalmazása</w:t>
            </w:r>
          </w:p>
        </w:tc>
      </w:tr>
      <w:tr w:rsidR="005071FB" w:rsidRPr="005071FB" w14:paraId="63BD2262" w14:textId="77777777" w:rsidTr="005071FB">
        <w:trPr>
          <w:trHeight w:val="13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8421AC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 Hét (6 óra)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C8A37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Terepmunka A Pilot helyszínen.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1F4BCE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Ismerkedés a helyszínnel, a helyiekkel, prezentáció a kontextusról, fotó- és videódokumentáció készítés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ABE000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A hallgatók személyes tapasztalatot szereznek a közegről. Az első benyomások segítik őket a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brief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fejlesztésben.</w:t>
            </w:r>
          </w:p>
        </w:tc>
      </w:tr>
      <w:tr w:rsidR="005071FB" w:rsidRPr="005071FB" w14:paraId="0CA06DE6" w14:textId="77777777" w:rsidTr="005071FB">
        <w:trPr>
          <w:trHeight w:val="1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DD0741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3. Hét (3 óra)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6C39E7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Szociális Design Kutatás módszertani prezentáció, részletes feladatkiadás a csapatok részére, kutatási konzultáció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F64555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Kutatási célok és kutatási folyamat ismertetése</w:t>
            </w:r>
          </w:p>
          <w:p w14:paraId="63CEB5BA" w14:textId="77777777" w:rsidR="005071FB" w:rsidRPr="005071FB" w:rsidRDefault="005071FB" w:rsidP="005071FB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1E9756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 hallgatók megismerik és átlátják a tervezés módszertani kereteit, az elvárt kimeneti eredményeket</w:t>
            </w:r>
          </w:p>
        </w:tc>
      </w:tr>
      <w:tr w:rsidR="005071FB" w:rsidRPr="005071FB" w14:paraId="79D24444" w14:textId="77777777" w:rsidTr="005071FB">
        <w:trPr>
          <w:trHeight w:val="16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A4D81E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4. Hét (6 óra)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0395EC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Konzultáció és KFI módszertani előadások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9B39DB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 xml:space="preserve">Hallgatói csapatok helyszíni </w:t>
            </w:r>
            <w:proofErr w:type="spellStart"/>
            <w:r w:rsidRPr="005071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workshopot</w:t>
            </w:r>
            <w:proofErr w:type="spellEnd"/>
            <w:r w:rsidRPr="005071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 xml:space="preserve"> tartanak a helyiekkel közösen. (Erőforrás-elemzés, kapcsolati háló felmérése, </w:t>
            </w:r>
            <w:proofErr w:type="spellStart"/>
            <w:r w:rsidRPr="005071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Card</w:t>
            </w:r>
            <w:proofErr w:type="spellEnd"/>
            <w:r w:rsidRPr="005071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 xml:space="preserve"> Sort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075199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A hallgatók felmérik a helyben meglévő képességeket és erőforrásokat, közös célokat és vizuális nyelvet határoznak meg a helyiekkel</w:t>
            </w:r>
          </w:p>
        </w:tc>
      </w:tr>
      <w:tr w:rsidR="005071FB" w:rsidRPr="005071FB" w14:paraId="6E97B557" w14:textId="77777777" w:rsidTr="005071FB">
        <w:trPr>
          <w:trHeight w:val="14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91D9AB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5. Hét (3 óra)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583D6E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Hallgatói kutatási prezentációk és konzultáció,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social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design tervezésmódszertan és jógyakorlatok prezentáció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39634D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A hallgatók bemutatják a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workshopok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folyamatát és eredményeit, a kinyert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insight-okat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A35F9C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Insight-ok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összegzése, ez alapján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brief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fejlesztés</w:t>
            </w:r>
          </w:p>
        </w:tc>
      </w:tr>
      <w:tr w:rsidR="005071FB" w:rsidRPr="005071FB" w14:paraId="70CE6EC1" w14:textId="77777777" w:rsidTr="005071FB">
        <w:trPr>
          <w:trHeight w:val="1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14CA5C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6. Hét (3 óra)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A3F9B9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Konzultáció csapatonként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B000ED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 kiválasztott, kezdetlegesen kidolgozott ötletek átbeszélése, oktatói visszajelzés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207251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Ötletek továbbfejlesztése, csoportosítása, fókuszálása (Tevékenységek, erőforrások és partnerek)</w:t>
            </w:r>
          </w:p>
        </w:tc>
      </w:tr>
      <w:tr w:rsidR="005071FB" w:rsidRPr="005071FB" w14:paraId="230A4202" w14:textId="77777777" w:rsidTr="005071FB">
        <w:trPr>
          <w:trHeight w:val="16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7BE071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lastRenderedPageBreak/>
              <w:t>7. Hét (3 óra)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5E327B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Konzultáció csapatonként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C373F2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 kiválasztott, kezdetlegesen kidolgozott ötletek átbeszélése hallgatói prezentáció keretében, oktatói visszajelzés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43EDE5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Ötletek továbbfejlesztése, csoportosítása, fókuszálása (versenytárselemzés, jó gyakorlatok gyűjtése)</w:t>
            </w:r>
          </w:p>
        </w:tc>
      </w:tr>
      <w:tr w:rsidR="005071FB" w:rsidRPr="005071FB" w14:paraId="7A79C1EF" w14:textId="77777777" w:rsidTr="005071FB">
        <w:trPr>
          <w:trHeight w:val="180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931C12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8. Hét (3 óra)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A8B41C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Időközi prezentáció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125A49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A hallgatók bemutatják a kidolgozott 4-5 ötletet, visszajelzést gyűjtenek a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tomori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partnerektől,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validálják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a koncepcióterveket (csapatonként 25 perc+visszajelzés)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1E5A43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Kiválasztott 2- ötlet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validálása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, koncepció továbbfejlesztése</w:t>
            </w:r>
          </w:p>
        </w:tc>
      </w:tr>
      <w:tr w:rsidR="005071FB" w:rsidRPr="005071FB" w14:paraId="7EAF8E85" w14:textId="77777777" w:rsidTr="005071FB">
        <w:trPr>
          <w:trHeight w:val="134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11E8EF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9. Hét (3 óra)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21DD15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Konzultáció csapatonként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B5AAE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 kiválasztott, kezdetlegesen kidolgozott ötletek átbeszélése hallgatói prezentáció keretében, oktatói visszajelzés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4275D7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Ötletek továbbfejlesztése üzletfejlesztési szempontból, csoportosítása, fókuszálása (Bevételek, kiadások és árképzés)</w:t>
            </w:r>
          </w:p>
        </w:tc>
      </w:tr>
      <w:tr w:rsidR="005071FB" w:rsidRPr="005071FB" w14:paraId="3C079BC4" w14:textId="77777777" w:rsidTr="005071FB">
        <w:trPr>
          <w:trHeight w:val="13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FB8738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10. Hét (3 óra)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F2F68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Konzultáció csapatonként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4A8E3C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 kiválasztott, kezdetlegesen kidolgozott ötletek átbeszélése hallgatói prezentáció keretében, oktatói visszajelzés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3F6B64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Ötletek továbbfejlesztése felhasználói élmény kidolgozás (</w:t>
            </w:r>
            <w:proofErr w:type="spellStart"/>
            <w:r w:rsidRPr="005071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customer</w:t>
            </w:r>
            <w:proofErr w:type="spellEnd"/>
            <w:r w:rsidRPr="005071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5071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journey</w:t>
            </w:r>
            <w:proofErr w:type="spellEnd"/>
            <w:r w:rsidRPr="005071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), csoportosítás, vizualizálás</w:t>
            </w:r>
          </w:p>
        </w:tc>
      </w:tr>
      <w:tr w:rsidR="005071FB" w:rsidRPr="005071FB" w14:paraId="4859A888" w14:textId="77777777" w:rsidTr="005071FB">
        <w:trPr>
          <w:trHeight w:val="29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EF9023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11. Hét (3 óra)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7951B4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Záró prezentációk, kiértékelés (Budapest)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4028B5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A csapatok által elvégzett munka bemutatása (terepmunka, kutatás,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insight-ok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, ötletek, végleges koncepció kidolgozása) a kidolgozott 3 végleges irány bemutatása 25 perc+ visszajelzés csapatonként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6651B7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 csapatok összefoglalják az elvégzett munka folyamatát, bemutatják a meghozott döntéseket és nehézségeket. A bemutatás során vizuális segédeszközt használnak, a hallgatóság kérdéseit megválaszolják.</w:t>
            </w:r>
          </w:p>
        </w:tc>
      </w:tr>
      <w:tr w:rsidR="005071FB" w:rsidRPr="005071FB" w14:paraId="2AEF143D" w14:textId="77777777" w:rsidTr="005071FB">
        <w:trPr>
          <w:trHeight w:val="18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A34379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12. Hét (6 óra)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60392C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Záró prezentációk,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validálás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(Pilot helyszín partnernél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7E1A03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A csapatok által elvégzett munka bemutatása (terepmunka, kutatás, </w:t>
            </w:r>
            <w:proofErr w:type="spellStart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insight-ok</w:t>
            </w:r>
            <w:proofErr w:type="spellEnd"/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, ötletek, végleges koncepció kidolgozása) a kidolgozott 3 végleges irány bemutatása 10 perc+ visszajelzés csapatonként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B8B470" w14:textId="77777777" w:rsidR="005071FB" w:rsidRPr="005071FB" w:rsidRDefault="005071FB" w:rsidP="005071FB">
            <w:pPr>
              <w:spacing w:before="120" w:after="120"/>
              <w:rPr>
                <w:rFonts w:ascii="Times New Roman" w:eastAsia="Times New Roman" w:hAnsi="Times New Roman" w:cs="Times New Roman"/>
                <w:lang w:eastAsia="en-GB"/>
              </w:rPr>
            </w:pPr>
            <w:r w:rsidRPr="005071F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összefoglalják az elvégzett munka folyamatát, bemutatják a meghozott döntéseket és nehézségeket. A bemutatás során vizuális segédeszközt használnak, a hallgatóság kérdéseit megválaszolják.</w:t>
            </w:r>
          </w:p>
        </w:tc>
      </w:tr>
    </w:tbl>
    <w:p w14:paraId="30E8430D" w14:textId="284369EC" w:rsid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</w:p>
    <w:p w14:paraId="3D4355FB" w14:textId="5B465074" w:rsid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</w:p>
    <w:p w14:paraId="33895CEA" w14:textId="37BE50A1" w:rsid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</w:p>
    <w:p w14:paraId="1B27FF3E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</w:p>
    <w:p w14:paraId="596109DC" w14:textId="77777777" w:rsidR="005071FB" w:rsidRPr="005071FB" w:rsidRDefault="005071FB" w:rsidP="005071FB">
      <w:pPr>
        <w:spacing w:before="360" w:after="240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lastRenderedPageBreak/>
        <w:t>Az értékelés elvei:</w:t>
      </w:r>
      <w:r w:rsidRPr="005071FB">
        <w:rPr>
          <w:rFonts w:ascii="Arial" w:eastAsia="Times New Roman" w:hAnsi="Arial" w:cs="Arial"/>
          <w:i/>
          <w:iCs/>
          <w:color w:val="000000"/>
          <w:sz w:val="20"/>
          <w:szCs w:val="20"/>
          <w:lang w:eastAsia="en-GB"/>
        </w:rPr>
        <w:t xml:space="preserve"> (Az értékelés legfontosabb elveinek, esetleg konkrét módszereinek rövid leírása)</w:t>
      </w:r>
    </w:p>
    <w:p w14:paraId="7AC42957" w14:textId="77777777" w:rsidR="005071FB" w:rsidRPr="005071FB" w:rsidRDefault="005071FB" w:rsidP="005071FB">
      <w:pPr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A kurzus eredményeként a hallgatói csoportok által létrehozott design kutatások és koncepciók, javaslatok, valamint prototípusok valósulnak meg.</w:t>
      </w:r>
    </w:p>
    <w:p w14:paraId="5272E870" w14:textId="77777777" w:rsidR="005071FB" w:rsidRPr="005071FB" w:rsidRDefault="005071FB" w:rsidP="005071FB">
      <w:pPr>
        <w:spacing w:before="24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A számonkérés formája: szemeszter végén szóbeli prezentáció, </w:t>
      </w:r>
      <w:proofErr w:type="spell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workshopokon</w:t>
      </w:r>
      <w:proofErr w:type="spell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való részvétel és beadandó projektdokumentáció</w:t>
      </w:r>
    </w:p>
    <w:p w14:paraId="1D4BF804" w14:textId="77777777" w:rsidR="005071FB" w:rsidRPr="005071FB" w:rsidRDefault="005071FB" w:rsidP="005071FB">
      <w:pPr>
        <w:spacing w:before="24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Értékelés módja:</w:t>
      </w:r>
    </w:p>
    <w:p w14:paraId="06767771" w14:textId="77777777" w:rsidR="005071FB" w:rsidRPr="005071FB" w:rsidRDefault="005071FB" w:rsidP="005071FB">
      <w:pPr>
        <w:spacing w:before="24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Az érdemjegy a következő részeredményekből áll össze:</w:t>
      </w:r>
    </w:p>
    <w:p w14:paraId="09D0D031" w14:textId="77777777" w:rsidR="005071FB" w:rsidRPr="005071FB" w:rsidRDefault="005071FB" w:rsidP="005071FB">
      <w:pPr>
        <w:spacing w:before="24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1/3 rész  </w:t>
      </w:r>
      <w:proofErr w:type="gram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-  órai</w:t>
      </w:r>
      <w:proofErr w:type="gram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aktivitás értékelése</w:t>
      </w:r>
    </w:p>
    <w:p w14:paraId="2ACFACBD" w14:textId="77777777" w:rsidR="005071FB" w:rsidRPr="005071FB" w:rsidRDefault="005071FB" w:rsidP="005071FB">
      <w:pPr>
        <w:spacing w:before="24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1/3 rész  </w:t>
      </w:r>
      <w:proofErr w:type="gram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-  csoportos</w:t>
      </w:r>
      <w:proofErr w:type="gram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KFI folyamat egyéni munkarészének értékelése</w:t>
      </w:r>
    </w:p>
    <w:p w14:paraId="7C228654" w14:textId="77777777" w:rsidR="005071FB" w:rsidRPr="005071FB" w:rsidRDefault="005071FB" w:rsidP="005071FB">
      <w:pPr>
        <w:spacing w:before="24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1/3 rész  </w:t>
      </w:r>
      <w:proofErr w:type="gramStart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-  csoportos</w:t>
      </w:r>
      <w:proofErr w:type="gramEnd"/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KFI folyamat szóbeli prezentációjának értékelése</w:t>
      </w:r>
    </w:p>
    <w:p w14:paraId="2D84BB62" w14:textId="00D82F13" w:rsidR="005071FB" w:rsidRPr="005071FB" w:rsidRDefault="005071FB" w:rsidP="005071FB">
      <w:pPr>
        <w:spacing w:before="24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Értékelési szempontok:</w:t>
      </w:r>
      <w:r>
        <w:rPr>
          <w:rFonts w:ascii="Times New Roman" w:eastAsia="Times New Roman" w:hAnsi="Times New Roman" w:cs="Times New Roman"/>
          <w:lang w:eastAsia="en-GB"/>
        </w:rPr>
        <w:t xml:space="preserve"> </w:t>
      </w: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A 4-3-2 oszt</w:t>
      </w: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>á</w:t>
      </w: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lyzatok a skála két végpontja (5-1) közötti elhelyezkedésre utalnak. A végleges jegy a részosztályzatok átlagából adódik.</w:t>
      </w:r>
    </w:p>
    <w:p w14:paraId="58156961" w14:textId="77777777" w:rsidR="005071FB" w:rsidRPr="005071FB" w:rsidRDefault="005071FB" w:rsidP="005071FB">
      <w:pPr>
        <w:spacing w:before="24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- csoportmunka és együttműködési készség más diszciplínákkal</w:t>
      </w:r>
    </w:p>
    <w:p w14:paraId="487892B8" w14:textId="77777777" w:rsidR="005071FB" w:rsidRPr="005071FB" w:rsidRDefault="005071FB" w:rsidP="005071FB">
      <w:pPr>
        <w:ind w:left="70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5- Az adott közösséggel és a többi szakággal hatékonyan működik együtt, megvalósítja a kétirányú tudástranszfert, a közösségtől bejövő információt valóban meghallgatja és megérti, a hallgatói csapaton belül egyenletes teljesítményt nyújt, és egyenlő részt vállal a közös feladatokból. Minden diszciplínára és együttműködőre tekintettel lévő válaszokat dolgoz ki.</w:t>
      </w:r>
    </w:p>
    <w:p w14:paraId="54A16692" w14:textId="77777777" w:rsidR="005071FB" w:rsidRPr="005071FB" w:rsidRDefault="005071FB" w:rsidP="005071FB">
      <w:pPr>
        <w:ind w:left="1060" w:hanging="36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1-  </w:t>
      </w: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ab/>
        <w:t>Teljesítménye a csapaton belül egyenetlen, vagy nem értékelhető, a közösségből bejövő információkat nem, vagy felületesen fogadja be és dolgozza fel, válaszai nem veszik tekintetbe az együttműködő felek érdekeit, sajátosságait.</w:t>
      </w:r>
    </w:p>
    <w:p w14:paraId="4EE8E50D" w14:textId="77777777" w:rsidR="005071FB" w:rsidRPr="005071FB" w:rsidRDefault="005071FB" w:rsidP="005071FB">
      <w:pPr>
        <w:spacing w:before="24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- saját diszciplínában tanúsított kompetencia</w:t>
      </w:r>
    </w:p>
    <w:p w14:paraId="57A800C8" w14:textId="77777777" w:rsidR="005071FB" w:rsidRPr="005071FB" w:rsidRDefault="005071FB" w:rsidP="005071FB">
      <w:pPr>
        <w:spacing w:before="240"/>
        <w:ind w:firstLine="70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5-   A problémát pontosan felméri, melyekre így valós, működő designválaszokat ad.</w:t>
      </w:r>
    </w:p>
    <w:p w14:paraId="6332E96C" w14:textId="77777777" w:rsidR="005071FB" w:rsidRPr="005071FB" w:rsidRDefault="005071FB" w:rsidP="005071FB">
      <w:pPr>
        <w:ind w:left="1060" w:hanging="36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1-  </w:t>
      </w: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ab/>
        <w:t>A tanult módszereket sikertelenül alkalmazza, a probléma felmérését leegyszerűsítően, empátia nélkül végzi el, nem képes reflektálni a saját munkafolyamatára.</w:t>
      </w:r>
    </w:p>
    <w:p w14:paraId="3331BC3C" w14:textId="77777777" w:rsidR="005071FB" w:rsidRPr="005071FB" w:rsidRDefault="005071FB" w:rsidP="005071FB">
      <w:pPr>
        <w:spacing w:before="24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- kezdeményező készség, aktivitás</w:t>
      </w:r>
    </w:p>
    <w:p w14:paraId="160F2822" w14:textId="77777777" w:rsidR="005071FB" w:rsidRPr="005071FB" w:rsidRDefault="005071FB" w:rsidP="005071FB">
      <w:pPr>
        <w:ind w:left="70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5- Csapaton belül és a kurzus egészét tekintve is proaktív, képes önállóan feladatot vállalni, akár más diszciplína munkafolyamatába is bekapcsolódni (interdiszciplináris munka). Feladatait önállóan elvégzi, a visszajelzéseket átszűri és beépíti a tervezés folyamatába, munkájában képes az önreflexióra.</w:t>
      </w:r>
    </w:p>
    <w:p w14:paraId="5E836E20" w14:textId="77777777" w:rsidR="005071FB" w:rsidRPr="005071FB" w:rsidRDefault="005071FB" w:rsidP="005071FB">
      <w:pPr>
        <w:ind w:firstLine="72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1-  Csapaton belül és a közösségi helyzetekben passzív, nem keresi aktívan a </w:t>
      </w:r>
    </w:p>
    <w:p w14:paraId="7324B04B" w14:textId="77777777" w:rsidR="005071FB" w:rsidRPr="005071FB" w:rsidRDefault="005071FB" w:rsidP="005071FB">
      <w:pPr>
        <w:ind w:firstLine="72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megoldást, nem képes valós válaszokkal szolgálni a kutatás és tervezés során felmerülő </w:t>
      </w:r>
    </w:p>
    <w:p w14:paraId="7A89CFB2" w14:textId="0092A587" w:rsidR="00324647" w:rsidRPr="005071FB" w:rsidRDefault="005071FB" w:rsidP="005071FB">
      <w:pPr>
        <w:ind w:firstLine="720"/>
        <w:jc w:val="both"/>
        <w:rPr>
          <w:rFonts w:ascii="Times New Roman" w:eastAsia="Times New Roman" w:hAnsi="Times New Roman" w:cs="Times New Roman"/>
          <w:lang w:eastAsia="en-GB"/>
        </w:rPr>
      </w:pPr>
      <w:r w:rsidRPr="005071FB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nehézségeket. </w:t>
      </w:r>
    </w:p>
    <w:sectPr w:rsidR="00324647" w:rsidRPr="005071FB" w:rsidSect="00EC7D8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32F64"/>
    <w:multiLevelType w:val="multilevel"/>
    <w:tmpl w:val="8EA83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042269"/>
    <w:multiLevelType w:val="multilevel"/>
    <w:tmpl w:val="AFFCE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1FB"/>
    <w:rsid w:val="00207D98"/>
    <w:rsid w:val="005071FB"/>
    <w:rsid w:val="006A2115"/>
    <w:rsid w:val="00E919DD"/>
    <w:rsid w:val="00EB7534"/>
    <w:rsid w:val="00EC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164B"/>
  <w15:chartTrackingRefBased/>
  <w15:docId w15:val="{6FB62E81-3127-1245-8115-49658D154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5071F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tab-span">
    <w:name w:val="apple-tab-span"/>
    <w:basedOn w:val="Bekezdsalapbettpusa"/>
    <w:rsid w:val="00507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1838</Words>
  <Characters>12683</Characters>
  <Application>Microsoft Office Word</Application>
  <DocSecurity>0</DocSecurity>
  <Lines>105</Lines>
  <Paragraphs>28</Paragraphs>
  <ScaleCrop>false</ScaleCrop>
  <Company/>
  <LinksUpToDate>false</LinksUpToDate>
  <CharactersWithSpaces>14493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Borbála Fehér</dc:creator>
  <cp:keywords/>
  <dc:description/>
  <cp:lastModifiedBy>Plank Lívia</cp:lastModifiedBy>
  <cp:revision>2</cp:revision>
  <dcterms:created xsi:type="dcterms:W3CDTF">2019-11-25T07:46:00Z</dcterms:created>
  <dcterms:modified xsi:type="dcterms:W3CDTF">2019-12-02T11:46:00Z</dcterms:modified>
</cp:coreProperties>
</file>