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9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00"/>
        <w:gridCol w:w="1911"/>
        <w:gridCol w:w="1560"/>
        <w:gridCol w:w="1559"/>
        <w:gridCol w:w="2268"/>
      </w:tblGrid>
      <w:tr w:rsidR="001A01BF" w14:paraId="5848D21E" w14:textId="77777777">
        <w:trPr>
          <w:trHeight w:val="452"/>
        </w:trPr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D6DC4" w14:textId="0BCECC15" w:rsidR="001A01BF" w:rsidRDefault="00EA5386">
            <w:pPr>
              <w:spacing w:after="0" w:line="240" w:lineRule="auto"/>
            </w:pPr>
            <w:r>
              <w:t xml:space="preserve">Kurzus neve: </w:t>
            </w:r>
            <w:r>
              <w:rPr>
                <w:b/>
                <w:bCs/>
              </w:rPr>
              <w:t xml:space="preserve">Járműtervezés program – </w:t>
            </w:r>
            <w:r w:rsidR="001E677A">
              <w:rPr>
                <w:b/>
                <w:bCs/>
              </w:rPr>
              <w:t>Városi mobilitás két keréken - 2030</w:t>
            </w:r>
          </w:p>
        </w:tc>
      </w:tr>
      <w:tr w:rsidR="001A01BF" w14:paraId="1A0F3E2C" w14:textId="77777777">
        <w:trPr>
          <w:trHeight w:val="825"/>
        </w:trPr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1A189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t>A kurzus oktat</w:t>
            </w:r>
            <w:r>
              <w:rPr>
                <w:lang w:val="es-ES_tradnl"/>
              </w:rPr>
              <w:t>ója/i, el</w:t>
            </w:r>
            <w:r>
              <w:rPr>
                <w:lang w:val="fr-FR"/>
              </w:rPr>
              <w:t>é</w:t>
            </w:r>
            <w:r>
              <w:t>rhetős</w:t>
            </w:r>
            <w:r>
              <w:rPr>
                <w:lang w:val="fr-FR"/>
              </w:rPr>
              <w:t>é</w:t>
            </w:r>
            <w:r>
              <w:t>ge(i): Húnfalvi András, (</w:t>
            </w:r>
            <w:hyperlink r:id="rId7" w:history="1">
              <w:r>
                <w:rPr>
                  <w:rStyle w:val="Hyperlink0"/>
                </w:rPr>
                <w:t>hunfalvi.andras@mome.hu</w:t>
              </w:r>
            </w:hyperlink>
            <w:r>
              <w:rPr>
                <w:rStyle w:val="None"/>
              </w:rPr>
              <w:t xml:space="preserve">), Ruppert Dániel </w:t>
            </w:r>
            <w:hyperlink r:id="rId8" w:history="1">
              <w:r>
                <w:rPr>
                  <w:rStyle w:val="Hyperlink0"/>
                </w:rPr>
                <w:t>ruppert.daniel@mome.hu</w:t>
              </w:r>
            </w:hyperlink>
            <w:r>
              <w:rPr>
                <w:rStyle w:val="None"/>
              </w:rPr>
              <w:t>)</w:t>
            </w:r>
          </w:p>
          <w:p w14:paraId="458F0067" w14:textId="0507AF0B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 xml:space="preserve">Konzulens: </w:t>
            </w:r>
            <w:r w:rsidR="001E677A">
              <w:rPr>
                <w:rStyle w:val="None"/>
              </w:rPr>
              <w:t>Koroknai Máté</w:t>
            </w:r>
          </w:p>
        </w:tc>
      </w:tr>
      <w:tr w:rsidR="001A01BF" w14:paraId="17B4ACDB" w14:textId="77777777">
        <w:trPr>
          <w:trHeight w:val="84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0CDCA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K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d: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393E0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Tantervi hely: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CDBE1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Javasolt f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l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  <w:lang w:val="da-DK"/>
              </w:rPr>
              <w:t>v:</w:t>
            </w:r>
          </w:p>
          <w:p w14:paraId="318C28F8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1-2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C90F3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Kredit: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1B8D5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Tan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raszám:</w:t>
            </w:r>
          </w:p>
          <w:p w14:paraId="02BC9534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Egy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ni hallgat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i munka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  <w:lang w:val="it-IT"/>
              </w:rPr>
              <w:t>ra:</w:t>
            </w:r>
          </w:p>
        </w:tc>
      </w:tr>
      <w:tr w:rsidR="001A01BF" w14:paraId="08C1560F" w14:textId="77777777">
        <w:trPr>
          <w:trHeight w:val="1345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8138C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Kapcsolt k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dok: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29F01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Típus: Gyakorlat/konzultáció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AA53C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Szab.vál-k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nt felvehető</w:t>
            </w:r>
            <w:r>
              <w:rPr>
                <w:rStyle w:val="None"/>
                <w:lang w:val="zh-TW" w:eastAsia="zh-TW"/>
              </w:rPr>
              <w:t>-e?</w:t>
            </w:r>
          </w:p>
          <w:p w14:paraId="7931A74A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00EBC071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nem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2661F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Szab.vál. eset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n sajá</w:t>
            </w:r>
            <w:r>
              <w:rPr>
                <w:rStyle w:val="None"/>
                <w:lang w:val="es-ES_tradnl"/>
              </w:rPr>
              <w:t>tos el</w:t>
            </w:r>
            <w:r>
              <w:rPr>
                <w:rStyle w:val="None"/>
              </w:rPr>
              <w:t>őfelt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telek:</w:t>
            </w:r>
          </w:p>
          <w:p w14:paraId="6154A082" w14:textId="77777777" w:rsidR="001A01BF" w:rsidRDefault="00EA5386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Angol vagy német nyelvtudás szükséges</w:t>
            </w:r>
          </w:p>
          <w:p w14:paraId="069E7A2A" w14:textId="1777F93A" w:rsidR="001A01BF" w:rsidRDefault="001A01BF">
            <w:pPr>
              <w:tabs>
                <w:tab w:val="left" w:pos="448"/>
                <w:tab w:val="left" w:pos="2173"/>
              </w:tabs>
              <w:spacing w:after="0" w:line="240" w:lineRule="auto"/>
            </w:pPr>
          </w:p>
        </w:tc>
      </w:tr>
      <w:tr w:rsidR="001A01BF" w14:paraId="4E24EDAB" w14:textId="77777777">
        <w:trPr>
          <w:trHeight w:val="590"/>
        </w:trPr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F24C9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A kurzus kapcsolatai (előfelt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 xml:space="preserve">telek, párhuzamosságok): </w:t>
            </w:r>
          </w:p>
          <w:p w14:paraId="6C031AB8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Járműtervezési feladat a Mercedes-Benz Design feladatkiírása szerint</w:t>
            </w:r>
          </w:p>
        </w:tc>
      </w:tr>
      <w:tr w:rsidR="001A01BF" w14:paraId="0860D651" w14:textId="77777777">
        <w:trPr>
          <w:trHeight w:val="2383"/>
        </w:trPr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E9774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A kurzus c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 xml:space="preserve">lja 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 xml:space="preserve">s alapelvei: </w:t>
            </w:r>
          </w:p>
          <w:p w14:paraId="1FC53148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512AD45F" w14:textId="58AD246D" w:rsidR="00EA4CC9" w:rsidRDefault="00EA4CC9" w:rsidP="00D135CA">
            <w:pPr>
              <w:widowControl w:val="0"/>
              <w:spacing w:after="0" w:line="240" w:lineRule="auto"/>
              <w:ind w:left="709"/>
              <w:rPr>
                <w:rStyle w:val="None"/>
              </w:rPr>
            </w:pPr>
            <w:r w:rsidRPr="00ED7920">
              <w:rPr>
                <w:rStyle w:val="None"/>
              </w:rPr>
              <w:t>A kurzus célja, hogy a hallgatók megismerkedjenek a jármű tervezés sajátosságaival. A téma kapcsán (városi mobilitás 2030) közép távú koncepciókat, víziókat felépítve egy “Advanced Design” projekt folyamatot vihetnek végig. A projekt során lehetőség nyílik egy gyakorló kerékpár tervezővel való konzultációra, Koroknai Máté személyében. A projekt során</w:t>
            </w:r>
            <w:r w:rsidR="00ED7920" w:rsidRPr="00ED7920">
              <w:rPr>
                <w:rStyle w:val="None"/>
              </w:rPr>
              <w:t xml:space="preserve"> </w:t>
            </w:r>
            <w:r w:rsidR="00D135CA">
              <w:rPr>
                <w:rStyle w:val="None"/>
              </w:rPr>
              <w:br/>
            </w:r>
            <w:r w:rsidR="00ED7920" w:rsidRPr="00ED7920">
              <w:rPr>
                <w:rStyle w:val="None"/>
              </w:rPr>
              <w:t>a hatékony koncepció alkotás és a tervek minőségi vizuális bemutatása is nagy szerepet kap.</w:t>
            </w:r>
            <w:r w:rsidR="00ED7920">
              <w:rPr>
                <w:rStyle w:val="None"/>
              </w:rPr>
              <w:t xml:space="preserve"> </w:t>
            </w:r>
          </w:p>
          <w:p w14:paraId="6B005F9C" w14:textId="0C02595C" w:rsidR="00ED7920" w:rsidRDefault="00ED7920">
            <w:pPr>
              <w:spacing w:after="0" w:line="240" w:lineRule="auto"/>
              <w:ind w:left="368"/>
            </w:pPr>
          </w:p>
        </w:tc>
      </w:tr>
      <w:tr w:rsidR="001A01BF" w14:paraId="35FDD331" w14:textId="77777777">
        <w:trPr>
          <w:trHeight w:val="1678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A919C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A kurzus keret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ben feldolgozandó feladatok, 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  <w:lang w:val="en-US"/>
              </w:rPr>
              <w:t>mak</w:t>
            </w:r>
            <w:r>
              <w:rPr>
                <w:rStyle w:val="None"/>
                <w:lang w:val="sv-SE"/>
              </w:rPr>
              <w:t>ö</w:t>
            </w:r>
            <w:r>
              <w:rPr>
                <w:rStyle w:val="None"/>
              </w:rPr>
              <w:t>r</w:t>
            </w:r>
            <w:r>
              <w:rPr>
                <w:rStyle w:val="None"/>
                <w:lang w:val="sv-SE"/>
              </w:rPr>
              <w:t>ö</w:t>
            </w:r>
            <w:r>
              <w:rPr>
                <w:rStyle w:val="None"/>
              </w:rPr>
              <w:t>k, 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 xml:space="preserve">mák: </w:t>
            </w:r>
          </w:p>
          <w:p w14:paraId="5E80B947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0B50CE0F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lsd. Hallgatók tennivalói, feladatai</w:t>
            </w:r>
          </w:p>
        </w:tc>
      </w:tr>
      <w:tr w:rsidR="001A01BF" w14:paraId="1E02F921" w14:textId="77777777">
        <w:trPr>
          <w:trHeight w:val="7035"/>
        </w:trPr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BCC0D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lastRenderedPageBreak/>
              <w:t>Tanulásszervez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s/folyamatszervez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 xml:space="preserve">s sajátosságai: </w:t>
            </w:r>
          </w:p>
          <w:p w14:paraId="24EFF2FB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35ACD299" w14:textId="64CAA600" w:rsidR="001A01BF" w:rsidRDefault="00ED7920">
            <w:pPr>
              <w:spacing w:after="0" w:line="240" w:lineRule="auto"/>
              <w:ind w:left="368"/>
              <w:rPr>
                <w:rStyle w:val="None"/>
              </w:rPr>
            </w:pPr>
            <w:r>
              <w:rPr>
                <w:rStyle w:val="None"/>
              </w:rPr>
              <w:t xml:space="preserve">A projekt menete: </w:t>
            </w:r>
          </w:p>
          <w:p w14:paraId="4D4F3BFF" w14:textId="391EBF59" w:rsidR="00ED7920" w:rsidRDefault="00ED7920">
            <w:pPr>
              <w:spacing w:after="0" w:line="240" w:lineRule="auto"/>
              <w:ind w:left="368"/>
              <w:rPr>
                <w:rStyle w:val="None"/>
              </w:rPr>
            </w:pPr>
            <w:r>
              <w:rPr>
                <w:rStyle w:val="None"/>
              </w:rPr>
              <w:t>1. hét: Koncepció alkotás</w:t>
            </w:r>
          </w:p>
          <w:p w14:paraId="6E7FE74F" w14:textId="6524F237" w:rsidR="00ED7920" w:rsidRDefault="00ED7920">
            <w:pPr>
              <w:spacing w:after="0" w:line="240" w:lineRule="auto"/>
              <w:ind w:left="368"/>
              <w:rPr>
                <w:rStyle w:val="None"/>
              </w:rPr>
            </w:pPr>
            <w:r>
              <w:rPr>
                <w:rStyle w:val="None"/>
              </w:rPr>
              <w:t>2-4. hét: tervek kidolgozása</w:t>
            </w:r>
          </w:p>
          <w:p w14:paraId="556D06FD" w14:textId="2A5DC92D" w:rsidR="00ED7920" w:rsidRDefault="00ED7920">
            <w:pPr>
              <w:spacing w:after="0" w:line="240" w:lineRule="auto"/>
              <w:ind w:left="368"/>
              <w:rPr>
                <w:rStyle w:val="None"/>
              </w:rPr>
            </w:pPr>
            <w:r>
              <w:rPr>
                <w:rStyle w:val="None"/>
              </w:rPr>
              <w:t>5-6. hét: prezentáció készítése</w:t>
            </w:r>
          </w:p>
          <w:p w14:paraId="45CAD445" w14:textId="77777777" w:rsidR="00ED7920" w:rsidRDefault="00ED7920">
            <w:pPr>
              <w:spacing w:after="0" w:line="240" w:lineRule="auto"/>
              <w:ind w:left="368"/>
              <w:rPr>
                <w:rStyle w:val="None"/>
              </w:rPr>
            </w:pPr>
          </w:p>
          <w:p w14:paraId="42180C8D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 xml:space="preserve">   A hallgat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  <w:lang w:val="it-IT"/>
              </w:rPr>
              <w:t>k tennival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i, feladatai:</w:t>
            </w:r>
          </w:p>
          <w:p w14:paraId="2FA65650" w14:textId="77777777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>Briefing értelmezése</w:t>
            </w:r>
          </w:p>
          <w:p w14:paraId="1B4A13C8" w14:textId="77777777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>Jövőkutatás, trendanalízis, valamint a jelenlegi versenytársak és a márka saját típusainak elemzése</w:t>
            </w:r>
          </w:p>
          <w:p w14:paraId="03E59589" w14:textId="77777777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>Problémadefiniálás, a jövőbeli felhasználói igények, használati formák megfogalmazása, emberközpontú tervezés</w:t>
            </w:r>
          </w:p>
          <w:p w14:paraId="19A64CE3" w14:textId="77777777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>Kreatív koncepcióalkotás, vázlattervi szakasz</w:t>
            </w:r>
          </w:p>
          <w:p w14:paraId="1BE06913" w14:textId="77777777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>Stylescape összeállítása (grafikailag igényesen szerkesztett, a koncepció vizuális világát hatékonyan bemutató moodboard)</w:t>
            </w:r>
          </w:p>
          <w:p w14:paraId="0B2BB1C2" w14:textId="4E1860CF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>Ötletek értékelése és szelektálás</w:t>
            </w:r>
            <w:r w:rsidR="00D135CA">
              <w:rPr>
                <w:rStyle w:val="None"/>
              </w:rPr>
              <w:t>a</w:t>
            </w:r>
          </w:p>
          <w:p w14:paraId="264F0744" w14:textId="77777777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>Renderingek, nézetrajzok, package drawing összeállítása ergonómiai elemzéssel, az iparági trendeknek megfelelő minőségben</w:t>
            </w:r>
          </w:p>
          <w:p w14:paraId="40D6807D" w14:textId="4DE09401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 xml:space="preserve">3D modellezés, renderek és animációk </w:t>
            </w:r>
            <w:r w:rsidR="00D135CA">
              <w:rPr>
                <w:rStyle w:val="None"/>
              </w:rPr>
              <w:t xml:space="preserve">(opcionális) </w:t>
            </w:r>
            <w:r>
              <w:rPr>
                <w:rStyle w:val="None"/>
              </w:rPr>
              <w:t>elkészítése</w:t>
            </w:r>
          </w:p>
          <w:p w14:paraId="65FFB656" w14:textId="42F7B6EB" w:rsidR="001A01BF" w:rsidRDefault="00EA538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None"/>
              </w:rPr>
              <w:t xml:space="preserve">Végleges prezentáció, plakátok, animációk </w:t>
            </w:r>
            <w:r w:rsidR="00D135CA">
              <w:rPr>
                <w:rStyle w:val="None"/>
              </w:rPr>
              <w:t xml:space="preserve">(opcionális) </w:t>
            </w:r>
            <w:r>
              <w:rPr>
                <w:rStyle w:val="None"/>
              </w:rPr>
              <w:t>összeállítása</w:t>
            </w:r>
          </w:p>
        </w:tc>
      </w:tr>
    </w:tbl>
    <w:p w14:paraId="731C3270" w14:textId="77777777" w:rsidR="001A01BF" w:rsidRDefault="001A01BF">
      <w:pPr>
        <w:widowControl w:val="0"/>
        <w:spacing w:line="240" w:lineRule="auto"/>
        <w:ind w:left="108" w:hanging="108"/>
      </w:pPr>
    </w:p>
    <w:p w14:paraId="1BC7EF85" w14:textId="77777777" w:rsidR="001A01BF" w:rsidRDefault="00EA5386">
      <w:pPr>
        <w:pStyle w:val="Heading2"/>
        <w:rPr>
          <w:rStyle w:val="None"/>
          <w:rFonts w:ascii="Calibri" w:eastAsia="Calibri" w:hAnsi="Calibri" w:cs="Calibri"/>
          <w:sz w:val="22"/>
          <w:szCs w:val="22"/>
        </w:rPr>
      </w:pPr>
      <w:r>
        <w:rPr>
          <w:rStyle w:val="None"/>
          <w:rFonts w:ascii="Calibri" w:hAnsi="Calibri"/>
          <w:sz w:val="22"/>
          <w:szCs w:val="22"/>
        </w:rPr>
        <w:t>Kurzusleírás (tematika)</w:t>
      </w:r>
    </w:p>
    <w:p w14:paraId="603C8C78" w14:textId="77777777" w:rsidR="001A01BF" w:rsidRDefault="001A01BF">
      <w:pPr>
        <w:pStyle w:val="Heading2"/>
        <w:widowControl w:val="0"/>
        <w:ind w:left="108" w:hanging="108"/>
        <w:rPr>
          <w:rStyle w:val="None"/>
          <w:rFonts w:ascii="Calibri" w:eastAsia="Calibri" w:hAnsi="Calibri" w:cs="Calibri"/>
          <w:sz w:val="22"/>
          <w:szCs w:val="22"/>
        </w:rPr>
      </w:pPr>
    </w:p>
    <w:p w14:paraId="0DE5B88E" w14:textId="77777777" w:rsidR="001A01BF" w:rsidRDefault="001A01BF">
      <w:pPr>
        <w:pStyle w:val="Heading2"/>
        <w:widowControl w:val="0"/>
        <w:rPr>
          <w:rStyle w:val="None"/>
          <w:rFonts w:ascii="Calibri" w:eastAsia="Calibri" w:hAnsi="Calibri" w:cs="Calibri"/>
          <w:sz w:val="22"/>
          <w:szCs w:val="22"/>
        </w:rPr>
      </w:pPr>
    </w:p>
    <w:p w14:paraId="40E5D4B6" w14:textId="77777777" w:rsidR="001A01BF" w:rsidRDefault="00EA5386">
      <w:r>
        <w:rPr>
          <w:rStyle w:val="None"/>
          <w:rFonts w:ascii="Arial Unicode MS" w:hAnsi="Arial Unicode MS"/>
        </w:rPr>
        <w:br w:type="page"/>
      </w:r>
    </w:p>
    <w:tbl>
      <w:tblPr>
        <w:tblW w:w="9498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498"/>
      </w:tblGrid>
      <w:tr w:rsidR="001A01BF" w14:paraId="59626A38" w14:textId="77777777">
        <w:trPr>
          <w:trHeight w:val="8235"/>
        </w:trPr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E1BA4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  <w:lang w:val="fr-FR"/>
              </w:rPr>
              <w:lastRenderedPageBreak/>
              <w:t>É</w:t>
            </w:r>
            <w:r>
              <w:rPr>
                <w:rStyle w:val="None"/>
              </w:rPr>
              <w:t>rt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  <w:lang w:val="nl-NL"/>
              </w:rPr>
              <w:t>kel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s:</w:t>
            </w:r>
          </w:p>
          <w:p w14:paraId="3A172E08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264DBF60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0FB390E2" w14:textId="77777777" w:rsidR="001A01BF" w:rsidRDefault="00EA5386">
            <w:pPr>
              <w:rPr>
                <w:rStyle w:val="None"/>
                <w:sz w:val="20"/>
                <w:szCs w:val="20"/>
              </w:rPr>
            </w:pPr>
            <w:r>
              <w:rPr>
                <w:rStyle w:val="None"/>
                <w:sz w:val="20"/>
                <w:szCs w:val="20"/>
              </w:rPr>
              <w:t>A f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l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vi jegy komponensei: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rt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lang w:val="nl-NL"/>
              </w:rPr>
              <w:t>kel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s:</w:t>
            </w:r>
          </w:p>
          <w:p w14:paraId="76C9DAC1" w14:textId="77777777" w:rsidR="001A01BF" w:rsidRDefault="00EA5386">
            <w:pPr>
              <w:rPr>
                <w:rStyle w:val="None"/>
                <w:sz w:val="20"/>
                <w:szCs w:val="20"/>
              </w:rPr>
            </w:pPr>
            <w:r>
              <w:rPr>
                <w:rStyle w:val="None"/>
                <w:sz w:val="20"/>
                <w:szCs w:val="20"/>
              </w:rPr>
              <w:t>•</w:t>
            </w:r>
            <w:r>
              <w:rPr>
                <w:rStyle w:val="None"/>
                <w:sz w:val="20"/>
                <w:szCs w:val="20"/>
              </w:rPr>
              <w:tab/>
              <w:t>Aktivitás, jelenl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t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10 %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91-100%: jeles</w:t>
            </w:r>
          </w:p>
          <w:p w14:paraId="38DA2835" w14:textId="77777777" w:rsidR="001A01BF" w:rsidRDefault="00EA5386">
            <w:pPr>
              <w:rPr>
                <w:rStyle w:val="None"/>
                <w:sz w:val="20"/>
                <w:szCs w:val="20"/>
              </w:rPr>
            </w:pPr>
            <w:r>
              <w:rPr>
                <w:rStyle w:val="None"/>
                <w:sz w:val="20"/>
                <w:szCs w:val="20"/>
              </w:rPr>
              <w:t>•</w:t>
            </w:r>
            <w:r>
              <w:rPr>
                <w:rStyle w:val="None"/>
                <w:sz w:val="20"/>
                <w:szCs w:val="20"/>
              </w:rPr>
              <w:tab/>
              <w:t>A koncepció minősége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20 %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81-90%:</w:t>
            </w:r>
            <w:r>
              <w:rPr>
                <w:rStyle w:val="None"/>
                <w:sz w:val="20"/>
                <w:szCs w:val="20"/>
              </w:rPr>
              <w:tab/>
              <w:t>j</w:t>
            </w:r>
            <w:r>
              <w:rPr>
                <w:rStyle w:val="None"/>
                <w:sz w:val="20"/>
                <w:szCs w:val="20"/>
                <w:lang w:val="es-ES_tradnl"/>
              </w:rPr>
              <w:t>ó</w:t>
            </w:r>
          </w:p>
          <w:p w14:paraId="24454A1B" w14:textId="77777777" w:rsidR="001A01BF" w:rsidRDefault="00EA5386">
            <w:pPr>
              <w:rPr>
                <w:rStyle w:val="None"/>
                <w:sz w:val="20"/>
                <w:szCs w:val="20"/>
              </w:rPr>
            </w:pPr>
            <w:r>
              <w:rPr>
                <w:rStyle w:val="None"/>
                <w:sz w:val="20"/>
                <w:szCs w:val="20"/>
              </w:rPr>
              <w:t>•</w:t>
            </w:r>
            <w:r>
              <w:rPr>
                <w:rStyle w:val="None"/>
                <w:sz w:val="20"/>
                <w:szCs w:val="20"/>
              </w:rPr>
              <w:tab/>
              <w:t>Vizuális anyagok (skicc, render, anim:)</w:t>
            </w:r>
            <w:r>
              <w:rPr>
                <w:rStyle w:val="None"/>
                <w:color w:val="FF0000"/>
                <w:sz w:val="20"/>
                <w:szCs w:val="20"/>
                <w:u w:color="FF0000"/>
              </w:rPr>
              <w:t xml:space="preserve"> </w:t>
            </w:r>
            <w:r>
              <w:rPr>
                <w:rStyle w:val="None"/>
                <w:sz w:val="20"/>
                <w:szCs w:val="20"/>
              </w:rPr>
              <w:tab/>
              <w:t>30 %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71-80%:</w:t>
            </w:r>
            <w:r>
              <w:rPr>
                <w:rStyle w:val="None"/>
                <w:sz w:val="20"/>
                <w:szCs w:val="20"/>
              </w:rPr>
              <w:tab/>
              <w:t>k</w:t>
            </w:r>
            <w:r>
              <w:rPr>
                <w:rStyle w:val="None"/>
                <w:sz w:val="20"/>
                <w:szCs w:val="20"/>
                <w:lang w:val="sv-SE"/>
              </w:rPr>
              <w:t>ö</w:t>
            </w:r>
            <w:r>
              <w:rPr>
                <w:rStyle w:val="None"/>
                <w:sz w:val="20"/>
                <w:szCs w:val="20"/>
              </w:rPr>
              <w:t>zepes</w:t>
            </w:r>
          </w:p>
          <w:p w14:paraId="1138A0EA" w14:textId="77777777" w:rsidR="001A01BF" w:rsidRDefault="00EA5386">
            <w:pPr>
              <w:rPr>
                <w:rStyle w:val="None"/>
                <w:sz w:val="20"/>
                <w:szCs w:val="20"/>
              </w:rPr>
            </w:pPr>
            <w:r>
              <w:rPr>
                <w:rStyle w:val="None"/>
                <w:sz w:val="20"/>
                <w:szCs w:val="20"/>
              </w:rPr>
              <w:t>•</w:t>
            </w:r>
            <w:r>
              <w:rPr>
                <w:rStyle w:val="None"/>
                <w:sz w:val="20"/>
                <w:szCs w:val="20"/>
              </w:rPr>
              <w:tab/>
              <w:t>Prezentációk minősége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20 %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61-70%:</w:t>
            </w:r>
            <w:r>
              <w:rPr>
                <w:rStyle w:val="None"/>
                <w:sz w:val="20"/>
                <w:szCs w:val="20"/>
              </w:rPr>
              <w:tab/>
              <w:t>el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gs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ges</w:t>
            </w:r>
          </w:p>
          <w:p w14:paraId="4481DFD7" w14:textId="77777777" w:rsidR="001A01BF" w:rsidRDefault="00EA5386">
            <w:pPr>
              <w:rPr>
                <w:rStyle w:val="None"/>
                <w:sz w:val="20"/>
                <w:szCs w:val="20"/>
              </w:rPr>
            </w:pPr>
            <w:r>
              <w:rPr>
                <w:rStyle w:val="None"/>
                <w:sz w:val="20"/>
                <w:szCs w:val="20"/>
              </w:rPr>
              <w:t>•</w:t>
            </w:r>
            <w:r>
              <w:rPr>
                <w:rStyle w:val="None"/>
                <w:sz w:val="20"/>
                <w:szCs w:val="20"/>
              </w:rPr>
              <w:tab/>
              <w:t>Vizsgaprezentáci</w:t>
            </w:r>
            <w:r>
              <w:rPr>
                <w:rStyle w:val="None"/>
                <w:sz w:val="20"/>
                <w:szCs w:val="20"/>
                <w:lang w:val="es-ES_tradnl"/>
              </w:rPr>
              <w:t>ó</w:t>
            </w:r>
            <w:r>
              <w:rPr>
                <w:rStyle w:val="None"/>
                <w:sz w:val="20"/>
                <w:szCs w:val="20"/>
                <w:lang w:val="es-ES_tradnl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20 %</w:t>
            </w:r>
            <w:r>
              <w:rPr>
                <w:rStyle w:val="None"/>
                <w:sz w:val="20"/>
                <w:szCs w:val="20"/>
              </w:rPr>
              <w:tab/>
            </w:r>
            <w:r>
              <w:rPr>
                <w:rStyle w:val="None"/>
                <w:sz w:val="20"/>
                <w:szCs w:val="20"/>
              </w:rPr>
              <w:tab/>
              <w:t>0-60%:</w:t>
            </w:r>
            <w:r>
              <w:rPr>
                <w:rStyle w:val="None"/>
                <w:sz w:val="20"/>
                <w:szCs w:val="20"/>
              </w:rPr>
              <w:tab/>
              <w:t>el</w:t>
            </w:r>
            <w:r>
              <w:rPr>
                <w:rStyle w:val="None"/>
                <w:sz w:val="20"/>
                <w:szCs w:val="2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</w:rPr>
              <w:t>gtelen</w:t>
            </w:r>
          </w:p>
          <w:p w14:paraId="457502BD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34F6D903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Értékelés szempontjai:</w:t>
            </w:r>
          </w:p>
          <w:p w14:paraId="7CF02572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23D9930E" w14:textId="77777777" w:rsidR="001A01BF" w:rsidRDefault="00EA5386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Style w:val="None"/>
              </w:rPr>
              <w:t>A feladat témája megalapozott-e, milyen a társadalmi és/vagy technológiai indokoltsága, milyen környezetben képzeli el a járművet?</w:t>
            </w:r>
          </w:p>
          <w:p w14:paraId="6CEB57AD" w14:textId="77777777" w:rsidR="001A01BF" w:rsidRDefault="00EA5386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Style w:val="None"/>
              </w:rPr>
              <w:t>A témához alkalmazott tervezési módszer</w:t>
            </w:r>
          </w:p>
          <w:p w14:paraId="1B8F6EA7" w14:textId="77777777" w:rsidR="001A01BF" w:rsidRDefault="00EA5386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Style w:val="None"/>
              </w:rPr>
              <w:t xml:space="preserve">A tervező mennyire ismeri a téma műszaki, társadalmi, ergonómiai, antropológiai vonatkozásait? </w:t>
            </w:r>
          </w:p>
          <w:p w14:paraId="6894B83C" w14:textId="77777777" w:rsidR="001A01BF" w:rsidRDefault="00EA5386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Style w:val="None"/>
              </w:rPr>
              <w:t>A feladat megoldása milyen mértékben felel meg a feladatkiírásnak?</w:t>
            </w:r>
          </w:p>
          <w:p w14:paraId="2C6CBF26" w14:textId="343128C4" w:rsidR="001A01BF" w:rsidRDefault="00EA5386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Style w:val="None"/>
              </w:rPr>
              <w:t>A feladat kidolgozásának mélysége és részletessége –  kutatás, skiccek, 3d modell– eléri-e az elvárható szintet?</w:t>
            </w:r>
          </w:p>
          <w:p w14:paraId="62EDD71D" w14:textId="77777777" w:rsidR="001A01BF" w:rsidRDefault="00EA5386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Style w:val="None"/>
              </w:rPr>
              <w:t>A tervezési stúdium összképe – A koncepció bemutatása, annak vizuális és verbális kommunikációja,  stb. – megfelelő-e?</w:t>
            </w:r>
          </w:p>
        </w:tc>
      </w:tr>
      <w:tr w:rsidR="001A01BF" w14:paraId="7A9AFF22" w14:textId="77777777">
        <w:trPr>
          <w:trHeight w:val="1085"/>
        </w:trPr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1DBC2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Ki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rt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  <w:lang w:val="nl-NL"/>
              </w:rPr>
              <w:t>kel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sen bemutatandó (prezentáci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 xml:space="preserve">) </w:t>
            </w:r>
          </w:p>
          <w:p w14:paraId="09A86D28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1D705C8B" w14:textId="7E79438E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A koncepciótervezési folyamat bemutatása plakátokon és vetített prezentációban, 3D modell, animáció</w:t>
            </w:r>
          </w:p>
        </w:tc>
      </w:tr>
      <w:tr w:rsidR="001A01BF" w14:paraId="2E826FDB" w14:textId="77777777">
        <w:trPr>
          <w:trHeight w:val="840"/>
        </w:trPr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B5DC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  <w:lang w:val="es-ES_tradnl"/>
              </w:rPr>
              <w:t>Leadandó</w:t>
            </w:r>
            <w:r>
              <w:rPr>
                <w:rStyle w:val="None"/>
                <w:lang w:val="pt-PT"/>
              </w:rPr>
              <w:t>, param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terek megjel</w:t>
            </w:r>
            <w:r>
              <w:rPr>
                <w:rStyle w:val="None"/>
                <w:lang w:val="sv-SE"/>
              </w:rPr>
              <w:t>ö</w:t>
            </w:r>
            <w:r>
              <w:rPr>
                <w:rStyle w:val="None"/>
              </w:rPr>
              <w:t>l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s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vel (pl: fot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  <w:lang w:val="it-IT"/>
              </w:rPr>
              <w:t xml:space="preserve">, video, </w:t>
            </w:r>
            <w:r>
              <w:rPr>
                <w:rStyle w:val="None"/>
              </w:rPr>
              <w:t>írásos dokumentum, modell, tárgy stb.)</w:t>
            </w:r>
          </w:p>
          <w:p w14:paraId="125F922A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7777158B" w14:textId="7111F73C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Prezentáció és poszterek, animáció</w:t>
            </w:r>
            <w:r w:rsidR="00D135CA">
              <w:rPr>
                <w:rStyle w:val="None"/>
              </w:rPr>
              <w:t xml:space="preserve"> </w:t>
            </w:r>
            <w:r w:rsidR="00D135CA">
              <w:rPr>
                <w:rStyle w:val="None"/>
              </w:rPr>
              <w:t>(opcionális)</w:t>
            </w:r>
          </w:p>
        </w:tc>
      </w:tr>
      <w:tr w:rsidR="001A01BF" w14:paraId="24B4D48A" w14:textId="77777777">
        <w:trPr>
          <w:trHeight w:val="1360"/>
        </w:trPr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9EFDC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6143B9D0" w14:textId="77777777" w:rsidR="001A01BF" w:rsidRDefault="00EA5386">
            <w:pPr>
              <w:spacing w:after="0" w:line="240" w:lineRule="auto"/>
              <w:ind w:left="276"/>
              <w:rPr>
                <w:rStyle w:val="None"/>
              </w:rPr>
            </w:pPr>
            <w:r>
              <w:rPr>
                <w:rStyle w:val="None"/>
              </w:rPr>
              <w:t xml:space="preserve">Az 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 xml:space="preserve">rdemjegy kiszámítása (az egyes 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rt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kelt k</w:t>
            </w:r>
            <w:r>
              <w:rPr>
                <w:rStyle w:val="None"/>
                <w:lang w:val="sv-SE"/>
              </w:rPr>
              <w:t>ö</w:t>
            </w:r>
            <w:r>
              <w:rPr>
                <w:rStyle w:val="None"/>
              </w:rPr>
              <w:t>vetelm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nyek eredm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nye hogyan jelenik meg a v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 xml:space="preserve">gső érdemjegyben? {pl. arányok, pontok, súlyok}):  </w:t>
            </w:r>
          </w:p>
          <w:p w14:paraId="7E3C5A2B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6C5C1C41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lsd. értékelés</w:t>
            </w:r>
          </w:p>
        </w:tc>
      </w:tr>
      <w:tr w:rsidR="001A01BF" w14:paraId="66CA856E" w14:textId="77777777">
        <w:trPr>
          <w:trHeight w:val="1360"/>
        </w:trPr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A6D67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K</w:t>
            </w:r>
            <w:r>
              <w:rPr>
                <w:rStyle w:val="None"/>
                <w:lang w:val="sv-SE"/>
              </w:rPr>
              <w:t>ö</w:t>
            </w:r>
            <w:r>
              <w:rPr>
                <w:rStyle w:val="None"/>
              </w:rPr>
              <w:t xml:space="preserve">telező irodalom: </w:t>
            </w:r>
          </w:p>
          <w:p w14:paraId="2D4184FD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4597ACBC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Ajánlott irodalom:</w:t>
            </w:r>
          </w:p>
        </w:tc>
      </w:tr>
      <w:tr w:rsidR="001A01BF" w14:paraId="05C3E736" w14:textId="77777777">
        <w:trPr>
          <w:trHeight w:val="1848"/>
        </w:trPr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DC4B3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lastRenderedPageBreak/>
              <w:t>Egy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  <w:lang w:val="en-US"/>
              </w:rPr>
              <w:t>b inform</w:t>
            </w:r>
            <w:r>
              <w:rPr>
                <w:rStyle w:val="None"/>
              </w:rPr>
              <w:t>áci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k:</w:t>
            </w:r>
          </w:p>
          <w:p w14:paraId="481FC48B" w14:textId="77777777" w:rsidR="001A01BF" w:rsidRDefault="001A01BF">
            <w:pPr>
              <w:spacing w:after="0" w:line="240" w:lineRule="auto"/>
            </w:pPr>
          </w:p>
        </w:tc>
      </w:tr>
      <w:tr w:rsidR="001A01BF" w14:paraId="5FB79FE1" w14:textId="77777777">
        <w:trPr>
          <w:trHeight w:val="1863"/>
        </w:trPr>
        <w:tc>
          <w:tcPr>
            <w:tcW w:w="94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9BD83" w14:textId="77777777" w:rsidR="001A01BF" w:rsidRDefault="00EA5386">
            <w:pPr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Má</w:t>
            </w:r>
            <w:r>
              <w:rPr>
                <w:rStyle w:val="None"/>
                <w:lang w:val="da-DK"/>
              </w:rPr>
              <w:t>shol/kor</w:t>
            </w:r>
            <w:r>
              <w:rPr>
                <w:rStyle w:val="None"/>
              </w:rPr>
              <w:t>ábban szerzett tudás elismer</w:t>
            </w:r>
            <w:r>
              <w:rPr>
                <w:rStyle w:val="None"/>
                <w:lang w:val="fr-FR"/>
              </w:rPr>
              <w:t>ése/ valid</w:t>
            </w:r>
            <w:r>
              <w:rPr>
                <w:rStyle w:val="None"/>
              </w:rPr>
              <w:t>áci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s elv: (aláhúzni)</w:t>
            </w:r>
          </w:p>
          <w:p w14:paraId="0A381B97" w14:textId="77777777" w:rsidR="001A01BF" w:rsidRDefault="001A01BF">
            <w:pPr>
              <w:spacing w:after="0" w:line="240" w:lineRule="auto"/>
              <w:rPr>
                <w:rStyle w:val="None"/>
              </w:rPr>
            </w:pPr>
          </w:p>
          <w:p w14:paraId="258730E5" w14:textId="77777777" w:rsidR="001A01BF" w:rsidRDefault="00EA5386">
            <w:pPr>
              <w:pStyle w:val="Listaszerbekezds1"/>
              <w:numPr>
                <w:ilvl w:val="1"/>
                <w:numId w:val="3"/>
              </w:numPr>
              <w:rPr>
                <w:i/>
                <w:iCs/>
                <w:sz w:val="22"/>
                <w:szCs w:val="22"/>
              </w:rPr>
            </w:pPr>
            <w:r>
              <w:rPr>
                <w:rStyle w:val="None"/>
                <w:i/>
                <w:iCs/>
                <w:sz w:val="22"/>
                <w:szCs w:val="22"/>
              </w:rPr>
              <w:t>nem adható felment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s a kurzuson való r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szv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  <w:lang w:val="it-IT"/>
              </w:rPr>
              <w:t xml:space="preserve">tel 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s teljesít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  <w:lang w:val="en-US"/>
              </w:rPr>
              <w:t>s al</w:t>
            </w:r>
            <w:r>
              <w:rPr>
                <w:rStyle w:val="None"/>
                <w:i/>
                <w:iCs/>
                <w:sz w:val="22"/>
                <w:szCs w:val="22"/>
                <w:lang w:val="es-ES_tradnl"/>
              </w:rPr>
              <w:t>ó</w:t>
            </w:r>
            <w:r>
              <w:rPr>
                <w:rStyle w:val="None"/>
                <w:i/>
                <w:iCs/>
                <w:sz w:val="22"/>
                <w:szCs w:val="22"/>
              </w:rPr>
              <w:t>l,</w:t>
            </w:r>
          </w:p>
          <w:p w14:paraId="4E6B8E24" w14:textId="77777777" w:rsidR="001A01BF" w:rsidRDefault="00EA5386">
            <w:pPr>
              <w:pStyle w:val="Listaszerbekezds1"/>
              <w:numPr>
                <w:ilvl w:val="1"/>
                <w:numId w:val="3"/>
              </w:numPr>
              <w:rPr>
                <w:i/>
                <w:iCs/>
                <w:sz w:val="22"/>
                <w:szCs w:val="22"/>
              </w:rPr>
            </w:pPr>
            <w:r>
              <w:rPr>
                <w:rStyle w:val="None"/>
                <w:i/>
                <w:iCs/>
                <w:sz w:val="22"/>
                <w:szCs w:val="22"/>
              </w:rPr>
              <w:t xml:space="preserve"> felment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s adható egyes kompetenciák megszerz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se, feladatok teljesít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se al</w:t>
            </w:r>
            <w:r>
              <w:rPr>
                <w:rStyle w:val="None"/>
                <w:i/>
                <w:iCs/>
                <w:sz w:val="22"/>
                <w:szCs w:val="22"/>
                <w:lang w:val="es-ES_tradnl"/>
              </w:rPr>
              <w:t>ó</w:t>
            </w:r>
            <w:r>
              <w:rPr>
                <w:rStyle w:val="None"/>
                <w:i/>
                <w:iCs/>
                <w:sz w:val="22"/>
                <w:szCs w:val="22"/>
              </w:rPr>
              <w:t xml:space="preserve">l, </w:t>
            </w:r>
          </w:p>
          <w:p w14:paraId="0F38E9D3" w14:textId="77777777" w:rsidR="001A01BF" w:rsidRDefault="00EA5386">
            <w:pPr>
              <w:pStyle w:val="Listaszerbekezds1"/>
              <w:numPr>
                <w:ilvl w:val="1"/>
                <w:numId w:val="3"/>
              </w:numPr>
              <w:rPr>
                <w:i/>
                <w:iCs/>
                <w:sz w:val="22"/>
                <w:szCs w:val="22"/>
              </w:rPr>
            </w:pPr>
            <w:r>
              <w:rPr>
                <w:rStyle w:val="None"/>
                <w:i/>
                <w:iCs/>
                <w:sz w:val="22"/>
                <w:szCs w:val="22"/>
              </w:rPr>
              <w:t xml:space="preserve"> má</w:t>
            </w:r>
            <w:r>
              <w:rPr>
                <w:rStyle w:val="None"/>
                <w:i/>
                <w:iCs/>
                <w:sz w:val="22"/>
                <w:szCs w:val="22"/>
                <w:lang w:val="pt-PT"/>
              </w:rPr>
              <w:t>s, tev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kenys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ggel egyes feladatok kiválhat</w:t>
            </w:r>
            <w:r>
              <w:rPr>
                <w:rStyle w:val="None"/>
                <w:i/>
                <w:iCs/>
                <w:sz w:val="22"/>
                <w:szCs w:val="22"/>
                <w:lang w:val="es-ES_tradnl"/>
              </w:rPr>
              <w:t>ó</w:t>
            </w:r>
            <w:r>
              <w:rPr>
                <w:rStyle w:val="None"/>
                <w:i/>
                <w:iCs/>
                <w:sz w:val="22"/>
                <w:szCs w:val="22"/>
              </w:rPr>
              <w:t xml:space="preserve">k, </w:t>
            </w:r>
          </w:p>
          <w:p w14:paraId="156F08F7" w14:textId="77777777" w:rsidR="001A01BF" w:rsidRDefault="00EA5386">
            <w:pPr>
              <w:pStyle w:val="Listaszerbekezds1"/>
              <w:numPr>
                <w:ilvl w:val="1"/>
                <w:numId w:val="3"/>
              </w:numPr>
              <w:rPr>
                <w:i/>
                <w:iCs/>
                <w:sz w:val="22"/>
                <w:szCs w:val="22"/>
              </w:rPr>
            </w:pPr>
            <w:r>
              <w:rPr>
                <w:rStyle w:val="None"/>
                <w:i/>
                <w:iCs/>
                <w:sz w:val="22"/>
                <w:szCs w:val="22"/>
              </w:rPr>
              <w:t xml:space="preserve"> teljes felment</w:t>
            </w:r>
            <w:r>
              <w:rPr>
                <w:rStyle w:val="None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i/>
                <w:iCs/>
                <w:sz w:val="22"/>
                <w:szCs w:val="22"/>
              </w:rPr>
              <w:t>s adhat</w:t>
            </w:r>
            <w:r>
              <w:rPr>
                <w:rStyle w:val="None"/>
                <w:i/>
                <w:iCs/>
                <w:sz w:val="22"/>
                <w:szCs w:val="22"/>
                <w:lang w:val="es-ES_tradnl"/>
              </w:rPr>
              <w:t>ó</w:t>
            </w:r>
            <w:r>
              <w:rPr>
                <w:rStyle w:val="None"/>
                <w:i/>
                <w:iCs/>
                <w:sz w:val="22"/>
                <w:szCs w:val="22"/>
              </w:rPr>
              <w:t>.</w:t>
            </w:r>
          </w:p>
        </w:tc>
      </w:tr>
      <w:tr w:rsidR="001A01BF" w14:paraId="3F8F6781" w14:textId="77777777">
        <w:trPr>
          <w:trHeight w:val="580"/>
        </w:trPr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D64C4" w14:textId="77777777" w:rsidR="001A01BF" w:rsidRDefault="00EA5386">
            <w:pPr>
              <w:spacing w:after="0" w:line="240" w:lineRule="auto"/>
            </w:pPr>
            <w:r>
              <w:rPr>
                <w:rStyle w:val="None"/>
              </w:rPr>
              <w:t>Tan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</w:rPr>
              <w:t>rán kívüli konzultáci</w:t>
            </w:r>
            <w:r>
              <w:rPr>
                <w:rStyle w:val="None"/>
                <w:lang w:val="es-ES_tradnl"/>
              </w:rPr>
              <w:t>ó</w:t>
            </w:r>
            <w:r>
              <w:rPr>
                <w:rStyle w:val="None"/>
                <w:lang w:val="fr-FR"/>
              </w:rPr>
              <w:t>s id</w:t>
            </w:r>
            <w:r>
              <w:rPr>
                <w:rStyle w:val="None"/>
              </w:rPr>
              <w:t xml:space="preserve">őpontok </w:t>
            </w:r>
            <w:r>
              <w:rPr>
                <w:rStyle w:val="None"/>
                <w:lang w:val="fr-FR"/>
              </w:rPr>
              <w:t>é</w:t>
            </w:r>
            <w:r>
              <w:rPr>
                <w:rStyle w:val="None"/>
              </w:rPr>
              <w:t>s helyszín:</w:t>
            </w:r>
          </w:p>
        </w:tc>
      </w:tr>
    </w:tbl>
    <w:p w14:paraId="7B829175" w14:textId="77777777" w:rsidR="001A01BF" w:rsidRDefault="001A01BF">
      <w:pPr>
        <w:widowControl w:val="0"/>
        <w:spacing w:line="240" w:lineRule="auto"/>
        <w:ind w:left="324" w:hanging="324"/>
      </w:pPr>
    </w:p>
    <w:sectPr w:rsidR="001A01BF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235B2" w14:textId="77777777" w:rsidR="00D94EBB" w:rsidRDefault="00D94EBB">
      <w:pPr>
        <w:spacing w:after="0" w:line="240" w:lineRule="auto"/>
      </w:pPr>
      <w:r>
        <w:separator/>
      </w:r>
    </w:p>
  </w:endnote>
  <w:endnote w:type="continuationSeparator" w:id="0">
    <w:p w14:paraId="65F3D812" w14:textId="77777777" w:rsidR="00D94EBB" w:rsidRDefault="00D94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075A0" w14:textId="77777777" w:rsidR="001A01BF" w:rsidRDefault="001A01B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33AA64" w14:textId="77777777" w:rsidR="00D94EBB" w:rsidRDefault="00D94EBB">
      <w:pPr>
        <w:spacing w:after="0" w:line="240" w:lineRule="auto"/>
      </w:pPr>
      <w:r>
        <w:separator/>
      </w:r>
    </w:p>
  </w:footnote>
  <w:footnote w:type="continuationSeparator" w:id="0">
    <w:p w14:paraId="32FE5E36" w14:textId="77777777" w:rsidR="00D94EBB" w:rsidRDefault="00D94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13CA5" w14:textId="77777777" w:rsidR="001A01BF" w:rsidRDefault="001A01B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4656D0"/>
    <w:multiLevelType w:val="hybridMultilevel"/>
    <w:tmpl w:val="781AEB6C"/>
    <w:lvl w:ilvl="0" w:tplc="268E9552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EE1B1E">
      <w:start w:val="1"/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C20D96">
      <w:start w:val="1"/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58B240">
      <w:start w:val="1"/>
      <w:numFmt w:val="bullet"/>
      <w:lvlText w:val="•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3633BA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6AEA88">
      <w:start w:val="1"/>
      <w:numFmt w:val="bullet"/>
      <w:lvlText w:val="•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58DBE4">
      <w:start w:val="1"/>
      <w:numFmt w:val="bullet"/>
      <w:lvlText w:val="•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640094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180322">
      <w:start w:val="1"/>
      <w:numFmt w:val="bullet"/>
      <w:lvlText w:val="•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3F23D52"/>
    <w:multiLevelType w:val="hybridMultilevel"/>
    <w:tmpl w:val="729C3086"/>
    <w:lvl w:ilvl="0" w:tplc="FEF4A018">
      <w:start w:val="1"/>
      <w:numFmt w:val="bullet"/>
      <w:lvlText w:val="–"/>
      <w:lvlJc w:val="left"/>
      <w:pPr>
        <w:ind w:left="278" w:hanging="278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E2F1A6">
      <w:start w:val="1"/>
      <w:numFmt w:val="bullet"/>
      <w:lvlText w:val="–"/>
      <w:lvlJc w:val="left"/>
      <w:pPr>
        <w:ind w:left="1056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8653E8">
      <w:start w:val="1"/>
      <w:numFmt w:val="bullet"/>
      <w:lvlText w:val="–"/>
      <w:lvlJc w:val="left"/>
      <w:pPr>
        <w:ind w:left="182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88DD5A">
      <w:start w:val="1"/>
      <w:numFmt w:val="bullet"/>
      <w:lvlText w:val="–"/>
      <w:lvlJc w:val="left"/>
      <w:pPr>
        <w:ind w:left="2602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D85852">
      <w:start w:val="1"/>
      <w:numFmt w:val="bullet"/>
      <w:lvlText w:val="–"/>
      <w:lvlJc w:val="left"/>
      <w:pPr>
        <w:ind w:left="3375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8CECE6">
      <w:start w:val="1"/>
      <w:numFmt w:val="bullet"/>
      <w:lvlText w:val="–"/>
      <w:lvlJc w:val="left"/>
      <w:pPr>
        <w:ind w:left="4148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B6E400">
      <w:start w:val="1"/>
      <w:numFmt w:val="bullet"/>
      <w:lvlText w:val="–"/>
      <w:lvlJc w:val="left"/>
      <w:pPr>
        <w:ind w:left="4921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128586">
      <w:start w:val="1"/>
      <w:numFmt w:val="bullet"/>
      <w:lvlText w:val="–"/>
      <w:lvlJc w:val="left"/>
      <w:pPr>
        <w:ind w:left="5694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B68800">
      <w:start w:val="1"/>
      <w:numFmt w:val="bullet"/>
      <w:lvlText w:val="–"/>
      <w:lvlJc w:val="left"/>
      <w:pPr>
        <w:ind w:left="64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DD778FB"/>
    <w:multiLevelType w:val="hybridMultilevel"/>
    <w:tmpl w:val="0F1AC082"/>
    <w:lvl w:ilvl="0" w:tplc="CB0C0304">
      <w:start w:val="1"/>
      <w:numFmt w:val="bullet"/>
      <w:lvlText w:val="•"/>
      <w:lvlJc w:val="left"/>
      <w:pPr>
        <w:ind w:left="72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C45CD6">
      <w:start w:val="1"/>
      <w:numFmt w:val="bullet"/>
      <w:lvlText w:val="•"/>
      <w:lvlJc w:val="left"/>
      <w:pPr>
        <w:ind w:left="144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100CF2">
      <w:start w:val="1"/>
      <w:numFmt w:val="bullet"/>
      <w:lvlText w:val="•"/>
      <w:lvlJc w:val="left"/>
      <w:pPr>
        <w:ind w:left="216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B6C7C4">
      <w:start w:val="1"/>
      <w:numFmt w:val="bullet"/>
      <w:lvlText w:val="•"/>
      <w:lvlJc w:val="left"/>
      <w:pPr>
        <w:ind w:left="288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607F28">
      <w:start w:val="1"/>
      <w:numFmt w:val="bullet"/>
      <w:lvlText w:val="•"/>
      <w:lvlJc w:val="left"/>
      <w:pPr>
        <w:ind w:left="360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A2DC52">
      <w:start w:val="1"/>
      <w:numFmt w:val="bullet"/>
      <w:lvlText w:val="•"/>
      <w:lvlJc w:val="left"/>
      <w:pPr>
        <w:ind w:left="432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C25498">
      <w:start w:val="1"/>
      <w:numFmt w:val="bullet"/>
      <w:lvlText w:val="•"/>
      <w:lvlJc w:val="left"/>
      <w:pPr>
        <w:ind w:left="504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3AD438">
      <w:start w:val="1"/>
      <w:numFmt w:val="bullet"/>
      <w:lvlText w:val="•"/>
      <w:lvlJc w:val="left"/>
      <w:pPr>
        <w:ind w:left="576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84B558">
      <w:start w:val="1"/>
      <w:numFmt w:val="bullet"/>
      <w:lvlText w:val="•"/>
      <w:lvlJc w:val="left"/>
      <w:pPr>
        <w:ind w:left="648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displayBackgroundShape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BF"/>
    <w:rsid w:val="001A01BF"/>
    <w:rsid w:val="001E677A"/>
    <w:rsid w:val="005E1C2A"/>
    <w:rsid w:val="00A54292"/>
    <w:rsid w:val="00D135CA"/>
    <w:rsid w:val="00D94EBB"/>
    <w:rsid w:val="00EA4CC9"/>
    <w:rsid w:val="00EA5386"/>
    <w:rsid w:val="00ED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4BF6876"/>
  <w15:docId w15:val="{CF7AF517-358D-E14B-8D8A-2C308369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H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2">
    <w:name w:val="heading 2"/>
    <w:next w:val="Normal"/>
    <w:uiPriority w:val="9"/>
    <w:unhideWhenUsed/>
    <w:qFormat/>
    <w:pPr>
      <w:keepNext/>
      <w:spacing w:before="240" w:after="60"/>
      <w:outlineLvl w:val="1"/>
    </w:pPr>
    <w:rPr>
      <w:rFonts w:ascii="Arial" w:hAnsi="Arial" w:cs="Arial Unicode MS"/>
      <w:b/>
      <w:bCs/>
      <w:i/>
      <w:iCs/>
      <w:color w:val="000000"/>
      <w:sz w:val="24"/>
      <w:szCs w:val="24"/>
      <w:u w:color="000000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FF"/>
      <w:u w:val="single" w:color="0000FF"/>
      <w:lang w:val="de-DE"/>
    </w:rPr>
  </w:style>
  <w:style w:type="paragraph" w:customStyle="1" w:styleId="Listaszerbekezds1">
    <w:name w:val="Listaszerű bekezdés1"/>
    <w:pPr>
      <w:ind w:left="720" w:firstLine="567"/>
      <w:jc w:val="both"/>
    </w:pPr>
    <w:rPr>
      <w:rFonts w:ascii="Calibri" w:hAnsi="Calibri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ppert.daniel@mom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unfalvi.andras@mom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dcterms:created xsi:type="dcterms:W3CDTF">2020-08-31T15:05:00Z</dcterms:created>
  <dcterms:modified xsi:type="dcterms:W3CDTF">2020-09-01T10:51:00Z</dcterms:modified>
</cp:coreProperties>
</file>